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7CB" w:rsidRPr="001867CB" w:rsidRDefault="001867CB" w:rsidP="001867CB">
      <w:pPr>
        <w:shd w:val="clear" w:color="auto" w:fill="FFFFFF"/>
        <w:spacing w:before="161" w:after="161" w:line="240" w:lineRule="auto"/>
        <w:ind w:left="375"/>
        <w:jc w:val="both"/>
        <w:outlineLvl w:val="0"/>
        <w:rPr>
          <w:rFonts w:ascii="Times New Roman" w:eastAsia="Times New Roman" w:hAnsi="Times New Roman" w:cs="Times New Roman"/>
          <w:b/>
          <w:bCs/>
          <w:color w:val="22272F"/>
          <w:kern w:val="36"/>
          <w:sz w:val="24"/>
          <w:szCs w:val="24"/>
          <w:lang w:eastAsia="ru-RU"/>
        </w:rPr>
      </w:pPr>
      <w:r w:rsidRPr="001867CB">
        <w:rPr>
          <w:rFonts w:ascii="Times New Roman" w:eastAsia="Times New Roman" w:hAnsi="Times New Roman" w:cs="Times New Roman"/>
          <w:b/>
          <w:bCs/>
          <w:color w:val="22272F"/>
          <w:kern w:val="36"/>
          <w:sz w:val="24"/>
          <w:szCs w:val="24"/>
          <w:lang w:eastAsia="ru-RU"/>
        </w:rPr>
        <w:t>Приказ Министерства образования и науки РФ от 18 ноября 2013 г. N 1252 "Об утверждении Порядка проведения всероссийской олимпиады школьников" (с изменениями и дополнениями)</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22272F"/>
          <w:sz w:val="24"/>
          <w:szCs w:val="24"/>
          <w:lang w:eastAsia="ru-RU"/>
        </w:rPr>
      </w:pPr>
      <w:bookmarkStart w:id="0" w:name="text"/>
      <w:bookmarkEnd w:id="0"/>
      <w:r w:rsidRPr="001867CB">
        <w:rPr>
          <w:rFonts w:ascii="Times New Roman" w:eastAsia="Times New Roman" w:hAnsi="Times New Roman" w:cs="Times New Roman"/>
          <w:b/>
          <w:bCs/>
          <w:color w:val="22272F"/>
          <w:sz w:val="24"/>
          <w:szCs w:val="24"/>
          <w:lang w:eastAsia="ru-RU"/>
        </w:rPr>
        <w:t>Приказ Министерства образования и науки РФ от 18 ноября 2013 г. N 1252</w:t>
      </w:r>
      <w:r w:rsidRPr="001867CB">
        <w:rPr>
          <w:rFonts w:ascii="Times New Roman" w:eastAsia="Times New Roman" w:hAnsi="Times New Roman" w:cs="Times New Roman"/>
          <w:b/>
          <w:bCs/>
          <w:color w:val="22272F"/>
          <w:sz w:val="24"/>
          <w:szCs w:val="24"/>
          <w:lang w:eastAsia="ru-RU"/>
        </w:rPr>
        <w:br/>
        <w:t>"Об утверждении Порядка проведения всероссийской олимпиады школьников"</w:t>
      </w:r>
    </w:p>
    <w:p w:rsidR="001867CB" w:rsidRPr="001867CB" w:rsidRDefault="001867CB" w:rsidP="001867CB">
      <w:pPr>
        <w:pBdr>
          <w:bottom w:val="dotted" w:sz="6" w:space="0" w:color="3272C0"/>
        </w:pBdr>
        <w:shd w:val="clear" w:color="auto" w:fill="FFFFFF"/>
        <w:spacing w:after="300" w:line="240" w:lineRule="auto"/>
        <w:jc w:val="both"/>
        <w:outlineLvl w:val="3"/>
        <w:rPr>
          <w:rFonts w:ascii="Times New Roman" w:eastAsia="Times New Roman" w:hAnsi="Times New Roman" w:cs="Times New Roman"/>
          <w:b/>
          <w:bCs/>
          <w:color w:val="3272C0"/>
          <w:sz w:val="24"/>
          <w:szCs w:val="24"/>
          <w:lang w:eastAsia="ru-RU"/>
        </w:rPr>
      </w:pPr>
      <w:r w:rsidRPr="001867CB">
        <w:rPr>
          <w:rFonts w:ascii="Times New Roman" w:eastAsia="Times New Roman" w:hAnsi="Times New Roman" w:cs="Times New Roman"/>
          <w:b/>
          <w:bCs/>
          <w:color w:val="3272C0"/>
          <w:sz w:val="24"/>
          <w:szCs w:val="24"/>
          <w:lang w:eastAsia="ru-RU"/>
        </w:rPr>
        <w:t xml:space="preserve">С изменениями и дополнениями </w:t>
      </w:r>
      <w:proofErr w:type="gramStart"/>
      <w:r w:rsidRPr="001867CB">
        <w:rPr>
          <w:rFonts w:ascii="Times New Roman" w:eastAsia="Times New Roman" w:hAnsi="Times New Roman" w:cs="Times New Roman"/>
          <w:b/>
          <w:bCs/>
          <w:color w:val="3272C0"/>
          <w:sz w:val="24"/>
          <w:szCs w:val="24"/>
          <w:lang w:eastAsia="ru-RU"/>
        </w:rPr>
        <w:t>от</w:t>
      </w:r>
      <w:proofErr w:type="gramEnd"/>
      <w:r w:rsidRPr="001867CB">
        <w:rPr>
          <w:rFonts w:ascii="Times New Roman" w:eastAsia="Times New Roman" w:hAnsi="Times New Roman" w:cs="Times New Roman"/>
          <w:b/>
          <w:bCs/>
          <w:color w:val="3272C0"/>
          <w:sz w:val="24"/>
          <w:szCs w:val="24"/>
          <w:lang w:eastAsia="ru-RU"/>
        </w:rPr>
        <w:t>:</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17 марта, 17 декабря 2015 г., 17 ноября 2016 г., 17 марта 2020 г.</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В соответствии с </w:t>
      </w:r>
      <w:hyperlink r:id="rId5" w:anchor="block_108892" w:history="1">
        <w:r w:rsidRPr="001867CB">
          <w:rPr>
            <w:rFonts w:ascii="Times New Roman" w:eastAsia="Times New Roman" w:hAnsi="Times New Roman" w:cs="Times New Roman"/>
            <w:b/>
            <w:bCs/>
            <w:color w:val="3272C0"/>
            <w:sz w:val="24"/>
            <w:szCs w:val="24"/>
            <w:lang w:eastAsia="ru-RU"/>
          </w:rPr>
          <w:t>частью 3 статьи 77</w:t>
        </w:r>
      </w:hyperlink>
      <w:r w:rsidRPr="001867CB">
        <w:rPr>
          <w:rFonts w:ascii="Times New Roman" w:eastAsia="Times New Roman" w:hAnsi="Times New Roman" w:cs="Times New Roman"/>
          <w:b/>
          <w:bCs/>
          <w:color w:val="464C55"/>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rsidRPr="001867CB">
        <w:rPr>
          <w:rFonts w:ascii="Times New Roman" w:eastAsia="Times New Roman" w:hAnsi="Times New Roman" w:cs="Times New Roman"/>
          <w:b/>
          <w:bCs/>
          <w:color w:val="464C55"/>
          <w:sz w:val="24"/>
          <w:szCs w:val="24"/>
          <w:lang w:eastAsia="ru-RU"/>
        </w:rPr>
        <w:t>N 30, ст. 4036) и </w:t>
      </w:r>
      <w:hyperlink r:id="rId6" w:anchor="block_15248" w:history="1">
        <w:r w:rsidRPr="001867CB">
          <w:rPr>
            <w:rFonts w:ascii="Times New Roman" w:eastAsia="Times New Roman" w:hAnsi="Times New Roman" w:cs="Times New Roman"/>
            <w:b/>
            <w:bCs/>
            <w:color w:val="3272C0"/>
            <w:sz w:val="24"/>
            <w:szCs w:val="24"/>
            <w:lang w:eastAsia="ru-RU"/>
          </w:rPr>
          <w:t>пунктом 5.2.48</w:t>
        </w:r>
      </w:hyperlink>
      <w:r w:rsidRPr="001867CB">
        <w:rPr>
          <w:rFonts w:ascii="Times New Roman" w:eastAsia="Times New Roman" w:hAnsi="Times New Roman" w:cs="Times New Roman"/>
          <w:b/>
          <w:bCs/>
          <w:color w:val="464C55"/>
          <w:sz w:val="24"/>
          <w:szCs w:val="24"/>
          <w:lang w:eastAsia="ru-RU"/>
        </w:rPr>
        <w:t> Положения о Министерстве образования и науки Российской Федерации, утвержденного </w:t>
      </w:r>
      <w:hyperlink r:id="rId7" w:history="1">
        <w:r w:rsidRPr="001867CB">
          <w:rPr>
            <w:rFonts w:ascii="Times New Roman" w:eastAsia="Times New Roman" w:hAnsi="Times New Roman" w:cs="Times New Roman"/>
            <w:b/>
            <w:bCs/>
            <w:color w:val="3272C0"/>
            <w:sz w:val="24"/>
            <w:szCs w:val="24"/>
            <w:lang w:eastAsia="ru-RU"/>
          </w:rPr>
          <w:t>постановлением</w:t>
        </w:r>
      </w:hyperlink>
      <w:r w:rsidRPr="001867CB">
        <w:rPr>
          <w:rFonts w:ascii="Times New Roman" w:eastAsia="Times New Roman" w:hAnsi="Times New Roman" w:cs="Times New Roman"/>
          <w:b/>
          <w:bCs/>
          <w:color w:val="464C55"/>
          <w:sz w:val="24"/>
          <w:szCs w:val="24"/>
          <w:lang w:eastAsia="ru-RU"/>
        </w:rPr>
        <w:t>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1. Утвердить прилагаемый </w:t>
      </w:r>
      <w:hyperlink r:id="rId8" w:anchor="block_1000" w:history="1">
        <w:r w:rsidRPr="001867CB">
          <w:rPr>
            <w:rFonts w:ascii="Times New Roman" w:eastAsia="Times New Roman" w:hAnsi="Times New Roman" w:cs="Times New Roman"/>
            <w:b/>
            <w:bCs/>
            <w:color w:val="3272C0"/>
            <w:sz w:val="24"/>
            <w:szCs w:val="24"/>
            <w:lang w:eastAsia="ru-RU"/>
          </w:rPr>
          <w:t>Порядок</w:t>
        </w:r>
      </w:hyperlink>
      <w:r w:rsidRPr="001867CB">
        <w:rPr>
          <w:rFonts w:ascii="Times New Roman" w:eastAsia="Times New Roman" w:hAnsi="Times New Roman" w:cs="Times New Roman"/>
          <w:b/>
          <w:bCs/>
          <w:color w:val="464C55"/>
          <w:sz w:val="24"/>
          <w:szCs w:val="24"/>
          <w:lang w:eastAsia="ru-RU"/>
        </w:rPr>
        <w:t> проведения всероссийской олимпиады школьников.</w:t>
      </w:r>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2. Признать утратившими силу приказы Министерства образования и науки Российской Федерации:</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464C55"/>
          <w:sz w:val="24"/>
          <w:szCs w:val="24"/>
          <w:lang w:eastAsia="ru-RU"/>
        </w:rPr>
      </w:pPr>
      <w:hyperlink r:id="rId9" w:history="1">
        <w:r w:rsidRPr="001867CB">
          <w:rPr>
            <w:rFonts w:ascii="Times New Roman" w:eastAsia="Times New Roman" w:hAnsi="Times New Roman" w:cs="Times New Roman"/>
            <w:b/>
            <w:bCs/>
            <w:color w:val="3272C0"/>
            <w:sz w:val="24"/>
            <w:szCs w:val="24"/>
            <w:lang w:eastAsia="ru-RU"/>
          </w:rPr>
          <w:t>от 23 апреля 2008 г. N 134</w:t>
        </w:r>
      </w:hyperlink>
      <w:r w:rsidRPr="001867CB">
        <w:rPr>
          <w:rFonts w:ascii="Times New Roman" w:eastAsia="Times New Roman" w:hAnsi="Times New Roman" w:cs="Times New Roman"/>
          <w:b/>
          <w:bCs/>
          <w:color w:val="464C55"/>
          <w:sz w:val="24"/>
          <w:szCs w:val="24"/>
          <w:lang w:eastAsia="ru-RU"/>
        </w:rPr>
        <w:t>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464C55"/>
          <w:sz w:val="24"/>
          <w:szCs w:val="24"/>
          <w:lang w:eastAsia="ru-RU"/>
        </w:rPr>
      </w:pPr>
      <w:hyperlink r:id="rId10" w:history="1">
        <w:r w:rsidRPr="001867CB">
          <w:rPr>
            <w:rFonts w:ascii="Times New Roman" w:eastAsia="Times New Roman" w:hAnsi="Times New Roman" w:cs="Times New Roman"/>
            <w:b/>
            <w:bCs/>
            <w:color w:val="3272C0"/>
            <w:sz w:val="24"/>
            <w:szCs w:val="24"/>
            <w:lang w:eastAsia="ru-RU"/>
          </w:rPr>
          <w:t>от 19 мая 2008 г. N 151</w:t>
        </w:r>
      </w:hyperlink>
      <w:r w:rsidRPr="001867CB">
        <w:rPr>
          <w:rFonts w:ascii="Times New Roman" w:eastAsia="Times New Roman" w:hAnsi="Times New Roman" w:cs="Times New Roman"/>
          <w:b/>
          <w:bCs/>
          <w:color w:val="464C55"/>
          <w:sz w:val="24"/>
          <w:szCs w:val="24"/>
          <w:lang w:eastAsia="ru-RU"/>
        </w:rPr>
        <w:t> "Об утверждении образцов дипломов победителей и призёров этапов всероссийской олимпиады школьников" (зарегистрирован Министерством юстиции Российской Федерации 10 июня 2008 г., регистрационный N 11832);</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464C55"/>
          <w:sz w:val="24"/>
          <w:szCs w:val="24"/>
          <w:lang w:eastAsia="ru-RU"/>
        </w:rPr>
      </w:pPr>
      <w:hyperlink r:id="rId11" w:history="1">
        <w:r w:rsidRPr="001867CB">
          <w:rPr>
            <w:rFonts w:ascii="Times New Roman" w:eastAsia="Times New Roman" w:hAnsi="Times New Roman" w:cs="Times New Roman"/>
            <w:b/>
            <w:bCs/>
            <w:color w:val="3272C0"/>
            <w:sz w:val="24"/>
            <w:szCs w:val="24"/>
            <w:lang w:eastAsia="ru-RU"/>
          </w:rPr>
          <w:t>от 2 декабря 2009 г. N 695</w:t>
        </w:r>
      </w:hyperlink>
      <w:r w:rsidRPr="001867CB">
        <w:rPr>
          <w:rFonts w:ascii="Times New Roman" w:eastAsia="Times New Roman" w:hAnsi="Times New Roman" w:cs="Times New Roman"/>
          <w:b/>
          <w:bCs/>
          <w:color w:val="464C55"/>
          <w:sz w:val="24"/>
          <w:szCs w:val="24"/>
          <w:lang w:eastAsia="ru-RU"/>
        </w:rPr>
        <w:t>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464C55"/>
          <w:sz w:val="24"/>
          <w:szCs w:val="24"/>
          <w:lang w:eastAsia="ru-RU"/>
        </w:rPr>
      </w:pPr>
      <w:hyperlink r:id="rId12" w:history="1">
        <w:r w:rsidRPr="001867CB">
          <w:rPr>
            <w:rFonts w:ascii="Times New Roman" w:eastAsia="Times New Roman" w:hAnsi="Times New Roman" w:cs="Times New Roman"/>
            <w:b/>
            <w:bCs/>
            <w:color w:val="3272C0"/>
            <w:sz w:val="24"/>
            <w:szCs w:val="24"/>
            <w:lang w:eastAsia="ru-RU"/>
          </w:rPr>
          <w:t>от 7 февраля 2011 г. N 168</w:t>
        </w:r>
      </w:hyperlink>
      <w:r w:rsidRPr="001867CB">
        <w:rPr>
          <w:rFonts w:ascii="Times New Roman" w:eastAsia="Times New Roman" w:hAnsi="Times New Roman" w:cs="Times New Roman"/>
          <w:b/>
          <w:bCs/>
          <w:color w:val="464C55"/>
          <w:sz w:val="24"/>
          <w:szCs w:val="24"/>
          <w:lang w:eastAsia="ru-RU"/>
        </w:rPr>
        <w:t> "О внесении изменений в Положение о всероссийской олимпиаде школьников, утверждённое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tbl>
      <w:tblPr>
        <w:tblW w:w="5000" w:type="pct"/>
        <w:shd w:val="clear" w:color="auto" w:fill="FFFFFF"/>
        <w:tblCellMar>
          <w:left w:w="0" w:type="dxa"/>
          <w:right w:w="0" w:type="dxa"/>
        </w:tblCellMar>
        <w:tblLook w:val="04A0"/>
      </w:tblPr>
      <w:tblGrid>
        <w:gridCol w:w="6236"/>
        <w:gridCol w:w="3119"/>
      </w:tblGrid>
      <w:tr w:rsidR="001867CB" w:rsidRPr="001867CB" w:rsidTr="001867CB">
        <w:tc>
          <w:tcPr>
            <w:tcW w:w="3300" w:type="pct"/>
            <w:shd w:val="clear" w:color="auto" w:fill="FFFFFF"/>
            <w:vAlign w:val="bottom"/>
            <w:hideMark/>
          </w:tcPr>
          <w:p w:rsidR="001867CB" w:rsidRPr="001867CB" w:rsidRDefault="001867CB" w:rsidP="001867CB">
            <w:pPr>
              <w:spacing w:before="75" w:after="75" w:line="240" w:lineRule="auto"/>
              <w:ind w:left="75" w:right="75"/>
              <w:jc w:val="both"/>
              <w:rPr>
                <w:rFonts w:ascii="Times New Roman" w:eastAsia="Times New Roman" w:hAnsi="Times New Roman" w:cs="Times New Roman"/>
                <w:sz w:val="24"/>
                <w:szCs w:val="24"/>
                <w:lang w:eastAsia="ru-RU"/>
              </w:rPr>
            </w:pPr>
            <w:r w:rsidRPr="001867CB">
              <w:rPr>
                <w:rFonts w:ascii="Times New Roman" w:eastAsia="Times New Roman" w:hAnsi="Times New Roman" w:cs="Times New Roman"/>
                <w:sz w:val="24"/>
                <w:szCs w:val="24"/>
                <w:lang w:eastAsia="ru-RU"/>
              </w:rPr>
              <w:t>Министр</w:t>
            </w:r>
          </w:p>
        </w:tc>
        <w:tc>
          <w:tcPr>
            <w:tcW w:w="1650" w:type="pct"/>
            <w:shd w:val="clear" w:color="auto" w:fill="FFFFFF"/>
            <w:vAlign w:val="bottom"/>
            <w:hideMark/>
          </w:tcPr>
          <w:p w:rsidR="001867CB" w:rsidRPr="001867CB" w:rsidRDefault="00076E5B" w:rsidP="001867CB">
            <w:pPr>
              <w:spacing w:before="75" w:after="75" w:line="240" w:lineRule="auto"/>
              <w:ind w:left="75" w:right="75"/>
              <w:jc w:val="both"/>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 xml:space="preserve">                          </w:t>
            </w:r>
            <w:r w:rsidR="001867CB" w:rsidRPr="001867CB">
              <w:rPr>
                <w:rFonts w:ascii="Times New Roman" w:eastAsia="Times New Roman" w:hAnsi="Times New Roman" w:cs="Times New Roman"/>
                <w:color w:val="464C55"/>
                <w:sz w:val="24"/>
                <w:szCs w:val="24"/>
                <w:lang w:eastAsia="ru-RU"/>
              </w:rPr>
              <w:t>Д. Ливанов</w:t>
            </w:r>
          </w:p>
        </w:tc>
      </w:tr>
    </w:tbl>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xml:space="preserve">Зарегистрировано </w:t>
      </w:r>
      <w:r w:rsidR="00076E5B">
        <w:rPr>
          <w:rFonts w:ascii="Times New Roman" w:eastAsia="Times New Roman" w:hAnsi="Times New Roman" w:cs="Times New Roman"/>
          <w:b/>
          <w:bCs/>
          <w:color w:val="5B5E5F"/>
          <w:sz w:val="24"/>
          <w:szCs w:val="24"/>
          <w:lang w:eastAsia="ru-RU"/>
        </w:rPr>
        <w:t>в Минюсте РФ 21 января 2014 г. </w:t>
      </w:r>
      <w:r w:rsidRPr="001867CB">
        <w:rPr>
          <w:rFonts w:ascii="Times New Roman" w:eastAsia="Times New Roman" w:hAnsi="Times New Roman" w:cs="Times New Roman"/>
          <w:b/>
          <w:bCs/>
          <w:color w:val="5B5E5F"/>
          <w:sz w:val="24"/>
          <w:szCs w:val="24"/>
          <w:lang w:eastAsia="ru-RU"/>
        </w:rPr>
        <w:t>Регистрационный N 31060</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p>
    <w:p w:rsidR="001867CB" w:rsidRPr="00076E5B" w:rsidRDefault="001867CB" w:rsidP="00076E5B">
      <w:pPr>
        <w:shd w:val="clear" w:color="auto" w:fill="FFFFFF"/>
        <w:spacing w:after="0" w:line="240" w:lineRule="auto"/>
        <w:jc w:val="center"/>
        <w:rPr>
          <w:rFonts w:ascii="Times New Roman" w:eastAsia="Times New Roman" w:hAnsi="Times New Roman" w:cs="Times New Roman"/>
          <w:b/>
          <w:bCs/>
          <w:color w:val="5B5E5F"/>
          <w:sz w:val="28"/>
          <w:szCs w:val="28"/>
          <w:lang w:eastAsia="ru-RU"/>
        </w:rPr>
      </w:pPr>
      <w:r w:rsidRPr="00076E5B">
        <w:rPr>
          <w:rFonts w:ascii="Times New Roman" w:eastAsia="Times New Roman" w:hAnsi="Times New Roman" w:cs="Times New Roman"/>
          <w:b/>
          <w:bCs/>
          <w:color w:val="22272F"/>
          <w:sz w:val="28"/>
          <w:szCs w:val="28"/>
          <w:lang w:eastAsia="ru-RU"/>
        </w:rPr>
        <w:t>Порядок</w:t>
      </w:r>
      <w:r w:rsidRPr="00076E5B">
        <w:rPr>
          <w:rFonts w:ascii="Times New Roman" w:eastAsia="Times New Roman" w:hAnsi="Times New Roman" w:cs="Times New Roman"/>
          <w:b/>
          <w:bCs/>
          <w:color w:val="22272F"/>
          <w:sz w:val="28"/>
          <w:szCs w:val="28"/>
          <w:lang w:eastAsia="ru-RU"/>
        </w:rPr>
        <w:br/>
        <w:t>проведения всероссийской олимпиады школьников</w:t>
      </w:r>
    </w:p>
    <w:p w:rsidR="001867CB" w:rsidRPr="001867CB" w:rsidRDefault="001867CB" w:rsidP="001867CB">
      <w:pPr>
        <w:pBdr>
          <w:bottom w:val="dotted" w:sz="6" w:space="0" w:color="3272C0"/>
        </w:pBdr>
        <w:shd w:val="clear" w:color="auto" w:fill="FFFFFF"/>
        <w:spacing w:after="300" w:line="240" w:lineRule="auto"/>
        <w:jc w:val="both"/>
        <w:outlineLvl w:val="3"/>
        <w:rPr>
          <w:rFonts w:ascii="Times New Roman" w:eastAsia="Times New Roman" w:hAnsi="Times New Roman" w:cs="Times New Roman"/>
          <w:b/>
          <w:bCs/>
          <w:color w:val="3272C0"/>
          <w:sz w:val="24"/>
          <w:szCs w:val="24"/>
          <w:lang w:eastAsia="ru-RU"/>
        </w:rPr>
      </w:pPr>
      <w:r w:rsidRPr="001867CB">
        <w:rPr>
          <w:rFonts w:ascii="Times New Roman" w:eastAsia="Times New Roman" w:hAnsi="Times New Roman" w:cs="Times New Roman"/>
          <w:b/>
          <w:bCs/>
          <w:color w:val="3272C0"/>
          <w:sz w:val="24"/>
          <w:szCs w:val="24"/>
          <w:lang w:eastAsia="ru-RU"/>
        </w:rPr>
        <w:t xml:space="preserve">С изменениями и дополнениями </w:t>
      </w:r>
      <w:proofErr w:type="gramStart"/>
      <w:r w:rsidRPr="001867CB">
        <w:rPr>
          <w:rFonts w:ascii="Times New Roman" w:eastAsia="Times New Roman" w:hAnsi="Times New Roman" w:cs="Times New Roman"/>
          <w:b/>
          <w:bCs/>
          <w:color w:val="3272C0"/>
          <w:sz w:val="24"/>
          <w:szCs w:val="24"/>
          <w:lang w:eastAsia="ru-RU"/>
        </w:rPr>
        <w:t>от</w:t>
      </w:r>
      <w:proofErr w:type="gramEnd"/>
      <w:r w:rsidRPr="001867CB">
        <w:rPr>
          <w:rFonts w:ascii="Times New Roman" w:eastAsia="Times New Roman" w:hAnsi="Times New Roman" w:cs="Times New Roman"/>
          <w:b/>
          <w:bCs/>
          <w:color w:val="3272C0"/>
          <w:sz w:val="24"/>
          <w:szCs w:val="24"/>
          <w:lang w:eastAsia="ru-RU"/>
        </w:rPr>
        <w:t>:</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17 марта, 17 декабря 2015 г., 17 ноября 2016 г., 17 марта 2020 г.</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22272F"/>
          <w:sz w:val="24"/>
          <w:szCs w:val="24"/>
          <w:lang w:eastAsia="ru-RU"/>
        </w:rPr>
      </w:pPr>
      <w:r w:rsidRPr="001867CB">
        <w:rPr>
          <w:rFonts w:ascii="Times New Roman" w:eastAsia="Times New Roman" w:hAnsi="Times New Roman" w:cs="Times New Roman"/>
          <w:b/>
          <w:bCs/>
          <w:color w:val="22272F"/>
          <w:sz w:val="24"/>
          <w:szCs w:val="24"/>
          <w:lang w:eastAsia="ru-RU"/>
        </w:rPr>
        <w:t>I. Общие положения</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lastRenderedPageBreak/>
        <w:t xml:space="preserve">1. </w:t>
      </w:r>
      <w:proofErr w:type="gramStart"/>
      <w:r w:rsidRPr="001867CB">
        <w:rPr>
          <w:rFonts w:ascii="Times New Roman" w:eastAsia="Times New Roman" w:hAnsi="Times New Roman" w:cs="Times New Roman"/>
          <w:b/>
          <w:bCs/>
          <w:color w:val="464C55"/>
          <w:sz w:val="24"/>
          <w:szCs w:val="24"/>
          <w:lang w:eastAsia="ru-RU"/>
        </w:rPr>
        <w:t>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призёров олимпиады, </w:t>
      </w:r>
      <w:hyperlink r:id="rId13" w:anchor="block_1100" w:history="1">
        <w:r w:rsidRPr="001867CB">
          <w:rPr>
            <w:rFonts w:ascii="Times New Roman" w:eastAsia="Times New Roman" w:hAnsi="Times New Roman" w:cs="Times New Roman"/>
            <w:b/>
            <w:bCs/>
            <w:color w:val="3272C0"/>
            <w:sz w:val="24"/>
            <w:szCs w:val="24"/>
            <w:lang w:eastAsia="ru-RU"/>
          </w:rPr>
          <w:t>образцы дипломов</w:t>
        </w:r>
      </w:hyperlink>
      <w:r w:rsidRPr="001867CB">
        <w:rPr>
          <w:rFonts w:ascii="Times New Roman" w:eastAsia="Times New Roman" w:hAnsi="Times New Roman" w:cs="Times New Roman"/>
          <w:b/>
          <w:bCs/>
          <w:color w:val="464C55"/>
          <w:sz w:val="24"/>
          <w:szCs w:val="24"/>
          <w:lang w:eastAsia="ru-RU"/>
        </w:rPr>
        <w:t> победителей и призёров олимпиады.</w:t>
      </w:r>
      <w:proofErr w:type="gramEnd"/>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1867CB" w:rsidRPr="001867CB" w:rsidRDefault="001867CB" w:rsidP="001867CB">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14" w:anchor="block_1001"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от 17 декабря 2015 г. N 1488 пункт 3 изложен в новой редакции</w:t>
      </w:r>
    </w:p>
    <w:p w:rsidR="001867CB" w:rsidRPr="001867CB" w:rsidRDefault="001867CB" w:rsidP="001867CB">
      <w:pPr>
        <w:shd w:val="clear" w:color="auto" w:fill="F0E9D3"/>
        <w:spacing w:line="264" w:lineRule="atLeast"/>
        <w:jc w:val="both"/>
        <w:rPr>
          <w:rFonts w:ascii="Times New Roman" w:eastAsia="Times New Roman" w:hAnsi="Times New Roman" w:cs="Times New Roman"/>
          <w:b/>
          <w:bCs/>
          <w:color w:val="464C55"/>
          <w:sz w:val="24"/>
          <w:szCs w:val="24"/>
          <w:lang w:eastAsia="ru-RU"/>
        </w:rPr>
      </w:pPr>
      <w:hyperlink r:id="rId15" w:anchor="block_3" w:history="1">
        <w:r w:rsidRPr="001867CB">
          <w:rPr>
            <w:rFonts w:ascii="Times New Roman" w:eastAsia="Times New Roman" w:hAnsi="Times New Roman" w:cs="Times New Roman"/>
            <w:b/>
            <w:bCs/>
            <w:color w:val="3272C0"/>
            <w:sz w:val="24"/>
            <w:szCs w:val="24"/>
            <w:lang w:eastAsia="ru-RU"/>
          </w:rPr>
          <w:t>См. текст пункта в предыдущей редакции</w:t>
        </w:r>
      </w:hyperlink>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xml:space="preserve">3. </w:t>
      </w:r>
      <w:proofErr w:type="gramStart"/>
      <w:r w:rsidRPr="001867CB">
        <w:rPr>
          <w:rFonts w:ascii="Times New Roman" w:eastAsia="Times New Roman" w:hAnsi="Times New Roman" w:cs="Times New Roman"/>
          <w:b/>
          <w:bCs/>
          <w:color w:val="464C55"/>
          <w:sz w:val="24"/>
          <w:szCs w:val="24"/>
          <w:lang w:eastAsia="ru-RU"/>
        </w:rPr>
        <w:t>Олимпиада проводится по следующим общеобразовательным предметам: 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xml:space="preserve">математика, русский язык для </w:t>
      </w:r>
      <w:proofErr w:type="gramStart"/>
      <w:r w:rsidRPr="001867CB">
        <w:rPr>
          <w:rFonts w:ascii="Times New Roman" w:eastAsia="Times New Roman" w:hAnsi="Times New Roman" w:cs="Times New Roman"/>
          <w:b/>
          <w:bCs/>
          <w:color w:val="464C55"/>
          <w:sz w:val="24"/>
          <w:szCs w:val="24"/>
          <w:lang w:eastAsia="ru-RU"/>
        </w:rPr>
        <w:t>обучающихся</w:t>
      </w:r>
      <w:proofErr w:type="gramEnd"/>
      <w:r w:rsidRPr="001867CB">
        <w:rPr>
          <w:rFonts w:ascii="Times New Roman" w:eastAsia="Times New Roman" w:hAnsi="Times New Roman" w:cs="Times New Roman"/>
          <w:b/>
          <w:bCs/>
          <w:color w:val="464C55"/>
          <w:sz w:val="24"/>
          <w:szCs w:val="24"/>
          <w:lang w:eastAsia="ru-RU"/>
        </w:rPr>
        <w:t xml:space="preserve"> по образовательным программам начального общего образования.</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4. Олимпиада включает школьный, муниципальный, региональный и заключительный этапы.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5. Организаторами олимпиады являются:</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школьного и муниципального этапов - орган местного самоуправления, осуществляющий управление в сфере образования;</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xml:space="preserve">заключительного этапа - Министерство образования и науки Российской Федерации (далее -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16" w:anchor="block_1002"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от 17 марта 2015 г. N 249 в пункт 7 внесены изменения</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17" w:anchor="block_7" w:history="1">
        <w:r w:rsidRPr="001867CB">
          <w:rPr>
            <w:rFonts w:ascii="Times New Roman" w:eastAsia="Times New Roman" w:hAnsi="Times New Roman" w:cs="Times New Roman"/>
            <w:b/>
            <w:bCs/>
            <w:color w:val="3272C0"/>
            <w:sz w:val="24"/>
            <w:szCs w:val="24"/>
            <w:lang w:eastAsia="ru-RU"/>
          </w:rPr>
          <w:t>См. текст пункта в предыдущей редакции</w:t>
        </w:r>
      </w:hyperlink>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lastRenderedPageBreak/>
        <w:t>8. Олимпиада проводится на территории Российской Федерации.</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9. Рабочим языком проведения олимпиады является русский язык.</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10. Взимание платы за участие в олимпиаде не допускается</w:t>
      </w:r>
      <w:hyperlink r:id="rId18" w:anchor="block_901" w:history="1">
        <w:r w:rsidRPr="001867CB">
          <w:rPr>
            <w:rFonts w:ascii="Times New Roman" w:eastAsia="Times New Roman" w:hAnsi="Times New Roman" w:cs="Times New Roman"/>
            <w:b/>
            <w:bCs/>
            <w:color w:val="3272C0"/>
            <w:sz w:val="24"/>
            <w:szCs w:val="24"/>
            <w:lang w:eastAsia="ru-RU"/>
          </w:rPr>
          <w:t>*</w:t>
        </w:r>
      </w:hyperlink>
      <w:r w:rsidRPr="001867CB">
        <w:rPr>
          <w:rFonts w:ascii="Times New Roman" w:eastAsia="Times New Roman" w:hAnsi="Times New Roman" w:cs="Times New Roman"/>
          <w:b/>
          <w:bCs/>
          <w:color w:val="464C55"/>
          <w:sz w:val="24"/>
          <w:szCs w:val="24"/>
          <w:lang w:eastAsia="ru-RU"/>
        </w:rPr>
        <w:t>.</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w:t>
      </w:r>
      <w:hyperlink r:id="rId19" w:history="1">
        <w:r w:rsidRPr="001867CB">
          <w:rPr>
            <w:rFonts w:ascii="Times New Roman" w:eastAsia="Times New Roman" w:hAnsi="Times New Roman" w:cs="Times New Roman"/>
            <w:b/>
            <w:bCs/>
            <w:color w:val="3272C0"/>
            <w:sz w:val="24"/>
            <w:szCs w:val="24"/>
            <w:lang w:eastAsia="ru-RU"/>
          </w:rPr>
          <w:t>#</w:t>
        </w:r>
      </w:hyperlink>
      <w:r w:rsidRPr="001867CB">
        <w:rPr>
          <w:rFonts w:ascii="Times New Roman" w:eastAsia="Times New Roman" w:hAnsi="Times New Roman" w:cs="Times New Roman"/>
          <w:b/>
          <w:bCs/>
          <w:color w:val="464C55"/>
          <w:sz w:val="24"/>
          <w:szCs w:val="24"/>
          <w:lang w:eastAsia="ru-RU"/>
        </w:rPr>
        <w:t> и соответствовать действующим на момент проведения олимпиады санитарно-эпидемиологическим правилам и нормам.</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xml:space="preserve">12.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а также граждане, аккредитованные в качестве общественных наблюдателей в </w:t>
      </w:r>
      <w:hyperlink r:id="rId20" w:anchor="block_1000" w:history="1">
        <w:r w:rsidRPr="001867CB">
          <w:rPr>
            <w:rFonts w:ascii="Times New Roman" w:eastAsia="Times New Roman" w:hAnsi="Times New Roman" w:cs="Times New Roman"/>
            <w:b/>
            <w:bCs/>
            <w:color w:val="3272C0"/>
            <w:sz w:val="24"/>
            <w:szCs w:val="24"/>
            <w:lang w:eastAsia="ru-RU"/>
          </w:rPr>
          <w:t>порядке</w:t>
        </w:r>
      </w:hyperlink>
      <w:r w:rsidRPr="001867CB">
        <w:rPr>
          <w:rFonts w:ascii="Times New Roman" w:eastAsia="Times New Roman" w:hAnsi="Times New Roman" w:cs="Times New Roman"/>
          <w:b/>
          <w:bCs/>
          <w:color w:val="464C55"/>
          <w:sz w:val="24"/>
          <w:szCs w:val="24"/>
          <w:lang w:eastAsia="ru-RU"/>
        </w:rPr>
        <w:t xml:space="preserve">, установленном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21" w:anchor="block_1003"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от 17 марта 2015 г. N 249 пункт 14 изложен в новой редакции</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22" w:anchor="block_14" w:history="1">
        <w:r w:rsidRPr="001867CB">
          <w:rPr>
            <w:rFonts w:ascii="Times New Roman" w:eastAsia="Times New Roman" w:hAnsi="Times New Roman" w:cs="Times New Roman"/>
            <w:b/>
            <w:bCs/>
            <w:color w:val="3272C0"/>
            <w:sz w:val="24"/>
            <w:szCs w:val="24"/>
            <w:lang w:eastAsia="ru-RU"/>
          </w:rPr>
          <w:t>См. текст пункта в предыдущей редакции</w:t>
        </w:r>
      </w:hyperlink>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xml:space="preserve">14. </w:t>
      </w:r>
      <w:proofErr w:type="gramStart"/>
      <w:r w:rsidRPr="001867CB">
        <w:rPr>
          <w:rFonts w:ascii="Times New Roman" w:eastAsia="Times New Roman" w:hAnsi="Times New Roman" w:cs="Times New Roman"/>
          <w:b/>
          <w:bCs/>
          <w:color w:val="464C55"/>
          <w:sz w:val="24"/>
          <w:szCs w:val="24"/>
          <w:lang w:eastAsia="ru-RU"/>
        </w:rPr>
        <w:t>Родитель (законный представитель)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roofErr w:type="gramEnd"/>
    </w:p>
    <w:p w:rsidR="001867CB" w:rsidRPr="001867CB" w:rsidRDefault="001867CB" w:rsidP="001867CB">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23" w:anchor="block_1004"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от 17 марта 2015 г. N 249 в пункт 15 внесены изменения</w:t>
      </w:r>
    </w:p>
    <w:p w:rsidR="001867CB" w:rsidRPr="001867CB" w:rsidRDefault="001867CB" w:rsidP="001867CB">
      <w:pPr>
        <w:shd w:val="clear" w:color="auto" w:fill="F0E9D3"/>
        <w:spacing w:line="264" w:lineRule="atLeast"/>
        <w:jc w:val="both"/>
        <w:rPr>
          <w:rFonts w:ascii="Times New Roman" w:eastAsia="Times New Roman" w:hAnsi="Times New Roman" w:cs="Times New Roman"/>
          <w:b/>
          <w:bCs/>
          <w:color w:val="464C55"/>
          <w:sz w:val="24"/>
          <w:szCs w:val="24"/>
          <w:lang w:eastAsia="ru-RU"/>
        </w:rPr>
      </w:pPr>
      <w:hyperlink r:id="rId24" w:anchor="block_15" w:history="1">
        <w:r w:rsidRPr="001867CB">
          <w:rPr>
            <w:rFonts w:ascii="Times New Roman" w:eastAsia="Times New Roman" w:hAnsi="Times New Roman" w:cs="Times New Roman"/>
            <w:b/>
            <w:bCs/>
            <w:color w:val="3272C0"/>
            <w:sz w:val="24"/>
            <w:szCs w:val="24"/>
            <w:lang w:eastAsia="ru-RU"/>
          </w:rPr>
          <w:t>См. текст пункта в предыдущей редакции</w:t>
        </w:r>
      </w:hyperlink>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15. Во время проведения олимпиады участники олимпиады:</w:t>
      </w:r>
    </w:p>
    <w:p w:rsidR="005F2A4D"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r w:rsidR="005F2A4D">
        <w:rPr>
          <w:rFonts w:ascii="Times New Roman" w:eastAsia="Times New Roman" w:hAnsi="Times New Roman" w:cs="Times New Roman"/>
          <w:b/>
          <w:bCs/>
          <w:color w:val="464C55"/>
          <w:sz w:val="24"/>
          <w:szCs w:val="24"/>
          <w:lang w:eastAsia="ru-RU"/>
        </w:rPr>
        <w:t xml:space="preserve">  </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должны следовать указаниям представителей организатора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не вправе общаться друг с другом, свободно перемещаться по аудитории;</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вправе иметь справочные материалы, средства связи и электронно-вычислительную технику, разрешённые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16. В случае нарушения участником олимпиады настоящего Порядка и (или) утверждённых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lastRenderedPageBreak/>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20. Рассмотрение апелляции проводится с участием самого участника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22272F"/>
          <w:sz w:val="24"/>
          <w:szCs w:val="24"/>
          <w:lang w:eastAsia="ru-RU"/>
        </w:rPr>
      </w:pPr>
      <w:r w:rsidRPr="001867CB">
        <w:rPr>
          <w:rFonts w:ascii="Times New Roman" w:eastAsia="Times New Roman" w:hAnsi="Times New Roman" w:cs="Times New Roman"/>
          <w:b/>
          <w:bCs/>
          <w:color w:val="22272F"/>
          <w:sz w:val="24"/>
          <w:szCs w:val="24"/>
          <w:lang w:eastAsia="ru-RU"/>
        </w:rPr>
        <w:t>II. Организация проведения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Пункт 22 изменен с 31 марта 2020 г. - </w:t>
      </w:r>
      <w:hyperlink r:id="rId25" w:anchor="block_1001" w:history="1">
        <w:r w:rsidRPr="001867CB">
          <w:rPr>
            <w:rFonts w:ascii="Times New Roman" w:eastAsia="Times New Roman" w:hAnsi="Times New Roman" w:cs="Times New Roman"/>
            <w:b/>
            <w:bCs/>
            <w:color w:val="3272C0"/>
            <w:sz w:val="24"/>
            <w:szCs w:val="24"/>
            <w:lang w:eastAsia="ru-RU"/>
          </w:rPr>
          <w:t>Приказ</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Минпросвещения</w:t>
      </w:r>
      <w:proofErr w:type="spellEnd"/>
      <w:r w:rsidRPr="001867CB">
        <w:rPr>
          <w:rFonts w:ascii="Times New Roman" w:eastAsia="Times New Roman" w:hAnsi="Times New Roman" w:cs="Times New Roman"/>
          <w:b/>
          <w:bCs/>
          <w:color w:val="464C55"/>
          <w:sz w:val="24"/>
          <w:szCs w:val="24"/>
          <w:lang w:eastAsia="ru-RU"/>
        </w:rPr>
        <w:t xml:space="preserve"> России от 17 марта 2020 г. N 96</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26" w:anchor="block_22" w:history="1">
        <w:r w:rsidRPr="001867CB">
          <w:rPr>
            <w:rFonts w:ascii="Times New Roman" w:eastAsia="Times New Roman" w:hAnsi="Times New Roman" w:cs="Times New Roman"/>
            <w:b/>
            <w:bCs/>
            <w:color w:val="3272C0"/>
            <w:sz w:val="24"/>
            <w:szCs w:val="24"/>
            <w:lang w:eastAsia="ru-RU"/>
          </w:rPr>
          <w:t>См. предыдущую редакцию</w:t>
        </w:r>
      </w:hyperlink>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22. Олимпиада проводится ежегодно с 1 сентября по 30 июня.</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23. Координацию организации и проведения олимпиады осуществляет Центральный оргкомитет олимпиады под руководством председателя.</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27" w:anchor="block_1005"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от 17 марта 2015 г. N 249 в пункт 24 внесены изменения</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28" w:anchor="block_24" w:history="1">
        <w:r w:rsidRPr="001867CB">
          <w:rPr>
            <w:rFonts w:ascii="Times New Roman" w:eastAsia="Times New Roman" w:hAnsi="Times New Roman" w:cs="Times New Roman"/>
            <w:b/>
            <w:bCs/>
            <w:color w:val="3272C0"/>
            <w:sz w:val="24"/>
            <w:szCs w:val="24"/>
            <w:lang w:eastAsia="ru-RU"/>
          </w:rPr>
          <w:t>См. текст пункта в предыдущей редакции</w:t>
        </w:r>
      </w:hyperlink>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24. Центральный оргкомитет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proofErr w:type="gramStart"/>
      <w:r w:rsidRPr="001867CB">
        <w:rPr>
          <w:rFonts w:ascii="Times New Roman" w:eastAsia="Times New Roman" w:hAnsi="Times New Roman" w:cs="Times New Roman"/>
          <w:b/>
          <w:bCs/>
          <w:color w:val="464C55"/>
          <w:sz w:val="24"/>
          <w:szCs w:val="24"/>
          <w:lang w:eastAsia="ru-RU"/>
        </w:rPr>
        <w:t xml:space="preserve">вносит предложения в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roofErr w:type="gramEnd"/>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устанавливает квоты победителей и призёров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xml:space="preserve">заслушивает отчёты центральных предметно-методических комиссий олимпиады о результатах их работы, на основании которых вносит предложения в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 продлении или прекращении полномочий составов каждой из них.</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29" w:anchor="block_1001"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от 17 ноября 2016 г. N 1435 пункт 25 изложен в новой редакции</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30" w:anchor="block_25" w:history="1">
        <w:r w:rsidRPr="001867CB">
          <w:rPr>
            <w:rFonts w:ascii="Times New Roman" w:eastAsia="Times New Roman" w:hAnsi="Times New Roman" w:cs="Times New Roman"/>
            <w:b/>
            <w:bCs/>
            <w:color w:val="3272C0"/>
            <w:sz w:val="24"/>
            <w:szCs w:val="24"/>
            <w:lang w:eastAsia="ru-RU"/>
          </w:rPr>
          <w:t>См. текст пункта в предыдущей редакции</w:t>
        </w:r>
      </w:hyperlink>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xml:space="preserve">25. 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w:t>
      </w:r>
      <w:r w:rsidRPr="001867CB">
        <w:rPr>
          <w:rFonts w:ascii="Times New Roman" w:eastAsia="Times New Roman" w:hAnsi="Times New Roman" w:cs="Times New Roman"/>
          <w:b/>
          <w:bCs/>
          <w:color w:val="464C55"/>
          <w:sz w:val="24"/>
          <w:szCs w:val="24"/>
          <w:lang w:eastAsia="ru-RU"/>
        </w:rPr>
        <w:lastRenderedPageBreak/>
        <w:t xml:space="preserve">олимпиады, общественных и иных организаций, средств массовой информации и утверждается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xml:space="preserve">26. Организационно-техническое, информационное обеспечение деятельности Центрального оргкомитета олимпиады осуществляет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27. Для научно-методического обеспечения олимпиады создаются центральные предметно-методические комиссии олимпиады.</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31" w:anchor="block_1002"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от 17 декабря 2015 г. N 1488 в пункт 28 внесены изменения</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32" w:anchor="block_28" w:history="1">
        <w:r w:rsidRPr="001867CB">
          <w:rPr>
            <w:rFonts w:ascii="Times New Roman" w:eastAsia="Times New Roman" w:hAnsi="Times New Roman" w:cs="Times New Roman"/>
            <w:b/>
            <w:bCs/>
            <w:color w:val="3272C0"/>
            <w:sz w:val="24"/>
            <w:szCs w:val="24"/>
            <w:lang w:eastAsia="ru-RU"/>
          </w:rPr>
          <w:t>См. текст пункта в предыдущей редакции</w:t>
        </w:r>
      </w:hyperlink>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28. Центральные предметно-методические комиссии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proofErr w:type="gramStart"/>
      <w:r w:rsidRPr="001867CB">
        <w:rPr>
          <w:rFonts w:ascii="Times New Roman" w:eastAsia="Times New Roman" w:hAnsi="Times New Roman" w:cs="Times New Roman"/>
          <w:b/>
          <w:bCs/>
          <w:color w:val="464C55"/>
          <w:sz w:val="24"/>
          <w:szCs w:val="24"/>
          <w:lang w:eastAsia="ru-RU"/>
        </w:rP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w:t>
      </w:r>
      <w:proofErr w:type="gramEnd"/>
      <w:r w:rsidRPr="001867CB">
        <w:rPr>
          <w:rFonts w:ascii="Times New Roman" w:eastAsia="Times New Roman" w:hAnsi="Times New Roman" w:cs="Times New Roman"/>
          <w:b/>
          <w:bCs/>
          <w:color w:val="464C55"/>
          <w:sz w:val="24"/>
          <w:szCs w:val="24"/>
          <w:lang w:eastAsia="ru-RU"/>
        </w:rPr>
        <w:t xml:space="preserve">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proofErr w:type="gramStart"/>
      <w:r w:rsidRPr="001867CB">
        <w:rPr>
          <w:rFonts w:ascii="Times New Roman" w:eastAsia="Times New Roman" w:hAnsi="Times New Roman" w:cs="Times New Roman"/>
          <w:b/>
          <w:bCs/>
          <w:color w:val="464C55"/>
          <w:sz w:val="24"/>
          <w:szCs w:val="24"/>
          <w:lang w:eastAsia="ru-RU"/>
        </w:rP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rsidRPr="001867CB">
        <w:rPr>
          <w:rFonts w:ascii="Times New Roman" w:eastAsia="Times New Roman" w:hAnsi="Times New Roman" w:cs="Times New Roman"/>
          <w:b/>
          <w:bCs/>
          <w:color w:val="464C55"/>
          <w:sz w:val="24"/>
          <w:szCs w:val="24"/>
          <w:lang w:eastAsia="ru-RU"/>
        </w:rPr>
        <w:t>,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учётом часовых поясов, регламент заполнения, регистрации и учёта дипломов победителей и призёров заключительного этапа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proofErr w:type="gramStart"/>
      <w:r w:rsidRPr="001867CB">
        <w:rPr>
          <w:rFonts w:ascii="Times New Roman" w:eastAsia="Times New Roman" w:hAnsi="Times New Roman" w:cs="Times New Roman"/>
          <w:b/>
          <w:bCs/>
          <w:color w:val="464C55"/>
          <w:sz w:val="24"/>
          <w:szCs w:val="24"/>
          <w:lang w:eastAsia="ru-RU"/>
        </w:rPr>
        <w:t>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регионального и заключительного этапов олимпиады;</w:t>
      </w:r>
      <w:proofErr w:type="gramEnd"/>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proofErr w:type="gramStart"/>
      <w:r w:rsidRPr="001867CB">
        <w:rPr>
          <w:rFonts w:ascii="Times New Roman" w:eastAsia="Times New Roman" w:hAnsi="Times New Roman" w:cs="Times New Roman"/>
          <w:b/>
          <w:bCs/>
          <w:color w:val="464C55"/>
          <w:sz w:val="24"/>
          <w:szCs w:val="24"/>
          <w:lang w:eastAsia="ru-RU"/>
        </w:rPr>
        <w:t xml:space="preserve">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несут установленную </w:t>
      </w:r>
      <w:hyperlink r:id="rId33" w:anchor="block_17" w:history="1">
        <w:r w:rsidRPr="001867CB">
          <w:rPr>
            <w:rFonts w:ascii="Times New Roman" w:eastAsia="Times New Roman" w:hAnsi="Times New Roman" w:cs="Times New Roman"/>
            <w:b/>
            <w:bCs/>
            <w:color w:val="3272C0"/>
            <w:sz w:val="24"/>
            <w:szCs w:val="24"/>
            <w:lang w:eastAsia="ru-RU"/>
          </w:rPr>
          <w:t>законодательством</w:t>
        </w:r>
      </w:hyperlink>
      <w:r w:rsidRPr="001867CB">
        <w:rPr>
          <w:rFonts w:ascii="Times New Roman" w:eastAsia="Times New Roman" w:hAnsi="Times New Roman" w:cs="Times New Roman"/>
          <w:b/>
          <w:bCs/>
          <w:color w:val="464C55"/>
          <w:sz w:val="24"/>
          <w:szCs w:val="24"/>
          <w:lang w:eastAsia="ru-RU"/>
        </w:rPr>
        <w:t> Российской Федерации ответственность за их конфиденциальность;</w:t>
      </w:r>
      <w:proofErr w:type="gramEnd"/>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xml:space="preserve">не позднее 30 календарных дней до даты начала регионального и заключительного этапов олимпиады представляют в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xml:space="preserve">формируют и вносят в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вправе выборочно осуществлять перепроверку выполненных олимпиадных заданий регионального этапа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lastRenderedPageBreak/>
        <w:t>ежегодно представляют Центральному оргкомитету олимпиады отчёт о результатах своей работы;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xml:space="preserve">ежегодно представляют в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аналитические отчёты о результатах олимпиады по соответствующему общеобразовательному предмету.</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34" w:anchor="block_1002"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от 17 ноября 2016 г. N 1435 пункт 29 изложен в новой редакции</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35" w:anchor="block_29" w:history="1">
        <w:r w:rsidRPr="001867CB">
          <w:rPr>
            <w:rFonts w:ascii="Times New Roman" w:eastAsia="Times New Roman" w:hAnsi="Times New Roman" w:cs="Times New Roman"/>
            <w:b/>
            <w:bCs/>
            <w:color w:val="3272C0"/>
            <w:sz w:val="24"/>
            <w:szCs w:val="24"/>
            <w:lang w:eastAsia="ru-RU"/>
          </w:rPr>
          <w:t>См. текст пункта в предыдущей редакции</w:t>
        </w:r>
      </w:hyperlink>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xml:space="preserve">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утверждаются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Пункт 31 изменен с 31 марта 2020 г. - </w:t>
      </w:r>
      <w:hyperlink r:id="rId36" w:anchor="block_1002" w:history="1">
        <w:r w:rsidRPr="001867CB">
          <w:rPr>
            <w:rFonts w:ascii="Times New Roman" w:eastAsia="Times New Roman" w:hAnsi="Times New Roman" w:cs="Times New Roman"/>
            <w:b/>
            <w:bCs/>
            <w:color w:val="3272C0"/>
            <w:sz w:val="24"/>
            <w:szCs w:val="24"/>
            <w:lang w:eastAsia="ru-RU"/>
          </w:rPr>
          <w:t>Приказ</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Минпросвещения</w:t>
      </w:r>
      <w:proofErr w:type="spellEnd"/>
      <w:r w:rsidRPr="001867CB">
        <w:rPr>
          <w:rFonts w:ascii="Times New Roman" w:eastAsia="Times New Roman" w:hAnsi="Times New Roman" w:cs="Times New Roman"/>
          <w:b/>
          <w:bCs/>
          <w:color w:val="464C55"/>
          <w:sz w:val="24"/>
          <w:szCs w:val="24"/>
          <w:lang w:eastAsia="ru-RU"/>
        </w:rPr>
        <w:t xml:space="preserve"> России от 17 марта 2020 г. N 96</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37" w:anchor="block_31" w:history="1">
        <w:r w:rsidRPr="001867CB">
          <w:rPr>
            <w:rFonts w:ascii="Times New Roman" w:eastAsia="Times New Roman" w:hAnsi="Times New Roman" w:cs="Times New Roman"/>
            <w:b/>
            <w:bCs/>
            <w:color w:val="3272C0"/>
            <w:sz w:val="24"/>
            <w:szCs w:val="24"/>
            <w:lang w:eastAsia="ru-RU"/>
          </w:rPr>
          <w:t>См. предыдущую редакцию</w:t>
        </w:r>
      </w:hyperlink>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31. Жюри всех этапов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принимает для оценивания закодированные (</w:t>
      </w:r>
      <w:proofErr w:type="gramStart"/>
      <w:r w:rsidRPr="001867CB">
        <w:rPr>
          <w:rFonts w:ascii="Times New Roman" w:eastAsia="Times New Roman" w:hAnsi="Times New Roman" w:cs="Times New Roman"/>
          <w:b/>
          <w:bCs/>
          <w:color w:val="464C55"/>
          <w:sz w:val="24"/>
          <w:szCs w:val="24"/>
          <w:lang w:eastAsia="ru-RU"/>
        </w:rPr>
        <w:t xml:space="preserve">обезличенные) </w:t>
      </w:r>
      <w:proofErr w:type="gramEnd"/>
      <w:r w:rsidRPr="001867CB">
        <w:rPr>
          <w:rFonts w:ascii="Times New Roman" w:eastAsia="Times New Roman" w:hAnsi="Times New Roman" w:cs="Times New Roman"/>
          <w:b/>
          <w:bCs/>
          <w:color w:val="464C55"/>
          <w:sz w:val="24"/>
          <w:szCs w:val="24"/>
          <w:lang w:eastAsia="ru-RU"/>
        </w:rPr>
        <w:t>олимпиадные работы участников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оценивает выполненные олимпиадные задания в соответствии с утверждёнными критериями и методиками оценивания выполненных олимпиадных заданий;</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проводит с участниками олимпиады анализ олимпиадных заданий и их решений;</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осуществляет по запросу участника олимпиады показ выполненных им олимпиадных заданий;</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представляет результаты олимпиады её участникам;</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xml:space="preserve">рассматривает </w:t>
      </w:r>
      <w:proofErr w:type="spellStart"/>
      <w:r w:rsidRPr="001867CB">
        <w:rPr>
          <w:rFonts w:ascii="Times New Roman" w:eastAsia="Times New Roman" w:hAnsi="Times New Roman" w:cs="Times New Roman"/>
          <w:b/>
          <w:bCs/>
          <w:color w:val="464C55"/>
          <w:sz w:val="24"/>
          <w:szCs w:val="24"/>
          <w:lang w:eastAsia="ru-RU"/>
        </w:rPr>
        <w:t>очно</w:t>
      </w:r>
      <w:proofErr w:type="spellEnd"/>
      <w:r w:rsidRPr="001867CB">
        <w:rPr>
          <w:rFonts w:ascii="Times New Roman" w:eastAsia="Times New Roman" w:hAnsi="Times New Roman" w:cs="Times New Roman"/>
          <w:b/>
          <w:bCs/>
          <w:color w:val="464C55"/>
          <w:sz w:val="24"/>
          <w:szCs w:val="24"/>
          <w:lang w:eastAsia="ru-RU"/>
        </w:rPr>
        <w:t xml:space="preserve"> апелляции участников олимпиады с использованием </w:t>
      </w:r>
      <w:proofErr w:type="spellStart"/>
      <w:r w:rsidRPr="001867CB">
        <w:rPr>
          <w:rFonts w:ascii="Times New Roman" w:eastAsia="Times New Roman" w:hAnsi="Times New Roman" w:cs="Times New Roman"/>
          <w:b/>
          <w:bCs/>
          <w:color w:val="464C55"/>
          <w:sz w:val="24"/>
          <w:szCs w:val="24"/>
          <w:lang w:eastAsia="ru-RU"/>
        </w:rPr>
        <w:t>видеофиксации</w:t>
      </w:r>
      <w:proofErr w:type="spellEnd"/>
      <w:r w:rsidRPr="001867CB">
        <w:rPr>
          <w:rFonts w:ascii="Times New Roman" w:eastAsia="Times New Roman" w:hAnsi="Times New Roman" w:cs="Times New Roman"/>
          <w:b/>
          <w:bCs/>
          <w:color w:val="464C55"/>
          <w:sz w:val="24"/>
          <w:szCs w:val="24"/>
          <w:lang w:eastAsia="ru-RU"/>
        </w:rPr>
        <w:t>;</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призёром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w:t>
      </w:r>
      <w:hyperlink r:id="rId38" w:anchor="block_902" w:history="1">
        <w:r w:rsidRPr="001867CB">
          <w:rPr>
            <w:rFonts w:ascii="Times New Roman" w:eastAsia="Times New Roman" w:hAnsi="Times New Roman" w:cs="Times New Roman"/>
            <w:b/>
            <w:bCs/>
            <w:color w:val="3272C0"/>
            <w:sz w:val="24"/>
            <w:szCs w:val="24"/>
            <w:lang w:eastAsia="ru-RU"/>
          </w:rPr>
          <w:t>**</w:t>
        </w:r>
      </w:hyperlink>
      <w:r w:rsidRPr="001867CB">
        <w:rPr>
          <w:rFonts w:ascii="Times New Roman" w:eastAsia="Times New Roman" w:hAnsi="Times New Roman" w:cs="Times New Roman"/>
          <w:b/>
          <w:bCs/>
          <w:color w:val="464C55"/>
          <w:sz w:val="24"/>
          <w:szCs w:val="24"/>
          <w:lang w:eastAsia="ru-RU"/>
        </w:rPr>
        <w:t>;</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представляет организатору олимпиады результаты олимпиады (протоколы) для их утверждения;</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39" w:anchor="block_1003"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от 17 ноября 2016 г. N 1435 пункт 32 изложен в новой редакции</w:t>
      </w:r>
    </w:p>
    <w:p w:rsidR="001867CB" w:rsidRPr="001867CB" w:rsidRDefault="001867CB" w:rsidP="001867CB">
      <w:pPr>
        <w:shd w:val="clear" w:color="auto" w:fill="F0E9D3"/>
        <w:spacing w:line="264" w:lineRule="atLeast"/>
        <w:jc w:val="both"/>
        <w:rPr>
          <w:rFonts w:ascii="Times New Roman" w:eastAsia="Times New Roman" w:hAnsi="Times New Roman" w:cs="Times New Roman"/>
          <w:b/>
          <w:bCs/>
          <w:color w:val="464C55"/>
          <w:sz w:val="24"/>
          <w:szCs w:val="24"/>
          <w:lang w:eastAsia="ru-RU"/>
        </w:rPr>
      </w:pPr>
      <w:hyperlink r:id="rId40" w:anchor="block_32" w:history="1">
        <w:r w:rsidRPr="001867CB">
          <w:rPr>
            <w:rFonts w:ascii="Times New Roman" w:eastAsia="Times New Roman" w:hAnsi="Times New Roman" w:cs="Times New Roman"/>
            <w:b/>
            <w:bCs/>
            <w:color w:val="3272C0"/>
            <w:sz w:val="24"/>
            <w:szCs w:val="24"/>
            <w:lang w:eastAsia="ru-RU"/>
          </w:rPr>
          <w:t>См. текст пункта в предыдущей редакции</w:t>
        </w:r>
      </w:hyperlink>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32. 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утверждается организатором олимпиады соответствующего этапа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lastRenderedPageBreak/>
        <w:t>33. Состав жюри всех этапов олимпиады должен меняться не менее чем на пятую часть от общего числа членов не реже одного раза в пять лет.</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22272F"/>
          <w:sz w:val="24"/>
          <w:szCs w:val="24"/>
          <w:lang w:eastAsia="ru-RU"/>
        </w:rPr>
      </w:pPr>
      <w:r w:rsidRPr="001867CB">
        <w:rPr>
          <w:rFonts w:ascii="Times New Roman" w:eastAsia="Times New Roman" w:hAnsi="Times New Roman" w:cs="Times New Roman"/>
          <w:b/>
          <w:bCs/>
          <w:color w:val="22272F"/>
          <w:sz w:val="24"/>
          <w:szCs w:val="24"/>
          <w:lang w:eastAsia="ru-RU"/>
        </w:rPr>
        <w:t>III. Проведение школьного этапа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41" w:anchor="block_1003"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от 17 декабря 2015 г. N 1488 в пункт 35 внесены изменения</w:t>
      </w:r>
    </w:p>
    <w:p w:rsidR="001867CB" w:rsidRPr="001867CB" w:rsidRDefault="001867CB" w:rsidP="001867CB">
      <w:pPr>
        <w:shd w:val="clear" w:color="auto" w:fill="F0E9D3"/>
        <w:spacing w:line="264" w:lineRule="atLeast"/>
        <w:jc w:val="both"/>
        <w:rPr>
          <w:rFonts w:ascii="Times New Roman" w:eastAsia="Times New Roman" w:hAnsi="Times New Roman" w:cs="Times New Roman"/>
          <w:b/>
          <w:bCs/>
          <w:color w:val="464C55"/>
          <w:sz w:val="24"/>
          <w:szCs w:val="24"/>
          <w:lang w:eastAsia="ru-RU"/>
        </w:rPr>
      </w:pPr>
      <w:hyperlink r:id="rId42" w:anchor="block_35" w:history="1">
        <w:r w:rsidRPr="001867CB">
          <w:rPr>
            <w:rFonts w:ascii="Times New Roman" w:eastAsia="Times New Roman" w:hAnsi="Times New Roman" w:cs="Times New Roman"/>
            <w:b/>
            <w:bCs/>
            <w:color w:val="3272C0"/>
            <w:sz w:val="24"/>
            <w:szCs w:val="24"/>
            <w:lang w:eastAsia="ru-RU"/>
          </w:rPr>
          <w:t>См. текст пункта в предыдущей редакции</w:t>
        </w:r>
      </w:hyperlink>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xml:space="preserve">35. </w:t>
      </w:r>
      <w:proofErr w:type="gramStart"/>
      <w:r w:rsidRPr="001867CB">
        <w:rPr>
          <w:rFonts w:ascii="Times New Roman" w:eastAsia="Times New Roman" w:hAnsi="Times New Roman" w:cs="Times New Roman"/>
          <w:b/>
          <w:bCs/>
          <w:color w:val="464C55"/>
          <w:sz w:val="24"/>
          <w:szCs w:val="24"/>
          <w:lang w:eastAsia="ru-RU"/>
        </w:rPr>
        <w:t>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для 4-11 классов (далее - олимпиадные задания).</w:t>
      </w:r>
      <w:proofErr w:type="gramEnd"/>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43" w:anchor="block_1009"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от 17 марта 2015 г. N 249 в пункт 36 внесены изменения</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44" w:anchor="block_36" w:history="1">
        <w:r w:rsidRPr="001867CB">
          <w:rPr>
            <w:rFonts w:ascii="Times New Roman" w:eastAsia="Times New Roman" w:hAnsi="Times New Roman" w:cs="Times New Roman"/>
            <w:b/>
            <w:bCs/>
            <w:color w:val="3272C0"/>
            <w:sz w:val="24"/>
            <w:szCs w:val="24"/>
            <w:lang w:eastAsia="ru-RU"/>
          </w:rPr>
          <w:t>См. текст пункта в предыдущей редакции</w:t>
        </w:r>
      </w:hyperlink>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Срок окончания школьного этапа олимпиады - не позднее 1 ноября.</w:t>
      </w:r>
    </w:p>
    <w:p w:rsidR="001867CB" w:rsidRPr="001867CB" w:rsidRDefault="001867CB" w:rsidP="001867CB">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45" w:anchor="block_1004"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от 17 декабря 2015 г. N 1488 в пункт 37 внесены изменения</w:t>
      </w:r>
    </w:p>
    <w:p w:rsidR="001867CB" w:rsidRPr="001867CB" w:rsidRDefault="001867CB" w:rsidP="001867CB">
      <w:pPr>
        <w:shd w:val="clear" w:color="auto" w:fill="F0E9D3"/>
        <w:spacing w:line="264" w:lineRule="atLeast"/>
        <w:jc w:val="both"/>
        <w:rPr>
          <w:rFonts w:ascii="Times New Roman" w:eastAsia="Times New Roman" w:hAnsi="Times New Roman" w:cs="Times New Roman"/>
          <w:b/>
          <w:bCs/>
          <w:color w:val="464C55"/>
          <w:sz w:val="24"/>
          <w:szCs w:val="24"/>
          <w:lang w:eastAsia="ru-RU"/>
        </w:rPr>
      </w:pPr>
      <w:hyperlink r:id="rId46" w:anchor="block_37" w:history="1">
        <w:r w:rsidRPr="001867CB">
          <w:rPr>
            <w:rFonts w:ascii="Times New Roman" w:eastAsia="Times New Roman" w:hAnsi="Times New Roman" w:cs="Times New Roman"/>
            <w:b/>
            <w:bCs/>
            <w:color w:val="3272C0"/>
            <w:sz w:val="24"/>
            <w:szCs w:val="24"/>
            <w:lang w:eastAsia="ru-RU"/>
          </w:rPr>
          <w:t>См. текст пункта в предыдущей редакции</w:t>
        </w:r>
      </w:hyperlink>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37. На школьном этапе олимпиады на добровольной основе принимающие индивидуальное участие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xml:space="preserve">38. Участники школьного этапа олимпиады вправе выполнять олимпиадные задания, разработанные для </w:t>
      </w:r>
      <w:proofErr w:type="gramStart"/>
      <w:r w:rsidRPr="001867CB">
        <w:rPr>
          <w:rFonts w:ascii="Times New Roman" w:eastAsia="Times New Roman" w:hAnsi="Times New Roman" w:cs="Times New Roman"/>
          <w:b/>
          <w:bCs/>
          <w:color w:val="464C55"/>
          <w:sz w:val="24"/>
          <w:szCs w:val="24"/>
          <w:lang w:eastAsia="ru-RU"/>
        </w:rPr>
        <w:t>более старших</w:t>
      </w:r>
      <w:proofErr w:type="gramEnd"/>
      <w:r w:rsidRPr="001867CB">
        <w:rPr>
          <w:rFonts w:ascii="Times New Roman" w:eastAsia="Times New Roman" w:hAnsi="Times New Roman" w:cs="Times New Roman"/>
          <w:b/>
          <w:bCs/>
          <w:color w:val="464C55"/>
          <w:sz w:val="24"/>
          <w:szCs w:val="24"/>
          <w:lang w:eastAsia="ru-RU"/>
        </w:rPr>
        <w:t xml:space="preserve">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47" w:anchor="block_1005"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от 17 декабря 2015 г. N 1488 в пункт 39 внесены изменения</w:t>
      </w:r>
    </w:p>
    <w:p w:rsidR="001867CB" w:rsidRPr="001867CB" w:rsidRDefault="001867CB" w:rsidP="001867CB">
      <w:pPr>
        <w:shd w:val="clear" w:color="auto" w:fill="F0E9D3"/>
        <w:spacing w:line="264" w:lineRule="atLeast"/>
        <w:jc w:val="both"/>
        <w:rPr>
          <w:rFonts w:ascii="Times New Roman" w:eastAsia="Times New Roman" w:hAnsi="Times New Roman" w:cs="Times New Roman"/>
          <w:b/>
          <w:bCs/>
          <w:color w:val="464C55"/>
          <w:sz w:val="24"/>
          <w:szCs w:val="24"/>
          <w:lang w:eastAsia="ru-RU"/>
        </w:rPr>
      </w:pPr>
      <w:hyperlink r:id="rId48" w:anchor="block_39" w:history="1">
        <w:r w:rsidRPr="001867CB">
          <w:rPr>
            <w:rFonts w:ascii="Times New Roman" w:eastAsia="Times New Roman" w:hAnsi="Times New Roman" w:cs="Times New Roman"/>
            <w:b/>
            <w:bCs/>
            <w:color w:val="3272C0"/>
            <w:sz w:val="24"/>
            <w:szCs w:val="24"/>
            <w:lang w:eastAsia="ru-RU"/>
          </w:rPr>
          <w:t>См. текст пункта в предыдущей редакции</w:t>
        </w:r>
      </w:hyperlink>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39. Организатор школьного этапа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формирует оргкомитет школьного этапа олимпиады и утверждает его состав;</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формирует жюри школьного этапа олимпиады по каждому общеобразовательному предмету и утверждает их составы;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формирует муниципальные предметно-методические комиссии олимпиады и утверждает их составы;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proofErr w:type="gramStart"/>
      <w:r w:rsidRPr="001867CB">
        <w:rPr>
          <w:rFonts w:ascii="Times New Roman" w:eastAsia="Times New Roman" w:hAnsi="Times New Roman" w:cs="Times New Roman"/>
          <w:b/>
          <w:bCs/>
          <w:color w:val="464C55"/>
          <w:sz w:val="24"/>
          <w:szCs w:val="24"/>
          <w:lang w:eastAsia="ru-RU"/>
        </w:rPr>
        <w:t xml:space="preserve">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w:t>
      </w:r>
      <w:r w:rsidRPr="001867CB">
        <w:rPr>
          <w:rFonts w:ascii="Times New Roman" w:eastAsia="Times New Roman" w:hAnsi="Times New Roman" w:cs="Times New Roman"/>
          <w:b/>
          <w:bCs/>
          <w:color w:val="464C55"/>
          <w:sz w:val="24"/>
          <w:szCs w:val="24"/>
          <w:lang w:eastAsia="ru-RU"/>
        </w:rPr>
        <w:lastRenderedPageBreak/>
        <w:t>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w:t>
      </w:r>
      <w:proofErr w:type="gramEnd"/>
      <w:r w:rsidRPr="001867CB">
        <w:rPr>
          <w:rFonts w:ascii="Times New Roman" w:eastAsia="Times New Roman" w:hAnsi="Times New Roman" w:cs="Times New Roman"/>
          <w:b/>
          <w:bCs/>
          <w:color w:val="464C55"/>
          <w:sz w:val="24"/>
          <w:szCs w:val="24"/>
          <w:lang w:eastAsia="ru-RU"/>
        </w:rPr>
        <w:t>, а также рассмотрения апелляций участников олимпиады;</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обеспечивает хранение олимпиадных заданий по каждому общеобразовательному предмету для школьного этапа олимпиады, несёт установленную </w:t>
      </w:r>
      <w:hyperlink r:id="rId49" w:anchor="block_17" w:history="1">
        <w:r w:rsidRPr="001867CB">
          <w:rPr>
            <w:rFonts w:ascii="Times New Roman" w:eastAsia="Times New Roman" w:hAnsi="Times New Roman" w:cs="Times New Roman"/>
            <w:b/>
            <w:bCs/>
            <w:color w:val="3272C0"/>
            <w:sz w:val="24"/>
            <w:szCs w:val="24"/>
            <w:lang w:eastAsia="ru-RU"/>
          </w:rPr>
          <w:t>законодательством</w:t>
        </w:r>
      </w:hyperlink>
      <w:r w:rsidRPr="001867CB">
        <w:rPr>
          <w:rFonts w:ascii="Times New Roman" w:eastAsia="Times New Roman" w:hAnsi="Times New Roman" w:cs="Times New Roman"/>
          <w:b/>
          <w:bCs/>
          <w:color w:val="464C55"/>
          <w:sz w:val="24"/>
          <w:szCs w:val="24"/>
          <w:lang w:eastAsia="ru-RU"/>
        </w:rPr>
        <w:t> Российской Федерации ответственность за их конфиденциальность;</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proofErr w:type="gramStart"/>
      <w:r w:rsidRPr="001867CB">
        <w:rPr>
          <w:rFonts w:ascii="Times New Roman" w:eastAsia="Times New Roman" w:hAnsi="Times New Roman" w:cs="Times New Roman"/>
          <w:b/>
          <w:bCs/>
          <w:color w:val="464C55"/>
          <w:sz w:val="24"/>
          <w:szCs w:val="24"/>
          <w:lang w:eastAsia="ru-RU"/>
        </w:rPr>
        <w:t>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настоящем Порядке и утверждённых требованиях к организации и проведению школьного этапа олимпиады по каждому общеобразовательному</w:t>
      </w:r>
      <w:proofErr w:type="gramEnd"/>
      <w:r w:rsidRPr="001867CB">
        <w:rPr>
          <w:rFonts w:ascii="Times New Roman" w:eastAsia="Times New Roman" w:hAnsi="Times New Roman" w:cs="Times New Roman"/>
          <w:b/>
          <w:bCs/>
          <w:color w:val="464C55"/>
          <w:sz w:val="24"/>
          <w:szCs w:val="24"/>
          <w:lang w:eastAsia="ru-RU"/>
        </w:rPr>
        <w:t xml:space="preserve"> предмету;</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определяет квоты победителей и призёров школьного этапа олимпиады по каждому общеобразовательному предмету;</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утверждает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публикует их на своём официальном сайте в сети "Интернет", в том числе протоколы жюри школьного этапа олимпиады по каждому общеобразовательному предмету.</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50" w:anchor="block_1006"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от 17 декабря 2015 г. N 1488 в пункт 40 внесены изменения</w:t>
      </w:r>
    </w:p>
    <w:p w:rsidR="001867CB" w:rsidRPr="001867CB" w:rsidRDefault="001867CB" w:rsidP="001867CB">
      <w:pPr>
        <w:shd w:val="clear" w:color="auto" w:fill="F0E9D3"/>
        <w:spacing w:line="264" w:lineRule="atLeast"/>
        <w:jc w:val="both"/>
        <w:rPr>
          <w:rFonts w:ascii="Times New Roman" w:eastAsia="Times New Roman" w:hAnsi="Times New Roman" w:cs="Times New Roman"/>
          <w:b/>
          <w:bCs/>
          <w:color w:val="464C55"/>
          <w:sz w:val="24"/>
          <w:szCs w:val="24"/>
          <w:lang w:eastAsia="ru-RU"/>
        </w:rPr>
      </w:pPr>
      <w:hyperlink r:id="rId51" w:anchor="block_40" w:history="1">
        <w:r w:rsidRPr="001867CB">
          <w:rPr>
            <w:rFonts w:ascii="Times New Roman" w:eastAsia="Times New Roman" w:hAnsi="Times New Roman" w:cs="Times New Roman"/>
            <w:b/>
            <w:bCs/>
            <w:color w:val="3272C0"/>
            <w:sz w:val="24"/>
            <w:szCs w:val="24"/>
            <w:lang w:eastAsia="ru-RU"/>
          </w:rPr>
          <w:t>См. текст пункта в предыдущей редакции</w:t>
        </w:r>
      </w:hyperlink>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40. Оргкомитет школьного этапа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определяет организационно-технологическую модель проведения школьного этапа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proofErr w:type="gramStart"/>
      <w:r w:rsidRPr="001867CB">
        <w:rPr>
          <w:rFonts w:ascii="Times New Roman" w:eastAsia="Times New Roman" w:hAnsi="Times New Roman" w:cs="Times New Roman"/>
          <w:b/>
          <w:bCs/>
          <w:color w:val="464C55"/>
          <w:sz w:val="24"/>
          <w:szCs w:val="24"/>
          <w:lang w:eastAsia="ru-RU"/>
        </w:rPr>
        <w:t>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w:t>
      </w:r>
      <w:hyperlink r:id="rId52" w:anchor="block_1000" w:history="1">
        <w:r w:rsidRPr="001867CB">
          <w:rPr>
            <w:rFonts w:ascii="Times New Roman" w:eastAsia="Times New Roman" w:hAnsi="Times New Roman" w:cs="Times New Roman"/>
            <w:b/>
            <w:bCs/>
            <w:color w:val="3272C0"/>
            <w:sz w:val="24"/>
            <w:szCs w:val="24"/>
            <w:lang w:eastAsia="ru-RU"/>
          </w:rPr>
          <w:t>санитарно-эпидемиологическими требованиями</w:t>
        </w:r>
      </w:hyperlink>
      <w:r w:rsidRPr="001867CB">
        <w:rPr>
          <w:rFonts w:ascii="Times New Roman" w:eastAsia="Times New Roman" w:hAnsi="Times New Roman" w:cs="Times New Roman"/>
          <w:b/>
          <w:bCs/>
          <w:color w:val="464C55"/>
          <w:sz w:val="24"/>
          <w:szCs w:val="24"/>
          <w:lang w:eastAsia="ru-RU"/>
        </w:rPr>
        <w:t>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roofErr w:type="gramEnd"/>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осуществляет кодирование (обезличивание) олимпиадных работ участников школьного этапа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несёт ответственность за жизнь и здоровье участников олимпиады во время проведения школьного этапа олимпиады.</w:t>
      </w:r>
    </w:p>
    <w:p w:rsidR="001867CB" w:rsidRPr="001867CB" w:rsidRDefault="001867CB" w:rsidP="001867CB">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53" w:anchor="block_1011"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от 17 марта 2015 г. N 249 в пункт 41 внесены изменения</w:t>
      </w:r>
    </w:p>
    <w:p w:rsidR="001867CB" w:rsidRPr="001867CB" w:rsidRDefault="001867CB" w:rsidP="001867CB">
      <w:pPr>
        <w:shd w:val="clear" w:color="auto" w:fill="F0E9D3"/>
        <w:spacing w:line="264" w:lineRule="atLeast"/>
        <w:jc w:val="both"/>
        <w:rPr>
          <w:rFonts w:ascii="Times New Roman" w:eastAsia="Times New Roman" w:hAnsi="Times New Roman" w:cs="Times New Roman"/>
          <w:b/>
          <w:bCs/>
          <w:color w:val="464C55"/>
          <w:sz w:val="24"/>
          <w:szCs w:val="24"/>
          <w:lang w:eastAsia="ru-RU"/>
        </w:rPr>
      </w:pPr>
      <w:hyperlink r:id="rId54" w:anchor="block_41" w:history="1">
        <w:r w:rsidRPr="001867CB">
          <w:rPr>
            <w:rFonts w:ascii="Times New Roman" w:eastAsia="Times New Roman" w:hAnsi="Times New Roman" w:cs="Times New Roman"/>
            <w:b/>
            <w:bCs/>
            <w:color w:val="3272C0"/>
            <w:sz w:val="24"/>
            <w:szCs w:val="24"/>
            <w:lang w:eastAsia="ru-RU"/>
          </w:rPr>
          <w:t>См. текст пункта в предыдущей редакции</w:t>
        </w:r>
      </w:hyperlink>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55" w:anchor="block_1007"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от 17 декабря 2015 г. N 1488 в пункт 42 внесены изменения</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56" w:anchor="block_42" w:history="1">
        <w:r w:rsidRPr="001867CB">
          <w:rPr>
            <w:rFonts w:ascii="Times New Roman" w:eastAsia="Times New Roman" w:hAnsi="Times New Roman" w:cs="Times New Roman"/>
            <w:b/>
            <w:bCs/>
            <w:color w:val="3272C0"/>
            <w:sz w:val="24"/>
            <w:szCs w:val="24"/>
            <w:lang w:eastAsia="ru-RU"/>
          </w:rPr>
          <w:t>См. текст пункта в предыдущей редакции</w:t>
        </w:r>
      </w:hyperlink>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42. Муниципальные предметно-методические комиссии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proofErr w:type="gramStart"/>
      <w:r w:rsidRPr="001867CB">
        <w:rPr>
          <w:rFonts w:ascii="Times New Roman" w:eastAsia="Times New Roman" w:hAnsi="Times New Roman" w:cs="Times New Roman"/>
          <w:b/>
          <w:bCs/>
          <w:color w:val="464C55"/>
          <w:sz w:val="24"/>
          <w:szCs w:val="24"/>
          <w:lang w:eastAsia="ru-RU"/>
        </w:rPr>
        <w:t>разрабатывают требования к организации и проведению школьного этапа олимпиады с учётом методических рекомендаций, подготовленных центральными предметно-методическими комиссиями олимпиады;</w:t>
      </w:r>
      <w:proofErr w:type="gramEnd"/>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школьного этапа олимпиады с учётом методических рекомендаций, подготовленных центральными предметно-методическими комиссиями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обеспечивают хранение олимпиадных заданий для школьного этапа олимпиады до их передачи организатору школьного этапа олимпиады, несут установленную </w:t>
      </w:r>
      <w:hyperlink r:id="rId57" w:anchor="block_17" w:history="1">
        <w:r w:rsidRPr="001867CB">
          <w:rPr>
            <w:rFonts w:ascii="Times New Roman" w:eastAsia="Times New Roman" w:hAnsi="Times New Roman" w:cs="Times New Roman"/>
            <w:b/>
            <w:bCs/>
            <w:color w:val="3272C0"/>
            <w:sz w:val="24"/>
            <w:szCs w:val="24"/>
            <w:lang w:eastAsia="ru-RU"/>
          </w:rPr>
          <w:t>законодательством</w:t>
        </w:r>
      </w:hyperlink>
      <w:r w:rsidRPr="001867CB">
        <w:rPr>
          <w:rFonts w:ascii="Times New Roman" w:eastAsia="Times New Roman" w:hAnsi="Times New Roman" w:cs="Times New Roman"/>
          <w:b/>
          <w:bCs/>
          <w:color w:val="464C55"/>
          <w:sz w:val="24"/>
          <w:szCs w:val="24"/>
          <w:lang w:eastAsia="ru-RU"/>
        </w:rPr>
        <w:t> Российской Федерации ответственность за их конфиденциальность.</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58" w:anchor="block_1004"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от 17 ноября 2016 г. N 1435 в пункт 43 внесены изменения</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59" w:anchor="block_43" w:history="1">
        <w:r w:rsidRPr="001867CB">
          <w:rPr>
            <w:rFonts w:ascii="Times New Roman" w:eastAsia="Times New Roman" w:hAnsi="Times New Roman" w:cs="Times New Roman"/>
            <w:b/>
            <w:bCs/>
            <w:color w:val="3272C0"/>
            <w:sz w:val="24"/>
            <w:szCs w:val="24"/>
            <w:lang w:eastAsia="ru-RU"/>
          </w:rPr>
          <w:t>См. текст пункта в предыдущей редакции</w:t>
        </w:r>
      </w:hyperlink>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43. Составы муниципальных предметно-методических комиссий олимпиады формируются из числа педагогических, научно-педагогических работников.</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22272F"/>
          <w:sz w:val="24"/>
          <w:szCs w:val="24"/>
          <w:lang w:eastAsia="ru-RU"/>
        </w:rPr>
      </w:pPr>
      <w:r w:rsidRPr="001867CB">
        <w:rPr>
          <w:rFonts w:ascii="Times New Roman" w:eastAsia="Times New Roman" w:hAnsi="Times New Roman" w:cs="Times New Roman"/>
          <w:b/>
          <w:bCs/>
          <w:color w:val="22272F"/>
          <w:sz w:val="24"/>
          <w:szCs w:val="24"/>
          <w:lang w:eastAsia="ru-RU"/>
        </w:rPr>
        <w:t>IV. Проведение муниципального этапа олимпиады</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1867CB">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60" w:anchor="block_1014"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от 17 марта 2015 г. N 249 в пункт 44 внесены изменения</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61" w:anchor="block_44" w:history="1">
        <w:r w:rsidRPr="001867CB">
          <w:rPr>
            <w:rFonts w:ascii="Times New Roman" w:eastAsia="Times New Roman" w:hAnsi="Times New Roman" w:cs="Times New Roman"/>
            <w:b/>
            <w:bCs/>
            <w:color w:val="3272C0"/>
            <w:sz w:val="24"/>
            <w:szCs w:val="24"/>
            <w:lang w:eastAsia="ru-RU"/>
          </w:rPr>
          <w:t>См. текст пункта в предыдущей редакции</w:t>
        </w:r>
      </w:hyperlink>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xml:space="preserve">44. </w:t>
      </w:r>
      <w:proofErr w:type="gramStart"/>
      <w:r w:rsidRPr="001867CB">
        <w:rPr>
          <w:rFonts w:ascii="Times New Roman" w:eastAsia="Times New Roman" w:hAnsi="Times New Roman" w:cs="Times New Roman"/>
          <w:b/>
          <w:bCs/>
          <w:color w:val="464C55"/>
          <w:sz w:val="24"/>
          <w:szCs w:val="24"/>
          <w:lang w:eastAsia="ru-RU"/>
        </w:rPr>
        <w:t>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7 - 11 классов.</w:t>
      </w:r>
      <w:proofErr w:type="gramEnd"/>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Срок окончания муниципального этапа олимпиады - не позднее 25 декабря.</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46. На муниципальном этапе олимпиады по каждому общеобразовательному предмету принимают индивидуальное участие:</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lastRenderedPageBreak/>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победители и призёры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xml:space="preserve">47. Победители и призёры муниципального этапа предыдущего года вправе выполнять олимпиадные задания, разработанные для </w:t>
      </w:r>
      <w:proofErr w:type="gramStart"/>
      <w:r w:rsidRPr="001867CB">
        <w:rPr>
          <w:rFonts w:ascii="Times New Roman" w:eastAsia="Times New Roman" w:hAnsi="Times New Roman" w:cs="Times New Roman"/>
          <w:b/>
          <w:bCs/>
          <w:color w:val="464C55"/>
          <w:sz w:val="24"/>
          <w:szCs w:val="24"/>
          <w:lang w:eastAsia="ru-RU"/>
        </w:rPr>
        <w:t>более старших</w:t>
      </w:r>
      <w:proofErr w:type="gramEnd"/>
      <w:r w:rsidRPr="001867CB">
        <w:rPr>
          <w:rFonts w:ascii="Times New Roman" w:eastAsia="Times New Roman" w:hAnsi="Times New Roman" w:cs="Times New Roman"/>
          <w:b/>
          <w:bCs/>
          <w:color w:val="464C55"/>
          <w:sz w:val="24"/>
          <w:szCs w:val="24"/>
          <w:lang w:eastAsia="ru-RU"/>
        </w:rPr>
        <w:t xml:space="preserve"> классов по отношению к тем, в которых они проходят обучение. В случае их прохождения на </w:t>
      </w:r>
      <w:proofErr w:type="gramStart"/>
      <w:r w:rsidRPr="001867CB">
        <w:rPr>
          <w:rFonts w:ascii="Times New Roman" w:eastAsia="Times New Roman" w:hAnsi="Times New Roman" w:cs="Times New Roman"/>
          <w:b/>
          <w:bCs/>
          <w:color w:val="464C55"/>
          <w:sz w:val="24"/>
          <w:szCs w:val="24"/>
          <w:lang w:eastAsia="ru-RU"/>
        </w:rPr>
        <w:t>последующие этапы олимпиады, данные участники олимпиады выполняют</w:t>
      </w:r>
      <w:proofErr w:type="gramEnd"/>
      <w:r w:rsidRPr="001867CB">
        <w:rPr>
          <w:rFonts w:ascii="Times New Roman" w:eastAsia="Times New Roman" w:hAnsi="Times New Roman" w:cs="Times New Roman"/>
          <w:b/>
          <w:bCs/>
          <w:color w:val="464C55"/>
          <w:sz w:val="24"/>
          <w:szCs w:val="24"/>
          <w:lang w:eastAsia="ru-RU"/>
        </w:rPr>
        <w:t xml:space="preserve"> олимпиадные задания, разработанные для класса, который они выбрали на муниципальном этапе олимпиады.</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62" w:anchor="block_1015"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от 17 марта 2015 г. N 249 в пункт 48 внесены изменения</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63" w:anchor="block_48" w:history="1">
        <w:r w:rsidRPr="001867CB">
          <w:rPr>
            <w:rFonts w:ascii="Times New Roman" w:eastAsia="Times New Roman" w:hAnsi="Times New Roman" w:cs="Times New Roman"/>
            <w:b/>
            <w:bCs/>
            <w:color w:val="3272C0"/>
            <w:sz w:val="24"/>
            <w:szCs w:val="24"/>
            <w:lang w:eastAsia="ru-RU"/>
          </w:rPr>
          <w:t>См. текст пункта в предыдущей редакции</w:t>
        </w:r>
      </w:hyperlink>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48. Организатор муниципального этапа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формирует оргкомитет муниципального этапа олимпиады и утверждает его состав;</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формирует жюри муниципального этапа олимпиады по каждому общеобразовательному предмету и утверждает их составы;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proofErr w:type="gramStart"/>
      <w:r w:rsidRPr="001867CB">
        <w:rPr>
          <w:rFonts w:ascii="Times New Roman" w:eastAsia="Times New Roman" w:hAnsi="Times New Roman" w:cs="Times New Roman"/>
          <w:b/>
          <w:bCs/>
          <w:color w:val="464C55"/>
          <w:sz w:val="24"/>
          <w:szCs w:val="24"/>
          <w:lang w:eastAsia="ru-RU"/>
        </w:rP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roofErr w:type="gramEnd"/>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обеспечивает хранение олимпиадных заданий по каждому общеобразовательному предмету для муниципального этапа олимпиады, несёт установленную </w:t>
      </w:r>
      <w:hyperlink r:id="rId64" w:anchor="block_17" w:history="1">
        <w:r w:rsidRPr="001867CB">
          <w:rPr>
            <w:rFonts w:ascii="Times New Roman" w:eastAsia="Times New Roman" w:hAnsi="Times New Roman" w:cs="Times New Roman"/>
            <w:b/>
            <w:bCs/>
            <w:color w:val="3272C0"/>
            <w:sz w:val="24"/>
            <w:szCs w:val="24"/>
            <w:lang w:eastAsia="ru-RU"/>
          </w:rPr>
          <w:t>законодательством</w:t>
        </w:r>
      </w:hyperlink>
      <w:r w:rsidRPr="001867CB">
        <w:rPr>
          <w:rFonts w:ascii="Times New Roman" w:eastAsia="Times New Roman" w:hAnsi="Times New Roman" w:cs="Times New Roman"/>
          <w:b/>
          <w:bCs/>
          <w:color w:val="464C55"/>
          <w:sz w:val="24"/>
          <w:szCs w:val="24"/>
          <w:lang w:eastAsia="ru-RU"/>
        </w:rPr>
        <w:t> Российской Федерации ответственность за их конфиденциальность;</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proofErr w:type="gramStart"/>
      <w:r w:rsidRPr="001867CB">
        <w:rPr>
          <w:rFonts w:ascii="Times New Roman" w:eastAsia="Times New Roman" w:hAnsi="Times New Roman" w:cs="Times New Roman"/>
          <w:b/>
          <w:bCs/>
          <w:color w:val="464C55"/>
          <w:sz w:val="24"/>
          <w:szCs w:val="24"/>
          <w:lang w:eastAsia="ru-RU"/>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настоящем Порядке и утверждённых требованиях</w:t>
      </w:r>
      <w:proofErr w:type="gramEnd"/>
      <w:r w:rsidRPr="001867CB">
        <w:rPr>
          <w:rFonts w:ascii="Times New Roman" w:eastAsia="Times New Roman" w:hAnsi="Times New Roman" w:cs="Times New Roman"/>
          <w:b/>
          <w:bCs/>
          <w:color w:val="464C55"/>
          <w:sz w:val="24"/>
          <w:szCs w:val="24"/>
          <w:lang w:eastAsia="ru-RU"/>
        </w:rPr>
        <w:t xml:space="preserve"> к организации и проведению муниципального этапа олимпиады по каждому общеобразовательному предмету;</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определяет квоты победителей и призёров муниципального этапа олимпиады по каждому общеобразовательному предмету;</w:t>
      </w:r>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утверждает результаты муниципального этапа олимпиады по каждому общеобразовательному предмету (рейтинг победителей и рейтинг призёров муниципального этапа олимпиады) и публикует их на своём официальном сайте в сети "Интернет", в том числе протоколы жюри муниципального этапа олимпиады по каждому общеобразовательному предмету;</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lastRenderedPageBreak/>
        <w:t>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награждает победителей и призёров муниципального этапа олимпиады поощрительными грамотами.</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49. Оргкомитет муниципального этапа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определяет организационно-технологическую модель проведения муниципального этапа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proofErr w:type="gramStart"/>
      <w:r w:rsidRPr="001867CB">
        <w:rPr>
          <w:rFonts w:ascii="Times New Roman" w:eastAsia="Times New Roman" w:hAnsi="Times New Roman" w:cs="Times New Roman"/>
          <w:b/>
          <w:bCs/>
          <w:color w:val="464C55"/>
          <w:sz w:val="24"/>
          <w:szCs w:val="24"/>
          <w:lang w:eastAsia="ru-RU"/>
        </w:rPr>
        <w:t>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w:t>
      </w:r>
      <w:hyperlink r:id="rId65" w:anchor="block_1000" w:history="1">
        <w:r w:rsidRPr="001867CB">
          <w:rPr>
            <w:rFonts w:ascii="Times New Roman" w:eastAsia="Times New Roman" w:hAnsi="Times New Roman" w:cs="Times New Roman"/>
            <w:b/>
            <w:bCs/>
            <w:color w:val="3272C0"/>
            <w:sz w:val="24"/>
            <w:szCs w:val="24"/>
            <w:lang w:eastAsia="ru-RU"/>
          </w:rPr>
          <w:t>санитарно-эпидемиологическими требованиями</w:t>
        </w:r>
      </w:hyperlink>
      <w:r w:rsidRPr="001867CB">
        <w:rPr>
          <w:rFonts w:ascii="Times New Roman" w:eastAsia="Times New Roman" w:hAnsi="Times New Roman" w:cs="Times New Roman"/>
          <w:b/>
          <w:bCs/>
          <w:color w:val="464C55"/>
          <w:sz w:val="24"/>
          <w:szCs w:val="24"/>
          <w:lang w:eastAsia="ru-RU"/>
        </w:rPr>
        <w:t>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осуществляет кодирование (обезличивание) олимпиадных работ участников муниципального этапа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66" w:anchor="block_1016"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от 17 марта 2015 г. N 249 в пункт 50 внесены изменения</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67" w:anchor="block_50" w:history="1">
        <w:r w:rsidRPr="001867CB">
          <w:rPr>
            <w:rFonts w:ascii="Times New Roman" w:eastAsia="Times New Roman" w:hAnsi="Times New Roman" w:cs="Times New Roman"/>
            <w:b/>
            <w:bCs/>
            <w:color w:val="3272C0"/>
            <w:sz w:val="24"/>
            <w:szCs w:val="24"/>
            <w:lang w:eastAsia="ru-RU"/>
          </w:rPr>
          <w:t>См. текст пункта в предыдущей редакции</w:t>
        </w:r>
      </w:hyperlink>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p>
    <w:p w:rsidR="001867CB" w:rsidRPr="001867CB" w:rsidRDefault="001867CB" w:rsidP="001867CB">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68" w:anchor="block_1008"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от 17 декабря 2015 г. N 1488 в пункт 51 внесены изменения</w:t>
      </w:r>
    </w:p>
    <w:p w:rsidR="001867CB" w:rsidRPr="001867CB" w:rsidRDefault="001867CB" w:rsidP="001867CB">
      <w:pPr>
        <w:shd w:val="clear" w:color="auto" w:fill="F0E9D3"/>
        <w:spacing w:line="264" w:lineRule="atLeast"/>
        <w:jc w:val="both"/>
        <w:rPr>
          <w:rFonts w:ascii="Times New Roman" w:eastAsia="Times New Roman" w:hAnsi="Times New Roman" w:cs="Times New Roman"/>
          <w:b/>
          <w:bCs/>
          <w:color w:val="464C55"/>
          <w:sz w:val="24"/>
          <w:szCs w:val="24"/>
          <w:lang w:eastAsia="ru-RU"/>
        </w:rPr>
      </w:pPr>
      <w:hyperlink r:id="rId69" w:anchor="block_51" w:history="1">
        <w:r w:rsidRPr="001867CB">
          <w:rPr>
            <w:rFonts w:ascii="Times New Roman" w:eastAsia="Times New Roman" w:hAnsi="Times New Roman" w:cs="Times New Roman"/>
            <w:b/>
            <w:bCs/>
            <w:color w:val="3272C0"/>
            <w:sz w:val="24"/>
            <w:szCs w:val="24"/>
            <w:lang w:eastAsia="ru-RU"/>
          </w:rPr>
          <w:t>См. текст пункта в предыдущей редакции</w:t>
        </w:r>
      </w:hyperlink>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51. В городах федерального значения Москве, Санкт-Петербурге и Севастополе муниципальный этап олимпиады проводится с учетом, установленных в указанных субъектах Российской Федерации особенностей организации местного самоуправления.</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22272F"/>
          <w:sz w:val="24"/>
          <w:szCs w:val="24"/>
          <w:lang w:eastAsia="ru-RU"/>
        </w:rPr>
      </w:pPr>
      <w:r w:rsidRPr="001867CB">
        <w:rPr>
          <w:rFonts w:ascii="Times New Roman" w:eastAsia="Times New Roman" w:hAnsi="Times New Roman" w:cs="Times New Roman"/>
          <w:b/>
          <w:bCs/>
          <w:color w:val="22272F"/>
          <w:sz w:val="24"/>
          <w:szCs w:val="24"/>
          <w:lang w:eastAsia="ru-RU"/>
        </w:rPr>
        <w:t>V. Проведение регионального этапа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9 - 11 классов.</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53. Конкретные </w:t>
      </w:r>
      <w:hyperlink r:id="rId70" w:anchor="block_1000" w:history="1">
        <w:r w:rsidRPr="001867CB">
          <w:rPr>
            <w:rFonts w:ascii="Times New Roman" w:eastAsia="Times New Roman" w:hAnsi="Times New Roman" w:cs="Times New Roman"/>
            <w:b/>
            <w:bCs/>
            <w:color w:val="3272C0"/>
            <w:sz w:val="24"/>
            <w:szCs w:val="24"/>
            <w:lang w:eastAsia="ru-RU"/>
          </w:rPr>
          <w:t>сроки</w:t>
        </w:r>
      </w:hyperlink>
      <w:r w:rsidRPr="001867CB">
        <w:rPr>
          <w:rFonts w:ascii="Times New Roman" w:eastAsia="Times New Roman" w:hAnsi="Times New Roman" w:cs="Times New Roman"/>
          <w:b/>
          <w:bCs/>
          <w:color w:val="464C55"/>
          <w:sz w:val="24"/>
          <w:szCs w:val="24"/>
          <w:lang w:eastAsia="ru-RU"/>
        </w:rPr>
        <w:t xml:space="preserve"> проведения регионального этапа олимпиады устанавливает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Срок окончания регионального этапа олимпиады - не позднее 25 февраля.</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xml:space="preserve">Конкретные места проведения регионального этапа олимпиады по каждому общеобразовательному предмету устанавливает орган государственной власти </w:t>
      </w:r>
      <w:r w:rsidRPr="001867CB">
        <w:rPr>
          <w:rFonts w:ascii="Times New Roman" w:eastAsia="Times New Roman" w:hAnsi="Times New Roman" w:cs="Times New Roman"/>
          <w:b/>
          <w:bCs/>
          <w:color w:val="464C55"/>
          <w:sz w:val="24"/>
          <w:szCs w:val="24"/>
          <w:lang w:eastAsia="ru-RU"/>
        </w:rPr>
        <w:lastRenderedPageBreak/>
        <w:t>субъекта Российской Федерации, осуществляющий государственное управление в сфере образования.</w:t>
      </w:r>
    </w:p>
    <w:p w:rsidR="001867CB" w:rsidRPr="001867CB" w:rsidRDefault="001867CB" w:rsidP="001867CB">
      <w:pPr>
        <w:shd w:val="clear" w:color="auto" w:fill="F0E9D3"/>
        <w:spacing w:line="264" w:lineRule="atLeast"/>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См. </w:t>
      </w:r>
      <w:hyperlink r:id="rId71" w:anchor="block_1000" w:history="1">
        <w:r w:rsidRPr="001867CB">
          <w:rPr>
            <w:rFonts w:ascii="Times New Roman" w:eastAsia="Times New Roman" w:hAnsi="Times New Roman" w:cs="Times New Roman"/>
            <w:b/>
            <w:bCs/>
            <w:color w:val="3272C0"/>
            <w:sz w:val="24"/>
            <w:szCs w:val="24"/>
            <w:lang w:eastAsia="ru-RU"/>
          </w:rPr>
          <w:t>Временные регламенты</w:t>
        </w:r>
      </w:hyperlink>
      <w:r w:rsidRPr="001867CB">
        <w:rPr>
          <w:rFonts w:ascii="Times New Roman" w:eastAsia="Times New Roman" w:hAnsi="Times New Roman" w:cs="Times New Roman"/>
          <w:b/>
          <w:bCs/>
          <w:color w:val="464C55"/>
          <w:sz w:val="24"/>
          <w:szCs w:val="24"/>
          <w:lang w:eastAsia="ru-RU"/>
        </w:rPr>
        <w:t> </w:t>
      </w:r>
      <w:proofErr w:type="gramStart"/>
      <w:r w:rsidRPr="001867CB">
        <w:rPr>
          <w:rFonts w:ascii="Times New Roman" w:eastAsia="Times New Roman" w:hAnsi="Times New Roman" w:cs="Times New Roman"/>
          <w:b/>
          <w:bCs/>
          <w:color w:val="464C55"/>
          <w:sz w:val="24"/>
          <w:szCs w:val="24"/>
          <w:lang w:eastAsia="ru-RU"/>
        </w:rPr>
        <w:t>проведения туров регионального этапа всероссийской олимпиады школьников</w:t>
      </w:r>
      <w:proofErr w:type="gramEnd"/>
      <w:r w:rsidRPr="001867CB">
        <w:rPr>
          <w:rFonts w:ascii="Times New Roman" w:eastAsia="Times New Roman" w:hAnsi="Times New Roman" w:cs="Times New Roman"/>
          <w:b/>
          <w:bCs/>
          <w:color w:val="464C55"/>
          <w:sz w:val="24"/>
          <w:szCs w:val="24"/>
          <w:lang w:eastAsia="ru-RU"/>
        </w:rPr>
        <w:t xml:space="preserve"> в субъектах Российской Федерации в 2018/19 учебном году, направленные </w:t>
      </w:r>
      <w:hyperlink r:id="rId72" w:history="1">
        <w:r w:rsidRPr="001867CB">
          <w:rPr>
            <w:rFonts w:ascii="Times New Roman" w:eastAsia="Times New Roman" w:hAnsi="Times New Roman" w:cs="Times New Roman"/>
            <w:b/>
            <w:bCs/>
            <w:color w:val="3272C0"/>
            <w:sz w:val="24"/>
            <w:szCs w:val="24"/>
            <w:lang w:eastAsia="ru-RU"/>
          </w:rPr>
          <w:t>письмом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Минпросвещения</w:t>
      </w:r>
      <w:proofErr w:type="spellEnd"/>
      <w:r w:rsidRPr="001867CB">
        <w:rPr>
          <w:rFonts w:ascii="Times New Roman" w:eastAsia="Times New Roman" w:hAnsi="Times New Roman" w:cs="Times New Roman"/>
          <w:b/>
          <w:bCs/>
          <w:color w:val="464C55"/>
          <w:sz w:val="24"/>
          <w:szCs w:val="24"/>
          <w:lang w:eastAsia="ru-RU"/>
        </w:rPr>
        <w:t xml:space="preserve"> России от 23 ноября 2018 г. N 04-126</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54. На региональном этапе олимпиады по каждому общеобразовательному предмету принимают индивидуальное участие:</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победители и призёры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proofErr w:type="gramStart"/>
      <w:r w:rsidRPr="001867CB">
        <w:rPr>
          <w:rFonts w:ascii="Times New Roman" w:eastAsia="Times New Roman" w:hAnsi="Times New Roman" w:cs="Times New Roman"/>
          <w:b/>
          <w:bCs/>
          <w:color w:val="464C55"/>
          <w:sz w:val="24"/>
          <w:szCs w:val="24"/>
          <w:lang w:eastAsia="ru-RU"/>
        </w:rPr>
        <w:t>обучающиеся 9-11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w:t>
      </w:r>
      <w:hyperlink r:id="rId73" w:anchor="block_903" w:history="1">
        <w:r w:rsidRPr="001867CB">
          <w:rPr>
            <w:rFonts w:ascii="Times New Roman" w:eastAsia="Times New Roman" w:hAnsi="Times New Roman" w:cs="Times New Roman"/>
            <w:b/>
            <w:bCs/>
            <w:color w:val="3272C0"/>
            <w:sz w:val="24"/>
            <w:szCs w:val="24"/>
            <w:lang w:eastAsia="ru-RU"/>
          </w:rPr>
          <w:t>***</w:t>
        </w:r>
      </w:hyperlink>
      <w:r w:rsidRPr="001867CB">
        <w:rPr>
          <w:rFonts w:ascii="Times New Roman" w:eastAsia="Times New Roman" w:hAnsi="Times New Roman" w:cs="Times New Roman"/>
          <w:b/>
          <w:bCs/>
          <w:color w:val="464C55"/>
          <w:sz w:val="24"/>
          <w:szCs w:val="24"/>
          <w:lang w:eastAsia="ru-RU"/>
        </w:rPr>
        <w:t>.</w:t>
      </w:r>
      <w:proofErr w:type="gramEnd"/>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xml:space="preserve">55. Победители и призёры регионального этапа олимпиады предыдущего года вправе выполнять олимпиадные задания, разработанные для </w:t>
      </w:r>
      <w:proofErr w:type="gramStart"/>
      <w:r w:rsidRPr="001867CB">
        <w:rPr>
          <w:rFonts w:ascii="Times New Roman" w:eastAsia="Times New Roman" w:hAnsi="Times New Roman" w:cs="Times New Roman"/>
          <w:b/>
          <w:bCs/>
          <w:color w:val="464C55"/>
          <w:sz w:val="24"/>
          <w:szCs w:val="24"/>
          <w:lang w:eastAsia="ru-RU"/>
        </w:rPr>
        <w:t>более старших</w:t>
      </w:r>
      <w:proofErr w:type="gramEnd"/>
      <w:r w:rsidRPr="001867CB">
        <w:rPr>
          <w:rFonts w:ascii="Times New Roman" w:eastAsia="Times New Roman" w:hAnsi="Times New Roman" w:cs="Times New Roman"/>
          <w:b/>
          <w:bCs/>
          <w:color w:val="464C55"/>
          <w:sz w:val="24"/>
          <w:szCs w:val="24"/>
          <w:lang w:eastAsia="ru-RU"/>
        </w:rPr>
        <w:t xml:space="preserve"> классов по отношению к тем, в которых они проходят обучение. В случае их прохождения на заключительный этап </w:t>
      </w:r>
      <w:proofErr w:type="gramStart"/>
      <w:r w:rsidRPr="001867CB">
        <w:rPr>
          <w:rFonts w:ascii="Times New Roman" w:eastAsia="Times New Roman" w:hAnsi="Times New Roman" w:cs="Times New Roman"/>
          <w:b/>
          <w:bCs/>
          <w:color w:val="464C55"/>
          <w:sz w:val="24"/>
          <w:szCs w:val="24"/>
          <w:lang w:eastAsia="ru-RU"/>
        </w:rPr>
        <w:t>олимпиады, данные участники олимпиады выполняют</w:t>
      </w:r>
      <w:proofErr w:type="gramEnd"/>
      <w:r w:rsidRPr="001867CB">
        <w:rPr>
          <w:rFonts w:ascii="Times New Roman" w:eastAsia="Times New Roman" w:hAnsi="Times New Roman" w:cs="Times New Roman"/>
          <w:b/>
          <w:bCs/>
          <w:color w:val="464C55"/>
          <w:sz w:val="24"/>
          <w:szCs w:val="24"/>
          <w:lang w:eastAsia="ru-RU"/>
        </w:rPr>
        <w:t xml:space="preserve"> олимпиадные задания, разработанные для класса, который они выбрали на региональном этапе олимпиады.</w:t>
      </w:r>
    </w:p>
    <w:p w:rsidR="001867CB" w:rsidRPr="001867CB" w:rsidRDefault="001867CB" w:rsidP="001867CB">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74" w:anchor="block_1017"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от 17 марта 2015 г. N 249 в пункт 56 внесены изменения</w:t>
      </w:r>
    </w:p>
    <w:p w:rsidR="001867CB" w:rsidRPr="001867CB" w:rsidRDefault="001867CB" w:rsidP="001867CB">
      <w:pPr>
        <w:shd w:val="clear" w:color="auto" w:fill="F0E9D3"/>
        <w:spacing w:line="264" w:lineRule="atLeast"/>
        <w:jc w:val="both"/>
        <w:rPr>
          <w:rFonts w:ascii="Times New Roman" w:eastAsia="Times New Roman" w:hAnsi="Times New Roman" w:cs="Times New Roman"/>
          <w:b/>
          <w:bCs/>
          <w:color w:val="464C55"/>
          <w:sz w:val="24"/>
          <w:szCs w:val="24"/>
          <w:lang w:eastAsia="ru-RU"/>
        </w:rPr>
      </w:pPr>
      <w:hyperlink r:id="rId75" w:anchor="block_56" w:history="1">
        <w:r w:rsidRPr="001867CB">
          <w:rPr>
            <w:rFonts w:ascii="Times New Roman" w:eastAsia="Times New Roman" w:hAnsi="Times New Roman" w:cs="Times New Roman"/>
            <w:b/>
            <w:bCs/>
            <w:color w:val="3272C0"/>
            <w:sz w:val="24"/>
            <w:szCs w:val="24"/>
            <w:lang w:eastAsia="ru-RU"/>
          </w:rPr>
          <w:t>См. текст пункта в предыдущей редакции</w:t>
        </w:r>
      </w:hyperlink>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56. Организатор регионального этапа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xml:space="preserve">устанавливает формат </w:t>
      </w:r>
      <w:proofErr w:type="gramStart"/>
      <w:r w:rsidRPr="001867CB">
        <w:rPr>
          <w:rFonts w:ascii="Times New Roman" w:eastAsia="Times New Roman" w:hAnsi="Times New Roman" w:cs="Times New Roman"/>
          <w:b/>
          <w:bCs/>
          <w:color w:val="464C55"/>
          <w:sz w:val="24"/>
          <w:szCs w:val="24"/>
          <w:lang w:eastAsia="ru-RU"/>
        </w:rPr>
        <w:t>представления результатов участников муниципального этапа олимпиады</w:t>
      </w:r>
      <w:proofErr w:type="gramEnd"/>
      <w:r w:rsidRPr="001867CB">
        <w:rPr>
          <w:rFonts w:ascii="Times New Roman" w:eastAsia="Times New Roman" w:hAnsi="Times New Roman" w:cs="Times New Roman"/>
          <w:b/>
          <w:bCs/>
          <w:color w:val="464C55"/>
          <w:sz w:val="24"/>
          <w:szCs w:val="24"/>
          <w:lang w:eastAsia="ru-RU"/>
        </w:rPr>
        <w:t xml:space="preserve"> по каждому общеобразовательному предмету;</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формирует оргкомитет регионального этапа олимпиады и утверждает его состав;</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формирует жюри регионального этапа олимпиады по каждому общеобразовательному предмету и утверждает их составы;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формирует региональные предметно-методические комиссии олимпиады и утверждает их составы;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обеспечивает хранение олимпиадных заданий по каждому общеобразовательному предмету для регионального этапа олимпиады, несёт установленную </w:t>
      </w:r>
      <w:hyperlink r:id="rId76" w:anchor="block_17" w:history="1">
        <w:r w:rsidRPr="001867CB">
          <w:rPr>
            <w:rFonts w:ascii="Times New Roman" w:eastAsia="Times New Roman" w:hAnsi="Times New Roman" w:cs="Times New Roman"/>
            <w:b/>
            <w:bCs/>
            <w:color w:val="3272C0"/>
            <w:sz w:val="24"/>
            <w:szCs w:val="24"/>
            <w:lang w:eastAsia="ru-RU"/>
          </w:rPr>
          <w:t>законодательством</w:t>
        </w:r>
      </w:hyperlink>
      <w:r w:rsidRPr="001867CB">
        <w:rPr>
          <w:rFonts w:ascii="Times New Roman" w:eastAsia="Times New Roman" w:hAnsi="Times New Roman" w:cs="Times New Roman"/>
          <w:b/>
          <w:bCs/>
          <w:color w:val="464C55"/>
          <w:sz w:val="24"/>
          <w:szCs w:val="24"/>
          <w:lang w:eastAsia="ru-RU"/>
        </w:rPr>
        <w:t> Российской Федерации ответственность за их конфиденциальность;</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proofErr w:type="gramStart"/>
      <w:r w:rsidRPr="001867CB">
        <w:rPr>
          <w:rFonts w:ascii="Times New Roman" w:eastAsia="Times New Roman" w:hAnsi="Times New Roman" w:cs="Times New Roman"/>
          <w:b/>
          <w:bCs/>
          <w:color w:val="464C55"/>
          <w:sz w:val="24"/>
          <w:szCs w:val="24"/>
          <w:lang w:eastAsia="ru-RU"/>
        </w:rP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w:t>
      </w:r>
      <w:r w:rsidRPr="001867CB">
        <w:rPr>
          <w:rFonts w:ascii="Times New Roman" w:eastAsia="Times New Roman" w:hAnsi="Times New Roman" w:cs="Times New Roman"/>
          <w:b/>
          <w:bCs/>
          <w:color w:val="464C55"/>
          <w:sz w:val="24"/>
          <w:szCs w:val="24"/>
          <w:lang w:eastAsia="ru-RU"/>
        </w:rPr>
        <w:lastRenderedPageBreak/>
        <w:t>также о настоящем Порядке и требованиях</w:t>
      </w:r>
      <w:proofErr w:type="gramEnd"/>
      <w:r w:rsidRPr="001867CB">
        <w:rPr>
          <w:rFonts w:ascii="Times New Roman" w:eastAsia="Times New Roman" w:hAnsi="Times New Roman" w:cs="Times New Roman"/>
          <w:b/>
          <w:bCs/>
          <w:color w:val="464C55"/>
          <w:sz w:val="24"/>
          <w:szCs w:val="24"/>
          <w:lang w:eastAsia="ru-RU"/>
        </w:rPr>
        <w:t xml:space="preserve"> к организации и проведению регионального этапа олимпиады по каждому общеобразовательному предмету;</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определяет квоты победителей и призёров регионального этапа олимпиады по каждому общеобразовательному предмету;</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утверждает результаты регионального этапа олимпиады по каждому общеобразовательному предмету (рейтинг победителей и рейтинг призёров регионального этапа олимпиады) и публикует их на своём официальном сайте в сети "Интернет", в том числе протоколы жюри регионального этапа олимпиады по каждому общеобразовательному предмету;</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публикует на своём официальном сайте в сети "Интернет" с учётом утверждённых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призёров регионального этапа олимпиады с указанием сведений об участниках;</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xml:space="preserve">передаёт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награждает победителей и призёров регионального этапа олимпиады поощрительными грамотами;</w:t>
      </w:r>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464C55"/>
          <w:sz w:val="24"/>
          <w:szCs w:val="24"/>
          <w:lang w:eastAsia="ru-RU"/>
        </w:rPr>
      </w:pPr>
      <w:proofErr w:type="gramStart"/>
      <w:r w:rsidRPr="001867CB">
        <w:rPr>
          <w:rFonts w:ascii="Times New Roman" w:eastAsia="Times New Roman" w:hAnsi="Times New Roman" w:cs="Times New Roman"/>
          <w:b/>
          <w:bCs/>
          <w:color w:val="464C55"/>
          <w:sz w:val="24"/>
          <w:szCs w:val="24"/>
          <w:lang w:eastAsia="ru-RU"/>
        </w:rP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количество баллов, установленное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w:t>
      </w:r>
      <w:proofErr w:type="gramEnd"/>
      <w:r w:rsidRPr="001867CB">
        <w:rPr>
          <w:rFonts w:ascii="Times New Roman" w:eastAsia="Times New Roman" w:hAnsi="Times New Roman" w:cs="Times New Roman"/>
          <w:b/>
          <w:bCs/>
          <w:color w:val="464C55"/>
          <w:sz w:val="24"/>
          <w:szCs w:val="24"/>
          <w:lang w:eastAsia="ru-RU"/>
        </w:rPr>
        <w:t xml:space="preserve">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1867CB" w:rsidRPr="001867CB" w:rsidRDefault="001867CB" w:rsidP="001867CB">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77" w:anchor="block_1018"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от 17 марта 2015 г. N 249 в пункт 57 внесены изменения</w:t>
      </w:r>
    </w:p>
    <w:p w:rsidR="001867CB" w:rsidRPr="001867CB" w:rsidRDefault="001867CB" w:rsidP="001867CB">
      <w:pPr>
        <w:shd w:val="clear" w:color="auto" w:fill="F0E9D3"/>
        <w:spacing w:line="264" w:lineRule="atLeast"/>
        <w:jc w:val="both"/>
        <w:rPr>
          <w:rFonts w:ascii="Times New Roman" w:eastAsia="Times New Roman" w:hAnsi="Times New Roman" w:cs="Times New Roman"/>
          <w:b/>
          <w:bCs/>
          <w:color w:val="464C55"/>
          <w:sz w:val="24"/>
          <w:szCs w:val="24"/>
          <w:lang w:eastAsia="ru-RU"/>
        </w:rPr>
      </w:pPr>
      <w:hyperlink r:id="rId78" w:anchor="block_57" w:history="1">
        <w:r w:rsidRPr="001867CB">
          <w:rPr>
            <w:rFonts w:ascii="Times New Roman" w:eastAsia="Times New Roman" w:hAnsi="Times New Roman" w:cs="Times New Roman"/>
            <w:b/>
            <w:bCs/>
            <w:color w:val="3272C0"/>
            <w:sz w:val="24"/>
            <w:szCs w:val="24"/>
            <w:lang w:eastAsia="ru-RU"/>
          </w:rPr>
          <w:t>См. текст пункта в предыдущей редакции</w:t>
        </w:r>
      </w:hyperlink>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57. Оргкомитет регионального этапа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определяет организационно-технологическую модель проведения регионального этапа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proofErr w:type="gramStart"/>
      <w:r w:rsidRPr="001867CB">
        <w:rPr>
          <w:rFonts w:ascii="Times New Roman" w:eastAsia="Times New Roman" w:hAnsi="Times New Roman" w:cs="Times New Roman"/>
          <w:b/>
          <w:bCs/>
          <w:color w:val="464C55"/>
          <w:sz w:val="24"/>
          <w:szCs w:val="24"/>
          <w:lang w:eastAsia="ru-RU"/>
        </w:rPr>
        <w:t>обеспечивает организацию и проведение регионального этапа олимпиады в соответствии с утверждёнными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w:t>
      </w:r>
      <w:hyperlink r:id="rId79" w:anchor="block_1000" w:history="1">
        <w:r w:rsidRPr="001867CB">
          <w:rPr>
            <w:rFonts w:ascii="Times New Roman" w:eastAsia="Times New Roman" w:hAnsi="Times New Roman" w:cs="Times New Roman"/>
            <w:b/>
            <w:bCs/>
            <w:color w:val="3272C0"/>
            <w:sz w:val="24"/>
            <w:szCs w:val="24"/>
            <w:lang w:eastAsia="ru-RU"/>
          </w:rPr>
          <w:t>санитарно-эпидемиологическими требованиями</w:t>
        </w:r>
      </w:hyperlink>
      <w:r w:rsidRPr="001867CB">
        <w:rPr>
          <w:rFonts w:ascii="Times New Roman" w:eastAsia="Times New Roman" w:hAnsi="Times New Roman" w:cs="Times New Roman"/>
          <w:b/>
          <w:bCs/>
          <w:color w:val="464C55"/>
          <w:sz w:val="24"/>
          <w:szCs w:val="24"/>
          <w:lang w:eastAsia="ru-RU"/>
        </w:rPr>
        <w:t>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xml:space="preserve">обеспечивает при необходимости участников регионального этапа олимпиады проживанием и питанием </w:t>
      </w:r>
      <w:proofErr w:type="gramStart"/>
      <w:r w:rsidRPr="001867CB">
        <w:rPr>
          <w:rFonts w:ascii="Times New Roman" w:eastAsia="Times New Roman" w:hAnsi="Times New Roman" w:cs="Times New Roman"/>
          <w:b/>
          <w:bCs/>
          <w:color w:val="464C55"/>
          <w:sz w:val="24"/>
          <w:szCs w:val="24"/>
          <w:lang w:eastAsia="ru-RU"/>
        </w:rPr>
        <w:t>на время проведения регионального этапа олимпиады по каждому общеобразовательному предмету в соответствии с действующими на момент</w:t>
      </w:r>
      <w:proofErr w:type="gramEnd"/>
      <w:r w:rsidRPr="001867CB">
        <w:rPr>
          <w:rFonts w:ascii="Times New Roman" w:eastAsia="Times New Roman" w:hAnsi="Times New Roman" w:cs="Times New Roman"/>
          <w:b/>
          <w:bCs/>
          <w:color w:val="464C55"/>
          <w:sz w:val="24"/>
          <w:szCs w:val="24"/>
          <w:lang w:eastAsia="ru-RU"/>
        </w:rPr>
        <w:t xml:space="preserve"> проведения олимпиады санитарно-эпидемиологическими правилами и нормами;</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lastRenderedPageBreak/>
        <w:t>осуществляет кодирование (обезличивание) олимпиадных работ участников регионального этапа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несёт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80" w:anchor="block_1019"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от 17 марта 2015 г. N 249 в пункт 58 внесены изменения</w:t>
      </w:r>
    </w:p>
    <w:p w:rsidR="001867CB" w:rsidRPr="001867CB" w:rsidRDefault="001867CB" w:rsidP="001867CB">
      <w:pPr>
        <w:shd w:val="clear" w:color="auto" w:fill="F0E9D3"/>
        <w:spacing w:line="264" w:lineRule="atLeast"/>
        <w:jc w:val="both"/>
        <w:rPr>
          <w:rFonts w:ascii="Times New Roman" w:eastAsia="Times New Roman" w:hAnsi="Times New Roman" w:cs="Times New Roman"/>
          <w:b/>
          <w:bCs/>
          <w:color w:val="464C55"/>
          <w:sz w:val="24"/>
          <w:szCs w:val="24"/>
          <w:lang w:eastAsia="ru-RU"/>
        </w:rPr>
      </w:pPr>
      <w:hyperlink r:id="rId81" w:anchor="block_58" w:history="1">
        <w:r w:rsidRPr="001867CB">
          <w:rPr>
            <w:rFonts w:ascii="Times New Roman" w:eastAsia="Times New Roman" w:hAnsi="Times New Roman" w:cs="Times New Roman"/>
            <w:b/>
            <w:bCs/>
            <w:color w:val="3272C0"/>
            <w:sz w:val="24"/>
            <w:szCs w:val="24"/>
            <w:lang w:eastAsia="ru-RU"/>
          </w:rPr>
          <w:t>См. текст пункта в предыдущей редакции</w:t>
        </w:r>
      </w:hyperlink>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p>
    <w:p w:rsidR="001867CB" w:rsidRPr="001867CB" w:rsidRDefault="001867CB" w:rsidP="001867CB">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82" w:anchor="block_1020"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от 17 марта 2015 г. N 249 в пункт 59 внесены изменения</w:t>
      </w:r>
    </w:p>
    <w:p w:rsidR="001867CB" w:rsidRPr="001867CB" w:rsidRDefault="001867CB" w:rsidP="001867CB">
      <w:pPr>
        <w:shd w:val="clear" w:color="auto" w:fill="F0E9D3"/>
        <w:spacing w:line="264" w:lineRule="atLeast"/>
        <w:jc w:val="both"/>
        <w:rPr>
          <w:rFonts w:ascii="Times New Roman" w:eastAsia="Times New Roman" w:hAnsi="Times New Roman" w:cs="Times New Roman"/>
          <w:b/>
          <w:bCs/>
          <w:color w:val="464C55"/>
          <w:sz w:val="24"/>
          <w:szCs w:val="24"/>
          <w:lang w:eastAsia="ru-RU"/>
        </w:rPr>
      </w:pPr>
      <w:hyperlink r:id="rId83" w:anchor="block_59" w:history="1">
        <w:r w:rsidRPr="001867CB">
          <w:rPr>
            <w:rFonts w:ascii="Times New Roman" w:eastAsia="Times New Roman" w:hAnsi="Times New Roman" w:cs="Times New Roman"/>
            <w:b/>
            <w:bCs/>
            <w:color w:val="3272C0"/>
            <w:sz w:val="24"/>
            <w:szCs w:val="24"/>
            <w:lang w:eastAsia="ru-RU"/>
          </w:rPr>
          <w:t>См. текст пункта в предыдущей редакции</w:t>
        </w:r>
      </w:hyperlink>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59. Региональные предметно-методические комиссии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proofErr w:type="gramStart"/>
      <w:r w:rsidRPr="001867CB">
        <w:rPr>
          <w:rFonts w:ascii="Times New Roman" w:eastAsia="Times New Roman" w:hAnsi="Times New Roman" w:cs="Times New Roman"/>
          <w:b/>
          <w:bCs/>
          <w:color w:val="464C55"/>
          <w:sz w:val="24"/>
          <w:szCs w:val="24"/>
          <w:lang w:eastAsia="ru-RU"/>
        </w:rPr>
        <w:t>разрабатывают требования к организации и проведению муниципального этапа олимпиады с учётом методических рекомендаций, подготовленных центральными предметно-методическими комиссиями олимпиады;</w:t>
      </w:r>
      <w:proofErr w:type="gramEnd"/>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муниципального этапа олимпиады с учётом методических рекомендаций, подготовленных центральными предметно-методическими комиссиями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w:t>
      </w:r>
      <w:hyperlink r:id="rId84" w:anchor="block_17" w:history="1">
        <w:r w:rsidRPr="001867CB">
          <w:rPr>
            <w:rFonts w:ascii="Times New Roman" w:eastAsia="Times New Roman" w:hAnsi="Times New Roman" w:cs="Times New Roman"/>
            <w:b/>
            <w:bCs/>
            <w:color w:val="3272C0"/>
            <w:sz w:val="24"/>
            <w:szCs w:val="24"/>
            <w:lang w:eastAsia="ru-RU"/>
          </w:rPr>
          <w:t>законодательством</w:t>
        </w:r>
      </w:hyperlink>
      <w:r w:rsidRPr="001867CB">
        <w:rPr>
          <w:rFonts w:ascii="Times New Roman" w:eastAsia="Times New Roman" w:hAnsi="Times New Roman" w:cs="Times New Roman"/>
          <w:b/>
          <w:bCs/>
          <w:color w:val="464C55"/>
          <w:sz w:val="24"/>
          <w:szCs w:val="24"/>
          <w:lang w:eastAsia="ru-RU"/>
        </w:rPr>
        <w:t> Российской Федерации ответственность за их конфиденциальность.</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85" w:anchor="block_1005"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от 17 ноября 2016 г. N 1435 в пункт 60 внесены изменения</w:t>
      </w:r>
    </w:p>
    <w:p w:rsidR="001867CB" w:rsidRPr="001867CB" w:rsidRDefault="001867CB" w:rsidP="001867CB">
      <w:pPr>
        <w:shd w:val="clear" w:color="auto" w:fill="F0E9D3"/>
        <w:spacing w:line="264" w:lineRule="atLeast"/>
        <w:jc w:val="both"/>
        <w:rPr>
          <w:rFonts w:ascii="Times New Roman" w:eastAsia="Times New Roman" w:hAnsi="Times New Roman" w:cs="Times New Roman"/>
          <w:b/>
          <w:bCs/>
          <w:color w:val="464C55"/>
          <w:sz w:val="24"/>
          <w:szCs w:val="24"/>
          <w:lang w:eastAsia="ru-RU"/>
        </w:rPr>
      </w:pPr>
      <w:hyperlink r:id="rId86" w:anchor="block_60" w:history="1">
        <w:r w:rsidRPr="001867CB">
          <w:rPr>
            <w:rFonts w:ascii="Times New Roman" w:eastAsia="Times New Roman" w:hAnsi="Times New Roman" w:cs="Times New Roman"/>
            <w:b/>
            <w:bCs/>
            <w:color w:val="3272C0"/>
            <w:sz w:val="24"/>
            <w:szCs w:val="24"/>
            <w:lang w:eastAsia="ru-RU"/>
          </w:rPr>
          <w:t>См. текст пункта в предыдущей редакции</w:t>
        </w:r>
      </w:hyperlink>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60. Составы региональных предметно-методических комиссий олимпиады формируются из числа педагогических, научно-педагогических работников.</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xml:space="preserve">61. Доставка олимпиадных заданий организаторам регионального этапа олимпиады осуществляется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учётом часовых поясов.</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22272F"/>
          <w:sz w:val="24"/>
          <w:szCs w:val="24"/>
          <w:lang w:eastAsia="ru-RU"/>
        </w:rPr>
      </w:pPr>
      <w:r w:rsidRPr="001867CB">
        <w:rPr>
          <w:rFonts w:ascii="Times New Roman" w:eastAsia="Times New Roman" w:hAnsi="Times New Roman" w:cs="Times New Roman"/>
          <w:b/>
          <w:bCs/>
          <w:color w:val="22272F"/>
          <w:sz w:val="24"/>
          <w:szCs w:val="24"/>
          <w:lang w:eastAsia="ru-RU"/>
        </w:rPr>
        <w:t>VI. Проведение заключительного этапа олимпиады</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Настоящий Порядок в части организации и проведения заключительного этапа олимпиады, способа подведения итогов олимпиады по каждому общеобразовательному предмету, в том числе определения победителей олимпиады, </w:t>
      </w:r>
      <w:hyperlink r:id="rId87" w:anchor="block_1002" w:history="1">
        <w:r w:rsidRPr="001867CB">
          <w:rPr>
            <w:rFonts w:ascii="Times New Roman" w:eastAsia="Times New Roman" w:hAnsi="Times New Roman" w:cs="Times New Roman"/>
            <w:b/>
            <w:bCs/>
            <w:color w:val="3272C0"/>
            <w:sz w:val="24"/>
            <w:szCs w:val="24"/>
            <w:lang w:eastAsia="ru-RU"/>
          </w:rPr>
          <w:t>не применяется</w:t>
        </w:r>
      </w:hyperlink>
    </w:p>
    <w:p w:rsidR="001867CB" w:rsidRPr="001867CB" w:rsidRDefault="001867CB" w:rsidP="001867CB">
      <w:pPr>
        <w:shd w:val="clear" w:color="auto" w:fill="F0E9D3"/>
        <w:spacing w:line="264" w:lineRule="atLeast"/>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См. </w:t>
      </w:r>
      <w:hyperlink r:id="rId88" w:anchor="block_1000" w:history="1">
        <w:r w:rsidRPr="001867CB">
          <w:rPr>
            <w:rFonts w:ascii="Times New Roman" w:eastAsia="Times New Roman" w:hAnsi="Times New Roman" w:cs="Times New Roman"/>
            <w:b/>
            <w:bCs/>
            <w:color w:val="3272C0"/>
            <w:sz w:val="24"/>
            <w:szCs w:val="24"/>
            <w:lang w:eastAsia="ru-RU"/>
          </w:rPr>
          <w:t>Особенности</w:t>
        </w:r>
      </w:hyperlink>
      <w:r w:rsidRPr="001867CB">
        <w:rPr>
          <w:rFonts w:ascii="Times New Roman" w:eastAsia="Times New Roman" w:hAnsi="Times New Roman" w:cs="Times New Roman"/>
          <w:b/>
          <w:bCs/>
          <w:color w:val="464C55"/>
          <w:sz w:val="24"/>
          <w:szCs w:val="24"/>
          <w:lang w:eastAsia="ru-RU"/>
        </w:rPr>
        <w:t xml:space="preserve"> проведения всероссийской олимпиады школьников в 2019/20 учебном году и утверждения ее итоговых результатов по каждому </w:t>
      </w:r>
      <w:r w:rsidRPr="001867CB">
        <w:rPr>
          <w:rFonts w:ascii="Times New Roman" w:eastAsia="Times New Roman" w:hAnsi="Times New Roman" w:cs="Times New Roman"/>
          <w:b/>
          <w:bCs/>
          <w:color w:val="464C55"/>
          <w:sz w:val="24"/>
          <w:szCs w:val="24"/>
          <w:lang w:eastAsia="ru-RU"/>
        </w:rPr>
        <w:lastRenderedPageBreak/>
        <w:t>общеобразовательному предмету, утвержденные </w:t>
      </w:r>
      <w:hyperlink r:id="rId89"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Минпросвещения</w:t>
      </w:r>
      <w:proofErr w:type="spellEnd"/>
      <w:r w:rsidRPr="001867CB">
        <w:rPr>
          <w:rFonts w:ascii="Times New Roman" w:eastAsia="Times New Roman" w:hAnsi="Times New Roman" w:cs="Times New Roman"/>
          <w:b/>
          <w:bCs/>
          <w:color w:val="464C55"/>
          <w:sz w:val="24"/>
          <w:szCs w:val="24"/>
          <w:lang w:eastAsia="ru-RU"/>
        </w:rPr>
        <w:t xml:space="preserve"> России от 28 апреля 2020 г. N 189</w:t>
      </w:r>
    </w:p>
    <w:p w:rsidR="001867CB" w:rsidRPr="001867CB" w:rsidRDefault="001867CB" w:rsidP="001867CB">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90" w:anchor="block_1022"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от 17 марта 2015 г. N 249 в пункт 62 внесены изменения</w:t>
      </w:r>
    </w:p>
    <w:p w:rsidR="001867CB" w:rsidRPr="001867CB" w:rsidRDefault="001867CB" w:rsidP="001867CB">
      <w:pPr>
        <w:shd w:val="clear" w:color="auto" w:fill="F0E9D3"/>
        <w:spacing w:line="264" w:lineRule="atLeast"/>
        <w:jc w:val="both"/>
        <w:rPr>
          <w:rFonts w:ascii="Times New Roman" w:eastAsia="Times New Roman" w:hAnsi="Times New Roman" w:cs="Times New Roman"/>
          <w:b/>
          <w:bCs/>
          <w:color w:val="464C55"/>
          <w:sz w:val="24"/>
          <w:szCs w:val="24"/>
          <w:lang w:eastAsia="ru-RU"/>
        </w:rPr>
      </w:pPr>
      <w:hyperlink r:id="rId91" w:anchor="block_62" w:history="1">
        <w:r w:rsidRPr="001867CB">
          <w:rPr>
            <w:rFonts w:ascii="Times New Roman" w:eastAsia="Times New Roman" w:hAnsi="Times New Roman" w:cs="Times New Roman"/>
            <w:b/>
            <w:bCs/>
            <w:color w:val="3272C0"/>
            <w:sz w:val="24"/>
            <w:szCs w:val="24"/>
            <w:lang w:eastAsia="ru-RU"/>
          </w:rPr>
          <w:t>См. текст пункта в предыдущей редакции</w:t>
        </w:r>
      </w:hyperlink>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9 - 11 классов.</w:t>
      </w:r>
    </w:p>
    <w:p w:rsidR="001867CB" w:rsidRPr="001867CB" w:rsidRDefault="001867CB" w:rsidP="001867CB">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Пункт 63 изменен с 31 марта 2020 г. - </w:t>
      </w:r>
      <w:hyperlink r:id="rId92" w:anchor="block_1003" w:history="1">
        <w:r w:rsidRPr="001867CB">
          <w:rPr>
            <w:rFonts w:ascii="Times New Roman" w:eastAsia="Times New Roman" w:hAnsi="Times New Roman" w:cs="Times New Roman"/>
            <w:b/>
            <w:bCs/>
            <w:color w:val="3272C0"/>
            <w:sz w:val="24"/>
            <w:szCs w:val="24"/>
            <w:lang w:eastAsia="ru-RU"/>
          </w:rPr>
          <w:t>Приказ</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Минпросвещения</w:t>
      </w:r>
      <w:proofErr w:type="spellEnd"/>
      <w:r w:rsidRPr="001867CB">
        <w:rPr>
          <w:rFonts w:ascii="Times New Roman" w:eastAsia="Times New Roman" w:hAnsi="Times New Roman" w:cs="Times New Roman"/>
          <w:b/>
          <w:bCs/>
          <w:color w:val="464C55"/>
          <w:sz w:val="24"/>
          <w:szCs w:val="24"/>
          <w:lang w:eastAsia="ru-RU"/>
        </w:rPr>
        <w:t xml:space="preserve"> России от 17 марта 2020 г. N 96</w:t>
      </w:r>
    </w:p>
    <w:p w:rsidR="001867CB" w:rsidRPr="001867CB" w:rsidRDefault="001867CB" w:rsidP="001867CB">
      <w:pPr>
        <w:shd w:val="clear" w:color="auto" w:fill="F0E9D3"/>
        <w:spacing w:line="264" w:lineRule="atLeast"/>
        <w:jc w:val="both"/>
        <w:rPr>
          <w:rFonts w:ascii="Times New Roman" w:eastAsia="Times New Roman" w:hAnsi="Times New Roman" w:cs="Times New Roman"/>
          <w:b/>
          <w:bCs/>
          <w:color w:val="464C55"/>
          <w:sz w:val="24"/>
          <w:szCs w:val="24"/>
          <w:lang w:eastAsia="ru-RU"/>
        </w:rPr>
      </w:pPr>
      <w:hyperlink r:id="rId93" w:anchor="block_63" w:history="1">
        <w:r w:rsidRPr="001867CB">
          <w:rPr>
            <w:rFonts w:ascii="Times New Roman" w:eastAsia="Times New Roman" w:hAnsi="Times New Roman" w:cs="Times New Roman"/>
            <w:b/>
            <w:bCs/>
            <w:color w:val="3272C0"/>
            <w:sz w:val="24"/>
            <w:szCs w:val="24"/>
            <w:lang w:eastAsia="ru-RU"/>
          </w:rPr>
          <w:t>См. предыдущую редакцию</w:t>
        </w:r>
      </w:hyperlink>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63. </w:t>
      </w:r>
      <w:hyperlink r:id="rId94" w:anchor="block_1000" w:history="1">
        <w:r w:rsidRPr="001867CB">
          <w:rPr>
            <w:rFonts w:ascii="Times New Roman" w:eastAsia="Times New Roman" w:hAnsi="Times New Roman" w:cs="Times New Roman"/>
            <w:b/>
            <w:bCs/>
            <w:color w:val="3272C0"/>
            <w:sz w:val="24"/>
            <w:szCs w:val="24"/>
            <w:lang w:eastAsia="ru-RU"/>
          </w:rPr>
          <w:t>Конкретные сроки и места</w:t>
        </w:r>
      </w:hyperlink>
      <w:r w:rsidRPr="001867CB">
        <w:rPr>
          <w:rFonts w:ascii="Times New Roman" w:eastAsia="Times New Roman" w:hAnsi="Times New Roman" w:cs="Times New Roman"/>
          <w:b/>
          <w:bCs/>
          <w:color w:val="464C55"/>
          <w:sz w:val="24"/>
          <w:szCs w:val="24"/>
          <w:lang w:eastAsia="ru-RU"/>
        </w:rPr>
        <w:t xml:space="preserve"> проведения заключительного этапа олимпиады по каждому общеобразовательному предмету устанавливает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w:t>
      </w:r>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Срок окончания заключительного этапа олимпиады - не позднее 30 июня.</w:t>
      </w:r>
    </w:p>
    <w:p w:rsidR="001867CB" w:rsidRPr="001867CB" w:rsidRDefault="001867CB" w:rsidP="001867CB">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95" w:anchor="block_1009"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от 17 декабря 2015 г. N 1488 в пункт 64 внесены изменения</w:t>
      </w:r>
    </w:p>
    <w:p w:rsidR="001867CB" w:rsidRPr="001867CB" w:rsidRDefault="001867CB" w:rsidP="001867CB">
      <w:pPr>
        <w:shd w:val="clear" w:color="auto" w:fill="F0E9D3"/>
        <w:spacing w:line="264" w:lineRule="atLeast"/>
        <w:jc w:val="both"/>
        <w:rPr>
          <w:rFonts w:ascii="Times New Roman" w:eastAsia="Times New Roman" w:hAnsi="Times New Roman" w:cs="Times New Roman"/>
          <w:b/>
          <w:bCs/>
          <w:color w:val="464C55"/>
          <w:sz w:val="24"/>
          <w:szCs w:val="24"/>
          <w:lang w:eastAsia="ru-RU"/>
        </w:rPr>
      </w:pPr>
      <w:hyperlink r:id="rId96" w:anchor="block_64" w:history="1">
        <w:r w:rsidRPr="001867CB">
          <w:rPr>
            <w:rFonts w:ascii="Times New Roman" w:eastAsia="Times New Roman" w:hAnsi="Times New Roman" w:cs="Times New Roman"/>
            <w:b/>
            <w:bCs/>
            <w:color w:val="3272C0"/>
            <w:sz w:val="24"/>
            <w:szCs w:val="24"/>
            <w:lang w:eastAsia="ru-RU"/>
          </w:rPr>
          <w:t>См. текст пункта в предыдущей редакции</w:t>
        </w:r>
      </w:hyperlink>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464C55"/>
          <w:sz w:val="24"/>
          <w:szCs w:val="24"/>
          <w:lang w:eastAsia="ru-RU"/>
        </w:rPr>
      </w:pPr>
      <w:hyperlink r:id="rId97" w:history="1">
        <w:r w:rsidRPr="001867CB">
          <w:rPr>
            <w:rFonts w:ascii="Times New Roman" w:eastAsia="Times New Roman" w:hAnsi="Times New Roman" w:cs="Times New Roman"/>
            <w:b/>
            <w:bCs/>
            <w:color w:val="3272C0"/>
            <w:sz w:val="24"/>
            <w:szCs w:val="24"/>
            <w:lang w:eastAsia="ru-RU"/>
          </w:rPr>
          <w:t>64.</w:t>
        </w:r>
      </w:hyperlink>
      <w:r w:rsidRPr="001867CB">
        <w:rPr>
          <w:rFonts w:ascii="Times New Roman" w:eastAsia="Times New Roman" w:hAnsi="Times New Roman" w:cs="Times New Roman"/>
          <w:b/>
          <w:bCs/>
          <w:color w:val="464C55"/>
          <w:sz w:val="24"/>
          <w:szCs w:val="24"/>
          <w:lang w:eastAsia="ru-RU"/>
        </w:rPr>
        <w:t> На заключительном этапе олимпиады по каждому общеобразовательному предмету принимают индивидуальное участие:</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xml:space="preserve">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победители и призёры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proofErr w:type="gramStart"/>
      <w:r w:rsidRPr="001867CB">
        <w:rPr>
          <w:rFonts w:ascii="Times New Roman" w:eastAsia="Times New Roman" w:hAnsi="Times New Roman" w:cs="Times New Roman"/>
          <w:b/>
          <w:bCs/>
          <w:color w:val="464C55"/>
          <w:sz w:val="24"/>
          <w:szCs w:val="24"/>
          <w:lang w:eastAsia="ru-RU"/>
        </w:rPr>
        <w:t xml:space="preserve">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w:t>
      </w:r>
      <w:proofErr w:type="gramEnd"/>
      <w:r w:rsidRPr="001867CB">
        <w:rPr>
          <w:rFonts w:ascii="Times New Roman" w:eastAsia="Times New Roman" w:hAnsi="Times New Roman" w:cs="Times New Roman"/>
          <w:b/>
          <w:bCs/>
          <w:color w:val="464C55"/>
          <w:sz w:val="24"/>
          <w:szCs w:val="24"/>
          <w:lang w:eastAsia="ru-RU"/>
        </w:rPr>
        <w:t xml:space="preserve"> </w:t>
      </w:r>
      <w:proofErr w:type="gramStart"/>
      <w:r w:rsidRPr="001867CB">
        <w:rPr>
          <w:rFonts w:ascii="Times New Roman" w:eastAsia="Times New Roman" w:hAnsi="Times New Roman" w:cs="Times New Roman"/>
          <w:b/>
          <w:bCs/>
          <w:color w:val="464C55"/>
          <w:sz w:val="24"/>
          <w:szCs w:val="24"/>
          <w:lang w:eastAsia="ru-RU"/>
        </w:rPr>
        <w:t xml:space="preserve">50% от установленного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количества баллов) по соответствующему общеобразовательному предмету.</w:t>
      </w:r>
      <w:proofErr w:type="gramEnd"/>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xml:space="preserve">65. Победители и призёры заключительного этапа олимпиады предыдущего года вправе выполнять олимпиадные задания, разработанные для </w:t>
      </w:r>
      <w:proofErr w:type="gramStart"/>
      <w:r w:rsidRPr="001867CB">
        <w:rPr>
          <w:rFonts w:ascii="Times New Roman" w:eastAsia="Times New Roman" w:hAnsi="Times New Roman" w:cs="Times New Roman"/>
          <w:b/>
          <w:bCs/>
          <w:color w:val="464C55"/>
          <w:sz w:val="24"/>
          <w:szCs w:val="24"/>
          <w:lang w:eastAsia="ru-RU"/>
        </w:rPr>
        <w:t>более старших</w:t>
      </w:r>
      <w:proofErr w:type="gramEnd"/>
      <w:r w:rsidRPr="001867CB">
        <w:rPr>
          <w:rFonts w:ascii="Times New Roman" w:eastAsia="Times New Roman" w:hAnsi="Times New Roman" w:cs="Times New Roman"/>
          <w:b/>
          <w:bCs/>
          <w:color w:val="464C55"/>
          <w:sz w:val="24"/>
          <w:szCs w:val="24"/>
          <w:lang w:eastAsia="ru-RU"/>
        </w:rPr>
        <w:t xml:space="preserve"> классов по отношению к тем, в которых они проходят обучение.</w:t>
      </w:r>
    </w:p>
    <w:p w:rsidR="001867CB" w:rsidRPr="001867CB" w:rsidRDefault="001867CB" w:rsidP="001867CB">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98" w:anchor="block_1023"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от 17 марта 2015 г. N 249 в пункт 66 внесены изменения</w:t>
      </w:r>
    </w:p>
    <w:p w:rsidR="001867CB" w:rsidRPr="001867CB" w:rsidRDefault="001867CB" w:rsidP="001867CB">
      <w:pPr>
        <w:shd w:val="clear" w:color="auto" w:fill="F0E9D3"/>
        <w:spacing w:line="264" w:lineRule="atLeast"/>
        <w:jc w:val="both"/>
        <w:rPr>
          <w:rFonts w:ascii="Times New Roman" w:eastAsia="Times New Roman" w:hAnsi="Times New Roman" w:cs="Times New Roman"/>
          <w:b/>
          <w:bCs/>
          <w:color w:val="464C55"/>
          <w:sz w:val="24"/>
          <w:szCs w:val="24"/>
          <w:lang w:eastAsia="ru-RU"/>
        </w:rPr>
      </w:pPr>
      <w:hyperlink r:id="rId99" w:anchor="block_66" w:history="1">
        <w:r w:rsidRPr="001867CB">
          <w:rPr>
            <w:rFonts w:ascii="Times New Roman" w:eastAsia="Times New Roman" w:hAnsi="Times New Roman" w:cs="Times New Roman"/>
            <w:b/>
            <w:bCs/>
            <w:color w:val="3272C0"/>
            <w:sz w:val="24"/>
            <w:szCs w:val="24"/>
            <w:lang w:eastAsia="ru-RU"/>
          </w:rPr>
          <w:t>См. текст пункта в предыдущей редакции</w:t>
        </w:r>
      </w:hyperlink>
    </w:p>
    <w:p w:rsidR="005F2A4D" w:rsidRDefault="005F2A4D" w:rsidP="001867CB">
      <w:pPr>
        <w:shd w:val="clear" w:color="auto" w:fill="FFFFFF"/>
        <w:spacing w:after="300" w:line="240" w:lineRule="auto"/>
        <w:jc w:val="both"/>
        <w:rPr>
          <w:rFonts w:ascii="Times New Roman" w:eastAsia="Times New Roman" w:hAnsi="Times New Roman" w:cs="Times New Roman"/>
          <w:b/>
          <w:bCs/>
          <w:color w:val="464C55"/>
          <w:sz w:val="24"/>
          <w:szCs w:val="24"/>
          <w:lang w:eastAsia="ru-RU"/>
        </w:rPr>
      </w:pP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lastRenderedPageBreak/>
        <w:t xml:space="preserve">66.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xml:space="preserve">устанавливает формат </w:t>
      </w:r>
      <w:proofErr w:type="gramStart"/>
      <w:r w:rsidRPr="001867CB">
        <w:rPr>
          <w:rFonts w:ascii="Times New Roman" w:eastAsia="Times New Roman" w:hAnsi="Times New Roman" w:cs="Times New Roman"/>
          <w:b/>
          <w:bCs/>
          <w:color w:val="464C55"/>
          <w:sz w:val="24"/>
          <w:szCs w:val="24"/>
          <w:lang w:eastAsia="ru-RU"/>
        </w:rPr>
        <w:t>представления результатов участников регионального этапа олимпиады</w:t>
      </w:r>
      <w:proofErr w:type="gramEnd"/>
      <w:r w:rsidRPr="001867CB">
        <w:rPr>
          <w:rFonts w:ascii="Times New Roman" w:eastAsia="Times New Roman" w:hAnsi="Times New Roman" w:cs="Times New Roman"/>
          <w:b/>
          <w:bCs/>
          <w:color w:val="464C55"/>
          <w:sz w:val="24"/>
          <w:szCs w:val="24"/>
          <w:lang w:eastAsia="ru-RU"/>
        </w:rPr>
        <w:t xml:space="preserve"> по каждому общеобразовательному предмету;</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утверждает составы оргкомитетов заключительного этапа олимпиады по каждому общеобразовательному предмету, сформированные с учётом предложений субъектов Российской Федерации и образовательных организаций, где проводится заключительный этап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формирует жюри заключительного этапа олимпиады по каждому общеобразовательному предмету и утверждает их составы;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устанавливает количество баллов по каждому общеобразовательному предмету и классу, необходимое для участия в заключительном этапе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proofErr w:type="gramStart"/>
      <w:r w:rsidRPr="001867CB">
        <w:rPr>
          <w:rFonts w:ascii="Times New Roman" w:eastAsia="Times New Roman" w:hAnsi="Times New Roman" w:cs="Times New Roman"/>
          <w:b/>
          <w:bCs/>
          <w:color w:val="464C55"/>
          <w:sz w:val="24"/>
          <w:szCs w:val="24"/>
          <w:lang w:eastAsia="ru-RU"/>
        </w:rPr>
        <w:t>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(законных представителей) о сроках и местах проведения заключительного этапа олимпиады по каждому общеобразовательному предмету, а также о настоящем Порядке</w:t>
      </w:r>
      <w:proofErr w:type="gramEnd"/>
      <w:r w:rsidRPr="001867CB">
        <w:rPr>
          <w:rFonts w:ascii="Times New Roman" w:eastAsia="Times New Roman" w:hAnsi="Times New Roman" w:cs="Times New Roman"/>
          <w:b/>
          <w:bCs/>
          <w:color w:val="464C55"/>
          <w:sz w:val="24"/>
          <w:szCs w:val="24"/>
          <w:lang w:eastAsia="ru-RU"/>
        </w:rPr>
        <w:t xml:space="preserve"> и </w:t>
      </w:r>
      <w:proofErr w:type="gramStart"/>
      <w:r w:rsidRPr="001867CB">
        <w:rPr>
          <w:rFonts w:ascii="Times New Roman" w:eastAsia="Times New Roman" w:hAnsi="Times New Roman" w:cs="Times New Roman"/>
          <w:b/>
          <w:bCs/>
          <w:color w:val="464C55"/>
          <w:sz w:val="24"/>
          <w:szCs w:val="24"/>
          <w:lang w:eastAsia="ru-RU"/>
        </w:rPr>
        <w:t>требованиях</w:t>
      </w:r>
      <w:proofErr w:type="gramEnd"/>
      <w:r w:rsidRPr="001867CB">
        <w:rPr>
          <w:rFonts w:ascii="Times New Roman" w:eastAsia="Times New Roman" w:hAnsi="Times New Roman" w:cs="Times New Roman"/>
          <w:b/>
          <w:bCs/>
          <w:color w:val="464C55"/>
          <w:sz w:val="24"/>
          <w:szCs w:val="24"/>
          <w:lang w:eastAsia="ru-RU"/>
        </w:rPr>
        <w:t xml:space="preserve"> к организации и проведению заключительного этапа олимпиады по каждому общеобразовательному предмету;</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утверждает итоговые результаты олимпиады по каждому общеобразовательному предмету (рейтинг победителей и рейтинг призёров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награждает победителей и призёров олимпиады дипломами, образцы которых приведены в </w:t>
      </w:r>
      <w:hyperlink r:id="rId100" w:anchor="block_1100" w:history="1">
        <w:r w:rsidRPr="001867CB">
          <w:rPr>
            <w:rFonts w:ascii="Times New Roman" w:eastAsia="Times New Roman" w:hAnsi="Times New Roman" w:cs="Times New Roman"/>
            <w:b/>
            <w:bCs/>
            <w:color w:val="3272C0"/>
            <w:sz w:val="24"/>
            <w:szCs w:val="24"/>
            <w:lang w:eastAsia="ru-RU"/>
          </w:rPr>
          <w:t>приложении</w:t>
        </w:r>
      </w:hyperlink>
      <w:r w:rsidRPr="001867CB">
        <w:rPr>
          <w:rFonts w:ascii="Times New Roman" w:eastAsia="Times New Roman" w:hAnsi="Times New Roman" w:cs="Times New Roman"/>
          <w:b/>
          <w:bCs/>
          <w:color w:val="464C55"/>
          <w:sz w:val="24"/>
          <w:szCs w:val="24"/>
          <w:lang w:eastAsia="ru-RU"/>
        </w:rPr>
        <w:t> к настоящему Порядку.</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101" w:anchor="block_1024"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от 17 марта 2015 г. N 249 в пункт 67 внесены изменения</w:t>
      </w:r>
    </w:p>
    <w:p w:rsidR="001867CB" w:rsidRPr="001867CB" w:rsidRDefault="001867CB" w:rsidP="001867CB">
      <w:pPr>
        <w:shd w:val="clear" w:color="auto" w:fill="F0E9D3"/>
        <w:spacing w:line="264" w:lineRule="atLeast"/>
        <w:jc w:val="both"/>
        <w:rPr>
          <w:rFonts w:ascii="Times New Roman" w:eastAsia="Times New Roman" w:hAnsi="Times New Roman" w:cs="Times New Roman"/>
          <w:b/>
          <w:bCs/>
          <w:color w:val="464C55"/>
          <w:sz w:val="24"/>
          <w:szCs w:val="24"/>
          <w:lang w:eastAsia="ru-RU"/>
        </w:rPr>
      </w:pPr>
      <w:hyperlink r:id="rId102" w:anchor="block_67" w:history="1">
        <w:r w:rsidRPr="001867CB">
          <w:rPr>
            <w:rFonts w:ascii="Times New Roman" w:eastAsia="Times New Roman" w:hAnsi="Times New Roman" w:cs="Times New Roman"/>
            <w:b/>
            <w:bCs/>
            <w:color w:val="3272C0"/>
            <w:sz w:val="24"/>
            <w:szCs w:val="24"/>
            <w:lang w:eastAsia="ru-RU"/>
          </w:rPr>
          <w:t>См. текст пункта в предыдущей редакции</w:t>
        </w:r>
      </w:hyperlink>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67. Оргкомитеты заключительного этапа олимпиады по каждому общеобразовательному предмету:</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определяют организационно-технологическую модель проведения заключительного этапа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proofErr w:type="gramStart"/>
      <w:r w:rsidRPr="001867CB">
        <w:rPr>
          <w:rFonts w:ascii="Times New Roman" w:eastAsia="Times New Roman" w:hAnsi="Times New Roman" w:cs="Times New Roman"/>
          <w:b/>
          <w:bCs/>
          <w:color w:val="464C55"/>
          <w:sz w:val="24"/>
          <w:szCs w:val="24"/>
          <w:lang w:eastAsia="ru-RU"/>
        </w:rPr>
        <w:t>обеспечивают организацию и проведение заключительного этапа олимпиады в соответствии с утверждёнными центральными предметно-методическими комиссиями олимпиады требованиями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w:t>
      </w:r>
      <w:hyperlink r:id="rId103" w:anchor="block_1000" w:history="1">
        <w:r w:rsidRPr="001867CB">
          <w:rPr>
            <w:rFonts w:ascii="Times New Roman" w:eastAsia="Times New Roman" w:hAnsi="Times New Roman" w:cs="Times New Roman"/>
            <w:b/>
            <w:bCs/>
            <w:color w:val="3272C0"/>
            <w:sz w:val="24"/>
            <w:szCs w:val="24"/>
            <w:lang w:eastAsia="ru-RU"/>
          </w:rPr>
          <w:t>санитарно-эпидемиологическими требованиями</w:t>
        </w:r>
      </w:hyperlink>
      <w:r w:rsidRPr="001867CB">
        <w:rPr>
          <w:rFonts w:ascii="Times New Roman" w:eastAsia="Times New Roman" w:hAnsi="Times New Roman" w:cs="Times New Roman"/>
          <w:b/>
          <w:bCs/>
          <w:color w:val="464C55"/>
          <w:sz w:val="24"/>
          <w:szCs w:val="24"/>
          <w:lang w:eastAsia="ru-RU"/>
        </w:rPr>
        <w:t>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обеспечивают хранение олимпиадных заданий по каждому общеобразовательному предмету для заключительного этапа олимпиады, несут установленную </w:t>
      </w:r>
      <w:hyperlink r:id="rId104" w:anchor="block_17" w:history="1">
        <w:r w:rsidRPr="001867CB">
          <w:rPr>
            <w:rFonts w:ascii="Times New Roman" w:eastAsia="Times New Roman" w:hAnsi="Times New Roman" w:cs="Times New Roman"/>
            <w:b/>
            <w:bCs/>
            <w:color w:val="3272C0"/>
            <w:sz w:val="24"/>
            <w:szCs w:val="24"/>
            <w:lang w:eastAsia="ru-RU"/>
          </w:rPr>
          <w:t>законодательством</w:t>
        </w:r>
      </w:hyperlink>
      <w:r w:rsidRPr="001867CB">
        <w:rPr>
          <w:rFonts w:ascii="Times New Roman" w:eastAsia="Times New Roman" w:hAnsi="Times New Roman" w:cs="Times New Roman"/>
          <w:b/>
          <w:bCs/>
          <w:color w:val="464C55"/>
          <w:sz w:val="24"/>
          <w:szCs w:val="24"/>
          <w:lang w:eastAsia="ru-RU"/>
        </w:rPr>
        <w:t> Российской Федерации ответственность за их конфиденциальность;</w:t>
      </w:r>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осуществляют кодирование (обезличивание) олимпиадных работ участников заключительного этапа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lastRenderedPageBreak/>
        <w:t>несут ответственность за жизнь и здоровье участников олимпиады во время проведения заключительного этапа олимпиады;</w:t>
      </w:r>
    </w:p>
    <w:p w:rsidR="001867CB" w:rsidRPr="001867CB" w:rsidRDefault="001867CB" w:rsidP="005F2A4D">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xml:space="preserve">совместно с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обеспечивают публикацию на официальном сайте олимпиады в сети Интернет олимпиадных работ победителей и призёров заключительного этапа олимпиады (кроме общеобразовательного предмета информатика и ИКТ) с указанием сведений об участниках.</w:t>
      </w:r>
    </w:p>
    <w:p w:rsidR="001867CB" w:rsidRPr="001867CB" w:rsidRDefault="001867CB" w:rsidP="005F2A4D">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105" w:anchor="block_1006"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от 17 ноября 2016 г. N 1435 в пункт 68 внесены изменения</w:t>
      </w:r>
    </w:p>
    <w:p w:rsidR="001867CB" w:rsidRPr="001867CB" w:rsidRDefault="001867CB" w:rsidP="001867CB">
      <w:pPr>
        <w:shd w:val="clear" w:color="auto" w:fill="F0E9D3"/>
        <w:spacing w:line="264" w:lineRule="atLeast"/>
        <w:jc w:val="both"/>
        <w:rPr>
          <w:rFonts w:ascii="Times New Roman" w:eastAsia="Times New Roman" w:hAnsi="Times New Roman" w:cs="Times New Roman"/>
          <w:b/>
          <w:bCs/>
          <w:color w:val="464C55"/>
          <w:sz w:val="24"/>
          <w:szCs w:val="24"/>
          <w:lang w:eastAsia="ru-RU"/>
        </w:rPr>
      </w:pPr>
      <w:hyperlink r:id="rId106" w:anchor="block_68" w:history="1">
        <w:r w:rsidRPr="001867CB">
          <w:rPr>
            <w:rFonts w:ascii="Times New Roman" w:eastAsia="Times New Roman" w:hAnsi="Times New Roman" w:cs="Times New Roman"/>
            <w:b/>
            <w:bCs/>
            <w:color w:val="3272C0"/>
            <w:sz w:val="24"/>
            <w:szCs w:val="24"/>
            <w:lang w:eastAsia="ru-RU"/>
          </w:rPr>
          <w:t>См. текст пункта в предыдущей редакции</w:t>
        </w:r>
      </w:hyperlink>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xml:space="preserve">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утверждаются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w:t>
      </w:r>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xml:space="preserve">69. Доставка олимпиадных заданий в оргкомитеты заключительного этапа олимпиады по каждому общеобразовательному предмету осуществляется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1867CB" w:rsidRPr="001867CB" w:rsidRDefault="001867CB" w:rsidP="001867CB">
      <w:pPr>
        <w:shd w:val="clear" w:color="auto" w:fill="F0E9D3"/>
        <w:spacing w:after="0" w:line="264" w:lineRule="atLeast"/>
        <w:jc w:val="both"/>
        <w:rPr>
          <w:rFonts w:ascii="Times New Roman" w:eastAsia="Times New Roman" w:hAnsi="Times New Roman" w:cs="Times New Roman"/>
          <w:b/>
          <w:bCs/>
          <w:color w:val="464C55"/>
          <w:sz w:val="24"/>
          <w:szCs w:val="24"/>
          <w:lang w:eastAsia="ru-RU"/>
        </w:rPr>
      </w:pPr>
      <w:hyperlink r:id="rId107" w:anchor="block_1010" w:history="1">
        <w:r w:rsidRPr="001867CB">
          <w:rPr>
            <w:rFonts w:ascii="Times New Roman" w:eastAsia="Times New Roman" w:hAnsi="Times New Roman" w:cs="Times New Roman"/>
            <w:b/>
            <w:bCs/>
            <w:color w:val="3272C0"/>
            <w:sz w:val="24"/>
            <w:szCs w:val="24"/>
            <w:lang w:eastAsia="ru-RU"/>
          </w:rPr>
          <w:t>Приказом</w:t>
        </w:r>
      </w:hyperlink>
      <w:r w:rsidRPr="001867CB">
        <w:rPr>
          <w:rFonts w:ascii="Times New Roman" w:eastAsia="Times New Roman" w:hAnsi="Times New Roman" w:cs="Times New Roman"/>
          <w:b/>
          <w:bCs/>
          <w:color w:val="464C55"/>
          <w:sz w:val="24"/>
          <w:szCs w:val="24"/>
          <w:lang w:eastAsia="ru-RU"/>
        </w:rPr>
        <w:t>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от 17 декабря 2015 г. N 1488 пункт 70 изложен в новой редакции</w:t>
      </w:r>
    </w:p>
    <w:p w:rsidR="001867CB" w:rsidRPr="001867CB" w:rsidRDefault="001867CB" w:rsidP="001867CB">
      <w:pPr>
        <w:shd w:val="clear" w:color="auto" w:fill="F0E9D3"/>
        <w:spacing w:line="264" w:lineRule="atLeast"/>
        <w:jc w:val="both"/>
        <w:rPr>
          <w:rFonts w:ascii="Times New Roman" w:eastAsia="Times New Roman" w:hAnsi="Times New Roman" w:cs="Times New Roman"/>
          <w:b/>
          <w:bCs/>
          <w:color w:val="464C55"/>
          <w:sz w:val="24"/>
          <w:szCs w:val="24"/>
          <w:lang w:eastAsia="ru-RU"/>
        </w:rPr>
      </w:pPr>
      <w:hyperlink r:id="rId108" w:anchor="block_70" w:history="1">
        <w:r w:rsidRPr="001867CB">
          <w:rPr>
            <w:rFonts w:ascii="Times New Roman" w:eastAsia="Times New Roman" w:hAnsi="Times New Roman" w:cs="Times New Roman"/>
            <w:b/>
            <w:bCs/>
            <w:color w:val="3272C0"/>
            <w:sz w:val="24"/>
            <w:szCs w:val="24"/>
            <w:lang w:eastAsia="ru-RU"/>
          </w:rPr>
          <w:t>См. текст пункта в предыдущей редакции</w:t>
        </w:r>
      </w:hyperlink>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xml:space="preserve">70. </w:t>
      </w:r>
      <w:proofErr w:type="gramStart"/>
      <w:r w:rsidRPr="001867CB">
        <w:rPr>
          <w:rFonts w:ascii="Times New Roman" w:eastAsia="Times New Roman" w:hAnsi="Times New Roman" w:cs="Times New Roman"/>
          <w:b/>
          <w:bCs/>
          <w:color w:val="464C55"/>
          <w:sz w:val="24"/>
          <w:szCs w:val="24"/>
          <w:lang w:eastAsia="ru-RU"/>
        </w:rPr>
        <w:t>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w:t>
      </w:r>
      <w:proofErr w:type="gramEnd"/>
      <w:r w:rsidRPr="001867CB">
        <w:rPr>
          <w:rFonts w:ascii="Times New Roman" w:eastAsia="Times New Roman" w:hAnsi="Times New Roman" w:cs="Times New Roman"/>
          <w:b/>
          <w:bCs/>
          <w:color w:val="464C55"/>
          <w:sz w:val="24"/>
          <w:szCs w:val="24"/>
          <w:lang w:eastAsia="ru-RU"/>
        </w:rPr>
        <w:t xml:space="preserve"> федерального бюджета.</w:t>
      </w:r>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xml:space="preserve">71. </w:t>
      </w:r>
      <w:proofErr w:type="spellStart"/>
      <w:r w:rsidRPr="001867CB">
        <w:rPr>
          <w:rFonts w:ascii="Times New Roman" w:eastAsia="Times New Roman" w:hAnsi="Times New Roman" w:cs="Times New Roman"/>
          <w:b/>
          <w:bCs/>
          <w:color w:val="464C55"/>
          <w:sz w:val="24"/>
          <w:szCs w:val="24"/>
          <w:lang w:eastAsia="ru-RU"/>
        </w:rPr>
        <w:t>Минобрнауки</w:t>
      </w:r>
      <w:proofErr w:type="spellEnd"/>
      <w:r w:rsidRPr="001867CB">
        <w:rPr>
          <w:rFonts w:ascii="Times New Roman" w:eastAsia="Times New Roman" w:hAnsi="Times New Roman" w:cs="Times New Roman"/>
          <w:b/>
          <w:bCs/>
          <w:color w:val="464C55"/>
          <w:sz w:val="24"/>
          <w:szCs w:val="24"/>
          <w:lang w:eastAsia="ru-RU"/>
        </w:rPr>
        <w:t xml:space="preserve">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1867CB" w:rsidRPr="001867CB" w:rsidRDefault="001867CB" w:rsidP="001867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_____________________________</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w:t>
      </w:r>
      <w:hyperlink r:id="rId109" w:anchor="block_108891" w:history="1">
        <w:r w:rsidRPr="001867CB">
          <w:rPr>
            <w:rFonts w:ascii="Times New Roman" w:eastAsia="Times New Roman" w:hAnsi="Times New Roman" w:cs="Times New Roman"/>
            <w:b/>
            <w:bCs/>
            <w:color w:val="3272C0"/>
            <w:sz w:val="24"/>
            <w:szCs w:val="24"/>
            <w:lang w:eastAsia="ru-RU"/>
          </w:rPr>
          <w:t>Часть 2 статьи 77</w:t>
        </w:r>
      </w:hyperlink>
      <w:r w:rsidRPr="001867CB">
        <w:rPr>
          <w:rFonts w:ascii="Times New Roman" w:eastAsia="Times New Roman" w:hAnsi="Times New Roman" w:cs="Times New Roman"/>
          <w:b/>
          <w:bCs/>
          <w:color w:val="464C55"/>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t>** В случае равного количества баллов участников олимпиады, занесённых в итоговую таблицу, решение об увеличении квоты победителей и (или) призёров этапа олимпиады принимает организатор олимпиады соответствующего этапа.</w:t>
      </w:r>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464C55"/>
          <w:sz w:val="24"/>
          <w:szCs w:val="24"/>
          <w:lang w:eastAsia="ru-RU"/>
        </w:rPr>
        <w:lastRenderedPageBreak/>
        <w:t>*** Обучающиеся участвуют на региональном этапе олимпиады по месту их регистрации на территории Российской Федерации.</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1867CB">
      <w:pPr>
        <w:shd w:val="clear" w:color="auto" w:fill="FFFFFF"/>
        <w:spacing w:after="0" w:line="240" w:lineRule="auto"/>
        <w:ind w:firstLine="680"/>
        <w:jc w:val="both"/>
        <w:rPr>
          <w:rFonts w:ascii="Times New Roman" w:eastAsia="Times New Roman" w:hAnsi="Times New Roman" w:cs="Times New Roman"/>
          <w:b/>
          <w:bCs/>
          <w:color w:val="464C55"/>
          <w:sz w:val="24"/>
          <w:szCs w:val="24"/>
          <w:lang w:eastAsia="ru-RU"/>
        </w:rPr>
      </w:pPr>
      <w:r w:rsidRPr="001867CB">
        <w:rPr>
          <w:rFonts w:ascii="Times New Roman" w:eastAsia="Times New Roman" w:hAnsi="Times New Roman" w:cs="Times New Roman"/>
          <w:b/>
          <w:bCs/>
          <w:color w:val="22272F"/>
          <w:sz w:val="24"/>
          <w:szCs w:val="24"/>
          <w:lang w:eastAsia="ru-RU"/>
        </w:rPr>
        <w:t>Приложение</w:t>
      </w:r>
      <w:r w:rsidRPr="001867CB">
        <w:rPr>
          <w:rFonts w:ascii="Times New Roman" w:eastAsia="Times New Roman" w:hAnsi="Times New Roman" w:cs="Times New Roman"/>
          <w:b/>
          <w:bCs/>
          <w:color w:val="22272F"/>
          <w:sz w:val="24"/>
          <w:szCs w:val="24"/>
          <w:lang w:eastAsia="ru-RU"/>
        </w:rPr>
        <w:br/>
        <w:t>к </w:t>
      </w:r>
      <w:hyperlink r:id="rId110" w:anchor="block_1000" w:history="1">
        <w:r w:rsidRPr="001867CB">
          <w:rPr>
            <w:rFonts w:ascii="Times New Roman" w:eastAsia="Times New Roman" w:hAnsi="Times New Roman" w:cs="Times New Roman"/>
            <w:b/>
            <w:bCs/>
            <w:color w:val="3272C0"/>
            <w:sz w:val="24"/>
            <w:szCs w:val="24"/>
            <w:lang w:eastAsia="ru-RU"/>
          </w:rPr>
          <w:t>Порядку</w:t>
        </w:r>
      </w:hyperlink>
      <w:r w:rsidRPr="001867CB">
        <w:rPr>
          <w:rFonts w:ascii="Times New Roman" w:eastAsia="Times New Roman" w:hAnsi="Times New Roman" w:cs="Times New Roman"/>
          <w:b/>
          <w:bCs/>
          <w:color w:val="22272F"/>
          <w:sz w:val="24"/>
          <w:szCs w:val="24"/>
          <w:lang w:eastAsia="ru-RU"/>
        </w:rPr>
        <w:t> проведения</w:t>
      </w:r>
      <w:r w:rsidRPr="001867CB">
        <w:rPr>
          <w:rFonts w:ascii="Times New Roman" w:eastAsia="Times New Roman" w:hAnsi="Times New Roman" w:cs="Times New Roman"/>
          <w:b/>
          <w:bCs/>
          <w:color w:val="22272F"/>
          <w:sz w:val="24"/>
          <w:szCs w:val="24"/>
          <w:lang w:eastAsia="ru-RU"/>
        </w:rPr>
        <w:br/>
        <w:t>всероссийской олимпиады школьников</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22272F"/>
          <w:sz w:val="24"/>
          <w:szCs w:val="24"/>
          <w:lang w:eastAsia="ru-RU"/>
        </w:rPr>
      </w:pPr>
      <w:r w:rsidRPr="001867CB">
        <w:rPr>
          <w:rFonts w:ascii="Times New Roman" w:eastAsia="Times New Roman" w:hAnsi="Times New Roman" w:cs="Times New Roman"/>
          <w:b/>
          <w:bCs/>
          <w:color w:val="22272F"/>
          <w:sz w:val="24"/>
          <w:szCs w:val="24"/>
          <w:lang w:eastAsia="ru-RU"/>
        </w:rPr>
        <w:t>Образец диплома </w:t>
      </w:r>
      <w:r w:rsidRPr="001867CB">
        <w:rPr>
          <w:rFonts w:ascii="Times New Roman" w:eastAsia="Times New Roman" w:hAnsi="Times New Roman" w:cs="Times New Roman"/>
          <w:b/>
          <w:bCs/>
          <w:color w:val="22272F"/>
          <w:sz w:val="24"/>
          <w:szCs w:val="24"/>
          <w:lang w:eastAsia="ru-RU"/>
        </w:rPr>
        <w:br/>
        <w:t>победителя всероссийской олимпиады школьников</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22272F"/>
          <w:sz w:val="24"/>
          <w:szCs w:val="24"/>
          <w:lang w:eastAsia="ru-RU"/>
        </w:rPr>
      </w:pPr>
      <w:r w:rsidRPr="001867CB">
        <w:rPr>
          <w:rFonts w:ascii="Times New Roman" w:eastAsia="Times New Roman" w:hAnsi="Times New Roman" w:cs="Times New Roman"/>
          <w:b/>
          <w:bCs/>
          <w:color w:val="22272F"/>
          <w:sz w:val="24"/>
          <w:szCs w:val="24"/>
          <w:lang w:eastAsia="ru-RU"/>
        </w:rPr>
        <w:t>Лицевая сторона обложки</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noProof/>
          <w:color w:val="5B5E5F"/>
          <w:sz w:val="24"/>
          <w:szCs w:val="24"/>
          <w:lang w:eastAsia="ru-RU"/>
        </w:rPr>
        <w:drawing>
          <wp:inline distT="0" distB="0" distL="0" distR="0">
            <wp:extent cx="8305800" cy="5953125"/>
            <wp:effectExtent l="19050" t="0" r="0" b="0"/>
            <wp:docPr id="1" name="Рисунок 1" descr="ЛИЦЕВАЯ СТОРОНА ОБЛОЖКИ ОБРАЗЦА ДИПЛОМА ПОБЕДИ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ИЦЕВАЯ СТОРОНА ОБЛОЖКИ ОБРАЗЦА ДИПЛОМА ПОБЕДИТЕЛЯ"/>
                    <pic:cNvPicPr>
                      <a:picLocks noChangeAspect="1" noChangeArrowheads="1"/>
                    </pic:cNvPicPr>
                  </pic:nvPicPr>
                  <pic:blipFill>
                    <a:blip r:embed="rId111"/>
                    <a:srcRect/>
                    <a:stretch>
                      <a:fillRect/>
                    </a:stretch>
                  </pic:blipFill>
                  <pic:spPr bwMode="auto">
                    <a:xfrm>
                      <a:off x="0" y="0"/>
                      <a:ext cx="8305800" cy="5953125"/>
                    </a:xfrm>
                    <a:prstGeom prst="rect">
                      <a:avLst/>
                    </a:prstGeom>
                    <a:noFill/>
                    <a:ln w="9525">
                      <a:noFill/>
                      <a:miter lim="800000"/>
                      <a:headEnd/>
                      <a:tailEnd/>
                    </a:ln>
                  </pic:spPr>
                </pic:pic>
              </a:graphicData>
            </a:graphic>
          </wp:inline>
        </w:drawing>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22272F"/>
          <w:sz w:val="24"/>
          <w:szCs w:val="24"/>
          <w:lang w:eastAsia="ru-RU"/>
        </w:rPr>
      </w:pPr>
      <w:r w:rsidRPr="001867CB">
        <w:rPr>
          <w:rFonts w:ascii="Times New Roman" w:eastAsia="Times New Roman" w:hAnsi="Times New Roman" w:cs="Times New Roman"/>
          <w:b/>
          <w:bCs/>
          <w:color w:val="22272F"/>
          <w:sz w:val="24"/>
          <w:szCs w:val="24"/>
          <w:lang w:eastAsia="ru-RU"/>
        </w:rPr>
        <w:t>Оборотная сторона обложки</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noProof/>
          <w:color w:val="5B5E5F"/>
          <w:sz w:val="24"/>
          <w:szCs w:val="24"/>
          <w:lang w:eastAsia="ru-RU"/>
        </w:rPr>
        <w:lastRenderedPageBreak/>
        <w:drawing>
          <wp:inline distT="0" distB="0" distL="0" distR="0">
            <wp:extent cx="8305800" cy="5934075"/>
            <wp:effectExtent l="19050" t="0" r="0" b="0"/>
            <wp:docPr id="2" name="Рисунок 2" descr="ОБОРОТНАЯ СТОРОНА ОБЛОЖКИ ОБРАЗЦА ДИПЛОМА ПОБЕДИ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ОРОТНАЯ СТОРОНА ОБЛОЖКИ ОБРАЗЦА ДИПЛОМА ПОБЕДИТЕЛЯ"/>
                    <pic:cNvPicPr>
                      <a:picLocks noChangeAspect="1" noChangeArrowheads="1"/>
                    </pic:cNvPicPr>
                  </pic:nvPicPr>
                  <pic:blipFill>
                    <a:blip r:embed="rId112"/>
                    <a:srcRect/>
                    <a:stretch>
                      <a:fillRect/>
                    </a:stretch>
                  </pic:blipFill>
                  <pic:spPr bwMode="auto">
                    <a:xfrm>
                      <a:off x="0" y="0"/>
                      <a:ext cx="8305800" cy="5934075"/>
                    </a:xfrm>
                    <a:prstGeom prst="rect">
                      <a:avLst/>
                    </a:prstGeom>
                    <a:noFill/>
                    <a:ln w="9525">
                      <a:noFill/>
                      <a:miter lim="800000"/>
                      <a:headEnd/>
                      <a:tailEnd/>
                    </a:ln>
                  </pic:spPr>
                </pic:pic>
              </a:graphicData>
            </a:graphic>
          </wp:inline>
        </w:drawing>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22272F"/>
          <w:sz w:val="24"/>
          <w:szCs w:val="24"/>
          <w:lang w:eastAsia="ru-RU"/>
        </w:rPr>
      </w:pPr>
      <w:r w:rsidRPr="001867CB">
        <w:rPr>
          <w:rFonts w:ascii="Times New Roman" w:eastAsia="Times New Roman" w:hAnsi="Times New Roman" w:cs="Times New Roman"/>
          <w:b/>
          <w:bCs/>
          <w:color w:val="22272F"/>
          <w:sz w:val="24"/>
          <w:szCs w:val="24"/>
          <w:lang w:eastAsia="ru-RU"/>
        </w:rPr>
        <w:t>Лицевая сторона титула</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noProof/>
          <w:color w:val="5B5E5F"/>
          <w:sz w:val="24"/>
          <w:szCs w:val="24"/>
          <w:lang w:eastAsia="ru-RU"/>
        </w:rPr>
        <w:lastRenderedPageBreak/>
        <w:drawing>
          <wp:inline distT="0" distB="0" distL="0" distR="0">
            <wp:extent cx="8305800" cy="5876925"/>
            <wp:effectExtent l="19050" t="0" r="0" b="0"/>
            <wp:docPr id="3" name="Рисунок 3" descr="ЛИЦЕВАЯ СТОРОНА ТИТУЛА ОБРАЗЦА ДИПЛОМА ПОБЕДИ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ИЦЕВАЯ СТОРОНА ТИТУЛА ОБРАЗЦА ДИПЛОМА ПОБЕДИТЕЛЯ"/>
                    <pic:cNvPicPr>
                      <a:picLocks noChangeAspect="1" noChangeArrowheads="1"/>
                    </pic:cNvPicPr>
                  </pic:nvPicPr>
                  <pic:blipFill>
                    <a:blip r:embed="rId113"/>
                    <a:srcRect/>
                    <a:stretch>
                      <a:fillRect/>
                    </a:stretch>
                  </pic:blipFill>
                  <pic:spPr bwMode="auto">
                    <a:xfrm>
                      <a:off x="0" y="0"/>
                      <a:ext cx="8305800" cy="5876925"/>
                    </a:xfrm>
                    <a:prstGeom prst="rect">
                      <a:avLst/>
                    </a:prstGeom>
                    <a:noFill/>
                    <a:ln w="9525">
                      <a:noFill/>
                      <a:miter lim="800000"/>
                      <a:headEnd/>
                      <a:tailEnd/>
                    </a:ln>
                  </pic:spPr>
                </pic:pic>
              </a:graphicData>
            </a:graphic>
          </wp:inline>
        </w:drawing>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22272F"/>
          <w:sz w:val="24"/>
          <w:szCs w:val="24"/>
          <w:lang w:eastAsia="ru-RU"/>
        </w:rPr>
      </w:pPr>
      <w:r w:rsidRPr="001867CB">
        <w:rPr>
          <w:rFonts w:ascii="Times New Roman" w:eastAsia="Times New Roman" w:hAnsi="Times New Roman" w:cs="Times New Roman"/>
          <w:b/>
          <w:bCs/>
          <w:color w:val="22272F"/>
          <w:sz w:val="24"/>
          <w:szCs w:val="24"/>
          <w:lang w:eastAsia="ru-RU"/>
        </w:rPr>
        <w:t>Оборотная сторона</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noProof/>
          <w:color w:val="5B5E5F"/>
          <w:sz w:val="24"/>
          <w:szCs w:val="24"/>
          <w:lang w:eastAsia="ru-RU"/>
        </w:rPr>
        <w:lastRenderedPageBreak/>
        <w:drawing>
          <wp:inline distT="0" distB="0" distL="0" distR="0">
            <wp:extent cx="8305800" cy="6010275"/>
            <wp:effectExtent l="19050" t="0" r="0" b="0"/>
            <wp:docPr id="4" name="Рисунок 4" descr="ОБОРОТНАЯ СТОРОНА ТИТУЛА ОБРАЗЦА ДИПЛОМА ПОБЕДИ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ОРОТНАЯ СТОРОНА ТИТУЛА ОБРАЗЦА ДИПЛОМА ПОБЕДИТЕЛЯ"/>
                    <pic:cNvPicPr>
                      <a:picLocks noChangeAspect="1" noChangeArrowheads="1"/>
                    </pic:cNvPicPr>
                  </pic:nvPicPr>
                  <pic:blipFill>
                    <a:blip r:embed="rId114"/>
                    <a:srcRect/>
                    <a:stretch>
                      <a:fillRect/>
                    </a:stretch>
                  </pic:blipFill>
                  <pic:spPr bwMode="auto">
                    <a:xfrm>
                      <a:off x="0" y="0"/>
                      <a:ext cx="8305800" cy="6010275"/>
                    </a:xfrm>
                    <a:prstGeom prst="rect">
                      <a:avLst/>
                    </a:prstGeom>
                    <a:noFill/>
                    <a:ln w="9525">
                      <a:noFill/>
                      <a:miter lim="800000"/>
                      <a:headEnd/>
                      <a:tailEnd/>
                    </a:ln>
                  </pic:spPr>
                </pic:pic>
              </a:graphicData>
            </a:graphic>
          </wp:inline>
        </w:drawing>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22272F"/>
          <w:sz w:val="24"/>
          <w:szCs w:val="24"/>
          <w:lang w:eastAsia="ru-RU"/>
        </w:rPr>
      </w:pPr>
      <w:r w:rsidRPr="001867CB">
        <w:rPr>
          <w:rFonts w:ascii="Times New Roman" w:eastAsia="Times New Roman" w:hAnsi="Times New Roman" w:cs="Times New Roman"/>
          <w:b/>
          <w:bCs/>
          <w:color w:val="22272F"/>
          <w:sz w:val="24"/>
          <w:szCs w:val="24"/>
          <w:lang w:eastAsia="ru-RU"/>
        </w:rPr>
        <w:t>Образец диплома </w:t>
      </w:r>
      <w:r w:rsidRPr="001867CB">
        <w:rPr>
          <w:rFonts w:ascii="Times New Roman" w:eastAsia="Times New Roman" w:hAnsi="Times New Roman" w:cs="Times New Roman"/>
          <w:b/>
          <w:bCs/>
          <w:color w:val="22272F"/>
          <w:sz w:val="24"/>
          <w:szCs w:val="24"/>
          <w:lang w:eastAsia="ru-RU"/>
        </w:rPr>
        <w:br/>
        <w:t>призёра всероссийской олимпиады школьников</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22272F"/>
          <w:sz w:val="24"/>
          <w:szCs w:val="24"/>
          <w:lang w:eastAsia="ru-RU"/>
        </w:rPr>
      </w:pPr>
      <w:r w:rsidRPr="001867CB">
        <w:rPr>
          <w:rFonts w:ascii="Times New Roman" w:eastAsia="Times New Roman" w:hAnsi="Times New Roman" w:cs="Times New Roman"/>
          <w:b/>
          <w:bCs/>
          <w:color w:val="22272F"/>
          <w:sz w:val="24"/>
          <w:szCs w:val="24"/>
          <w:lang w:eastAsia="ru-RU"/>
        </w:rPr>
        <w:t>Лицевая сторона обложки</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noProof/>
          <w:color w:val="5B5E5F"/>
          <w:sz w:val="24"/>
          <w:szCs w:val="24"/>
          <w:lang w:eastAsia="ru-RU"/>
        </w:rPr>
        <w:lastRenderedPageBreak/>
        <w:drawing>
          <wp:inline distT="0" distB="0" distL="0" distR="0">
            <wp:extent cx="8305800" cy="6010275"/>
            <wp:effectExtent l="19050" t="0" r="0" b="0"/>
            <wp:docPr id="5" name="Рисунок 5" descr="ЛИЦЕВАЯ СТОРОНА ОБЛОЖКИ ОБРАЗЦА ДИПЛОМА ПРИЗЁ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ИЦЕВАЯ СТОРОНА ОБЛОЖКИ ОБРАЗЦА ДИПЛОМА ПРИЗЁРА"/>
                    <pic:cNvPicPr>
                      <a:picLocks noChangeAspect="1" noChangeArrowheads="1"/>
                    </pic:cNvPicPr>
                  </pic:nvPicPr>
                  <pic:blipFill>
                    <a:blip r:embed="rId115"/>
                    <a:srcRect/>
                    <a:stretch>
                      <a:fillRect/>
                    </a:stretch>
                  </pic:blipFill>
                  <pic:spPr bwMode="auto">
                    <a:xfrm>
                      <a:off x="0" y="0"/>
                      <a:ext cx="8305800" cy="6010275"/>
                    </a:xfrm>
                    <a:prstGeom prst="rect">
                      <a:avLst/>
                    </a:prstGeom>
                    <a:noFill/>
                    <a:ln w="9525">
                      <a:noFill/>
                      <a:miter lim="800000"/>
                      <a:headEnd/>
                      <a:tailEnd/>
                    </a:ln>
                  </pic:spPr>
                </pic:pic>
              </a:graphicData>
            </a:graphic>
          </wp:inline>
        </w:drawing>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22272F"/>
          <w:sz w:val="24"/>
          <w:szCs w:val="24"/>
          <w:lang w:eastAsia="ru-RU"/>
        </w:rPr>
      </w:pPr>
      <w:r w:rsidRPr="001867CB">
        <w:rPr>
          <w:rFonts w:ascii="Times New Roman" w:eastAsia="Times New Roman" w:hAnsi="Times New Roman" w:cs="Times New Roman"/>
          <w:b/>
          <w:bCs/>
          <w:color w:val="22272F"/>
          <w:sz w:val="24"/>
          <w:szCs w:val="24"/>
          <w:lang w:eastAsia="ru-RU"/>
        </w:rPr>
        <w:t>Оборотная сторона обложки</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noProof/>
          <w:color w:val="5B5E5F"/>
          <w:sz w:val="24"/>
          <w:szCs w:val="24"/>
          <w:lang w:eastAsia="ru-RU"/>
        </w:rPr>
        <w:lastRenderedPageBreak/>
        <w:drawing>
          <wp:inline distT="0" distB="0" distL="0" distR="0">
            <wp:extent cx="8305800" cy="5972175"/>
            <wp:effectExtent l="19050" t="0" r="0" b="0"/>
            <wp:docPr id="6" name="Рисунок 6" descr="ОБОРОТНАЯ СТОРОНА ОБЛОЖКИ ОБРАЗЦА ДИПЛОМА ПРИЗЁ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БОРОТНАЯ СТОРОНА ОБЛОЖКИ ОБРАЗЦА ДИПЛОМА ПРИЗЁРА"/>
                    <pic:cNvPicPr>
                      <a:picLocks noChangeAspect="1" noChangeArrowheads="1"/>
                    </pic:cNvPicPr>
                  </pic:nvPicPr>
                  <pic:blipFill>
                    <a:blip r:embed="rId116"/>
                    <a:srcRect/>
                    <a:stretch>
                      <a:fillRect/>
                    </a:stretch>
                  </pic:blipFill>
                  <pic:spPr bwMode="auto">
                    <a:xfrm>
                      <a:off x="0" y="0"/>
                      <a:ext cx="8305800" cy="5972175"/>
                    </a:xfrm>
                    <a:prstGeom prst="rect">
                      <a:avLst/>
                    </a:prstGeom>
                    <a:noFill/>
                    <a:ln w="9525">
                      <a:noFill/>
                      <a:miter lim="800000"/>
                      <a:headEnd/>
                      <a:tailEnd/>
                    </a:ln>
                  </pic:spPr>
                </pic:pic>
              </a:graphicData>
            </a:graphic>
          </wp:inline>
        </w:drawing>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22272F"/>
          <w:sz w:val="24"/>
          <w:szCs w:val="24"/>
          <w:lang w:eastAsia="ru-RU"/>
        </w:rPr>
      </w:pPr>
      <w:r w:rsidRPr="001867CB">
        <w:rPr>
          <w:rFonts w:ascii="Times New Roman" w:eastAsia="Times New Roman" w:hAnsi="Times New Roman" w:cs="Times New Roman"/>
          <w:b/>
          <w:bCs/>
          <w:color w:val="22272F"/>
          <w:sz w:val="24"/>
          <w:szCs w:val="24"/>
          <w:lang w:eastAsia="ru-RU"/>
        </w:rPr>
        <w:t>Лицевая сторона титула</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noProof/>
          <w:color w:val="5B5E5F"/>
          <w:sz w:val="24"/>
          <w:szCs w:val="24"/>
          <w:lang w:eastAsia="ru-RU"/>
        </w:rPr>
        <w:lastRenderedPageBreak/>
        <w:drawing>
          <wp:inline distT="0" distB="0" distL="0" distR="0">
            <wp:extent cx="8305800" cy="5981700"/>
            <wp:effectExtent l="19050" t="0" r="0" b="0"/>
            <wp:docPr id="7" name="Рисунок 7" descr="ЛИЦЕВАЯ СТОРОНА ТИТУЛА ОБРАЗЦА ДИПЛОМА ПРИЗЁ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ИЦЕВАЯ СТОРОНА ТИТУЛА ОБРАЗЦА ДИПЛОМА ПРИЗЁРА"/>
                    <pic:cNvPicPr>
                      <a:picLocks noChangeAspect="1" noChangeArrowheads="1"/>
                    </pic:cNvPicPr>
                  </pic:nvPicPr>
                  <pic:blipFill>
                    <a:blip r:embed="rId117"/>
                    <a:srcRect/>
                    <a:stretch>
                      <a:fillRect/>
                    </a:stretch>
                  </pic:blipFill>
                  <pic:spPr bwMode="auto">
                    <a:xfrm>
                      <a:off x="0" y="0"/>
                      <a:ext cx="8305800" cy="5981700"/>
                    </a:xfrm>
                    <a:prstGeom prst="rect">
                      <a:avLst/>
                    </a:prstGeom>
                    <a:noFill/>
                    <a:ln w="9525">
                      <a:noFill/>
                      <a:miter lim="800000"/>
                      <a:headEnd/>
                      <a:tailEnd/>
                    </a:ln>
                  </pic:spPr>
                </pic:pic>
              </a:graphicData>
            </a:graphic>
          </wp:inline>
        </w:drawing>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1867CB">
      <w:pPr>
        <w:shd w:val="clear" w:color="auto" w:fill="FFFFFF"/>
        <w:spacing w:after="300" w:line="240" w:lineRule="auto"/>
        <w:jc w:val="both"/>
        <w:rPr>
          <w:rFonts w:ascii="Times New Roman" w:eastAsia="Times New Roman" w:hAnsi="Times New Roman" w:cs="Times New Roman"/>
          <w:b/>
          <w:bCs/>
          <w:color w:val="22272F"/>
          <w:sz w:val="24"/>
          <w:szCs w:val="24"/>
          <w:lang w:eastAsia="ru-RU"/>
        </w:rPr>
      </w:pPr>
      <w:r w:rsidRPr="001867CB">
        <w:rPr>
          <w:rFonts w:ascii="Times New Roman" w:eastAsia="Times New Roman" w:hAnsi="Times New Roman" w:cs="Times New Roman"/>
          <w:b/>
          <w:bCs/>
          <w:color w:val="22272F"/>
          <w:sz w:val="24"/>
          <w:szCs w:val="24"/>
          <w:lang w:eastAsia="ru-RU"/>
        </w:rPr>
        <w:t>Оборотная сторона титула</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noProof/>
          <w:color w:val="5B5E5F"/>
          <w:sz w:val="24"/>
          <w:szCs w:val="24"/>
          <w:lang w:eastAsia="ru-RU"/>
        </w:rPr>
        <w:lastRenderedPageBreak/>
        <w:drawing>
          <wp:inline distT="0" distB="0" distL="0" distR="0">
            <wp:extent cx="8305800" cy="6029325"/>
            <wp:effectExtent l="19050" t="0" r="0" b="0"/>
            <wp:docPr id="8" name="Рисунок 8" descr="ОБОРОТНАЯ СТОРОНА ТИТУЛА ОБРАЗЦА ДИПЛОМА ПРИЗЁ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БОРОТНАЯ СТОРОНА ТИТУЛА ОБРАЗЦА ДИПЛОМА ПРИЗЁРА"/>
                    <pic:cNvPicPr>
                      <a:picLocks noChangeAspect="1" noChangeArrowheads="1"/>
                    </pic:cNvPicPr>
                  </pic:nvPicPr>
                  <pic:blipFill>
                    <a:blip r:embed="rId118"/>
                    <a:srcRect/>
                    <a:stretch>
                      <a:fillRect/>
                    </a:stretch>
                  </pic:blipFill>
                  <pic:spPr bwMode="auto">
                    <a:xfrm>
                      <a:off x="0" y="0"/>
                      <a:ext cx="8305800" cy="6029325"/>
                    </a:xfrm>
                    <a:prstGeom prst="rect">
                      <a:avLst/>
                    </a:prstGeom>
                    <a:noFill/>
                    <a:ln w="9525">
                      <a:noFill/>
                      <a:miter lim="800000"/>
                      <a:headEnd/>
                      <a:tailEnd/>
                    </a:ln>
                  </pic:spPr>
                </pic:pic>
              </a:graphicData>
            </a:graphic>
          </wp:inline>
        </w:drawing>
      </w:r>
    </w:p>
    <w:p w:rsidR="001867CB" w:rsidRPr="001867CB" w:rsidRDefault="001867CB" w:rsidP="001867CB">
      <w:pPr>
        <w:shd w:val="clear" w:color="auto" w:fill="FFFFFF"/>
        <w:spacing w:after="0" w:line="240" w:lineRule="auto"/>
        <w:jc w:val="both"/>
        <w:rPr>
          <w:rFonts w:ascii="Times New Roman" w:eastAsia="Times New Roman" w:hAnsi="Times New Roman" w:cs="Times New Roman"/>
          <w:b/>
          <w:bCs/>
          <w:color w:val="5B5E5F"/>
          <w:sz w:val="24"/>
          <w:szCs w:val="24"/>
          <w:lang w:eastAsia="ru-RU"/>
        </w:rPr>
      </w:pPr>
      <w:r w:rsidRPr="001867CB">
        <w:rPr>
          <w:rFonts w:ascii="Times New Roman" w:eastAsia="Times New Roman" w:hAnsi="Times New Roman" w:cs="Times New Roman"/>
          <w:b/>
          <w:bCs/>
          <w:color w:val="5B5E5F"/>
          <w:sz w:val="24"/>
          <w:szCs w:val="24"/>
          <w:lang w:eastAsia="ru-RU"/>
        </w:rPr>
        <w:t> </w:t>
      </w:r>
    </w:p>
    <w:p w:rsidR="001867CB" w:rsidRPr="001867CB" w:rsidRDefault="001867CB" w:rsidP="001867CB">
      <w:pPr>
        <w:shd w:val="clear" w:color="auto" w:fill="FFFFFF"/>
        <w:spacing w:after="0" w:line="240" w:lineRule="auto"/>
        <w:jc w:val="both"/>
        <w:rPr>
          <w:rFonts w:ascii="Times New Roman" w:eastAsia="Times New Roman" w:hAnsi="Times New Roman" w:cs="Times New Roman"/>
          <w:sz w:val="24"/>
          <w:szCs w:val="24"/>
          <w:lang w:eastAsia="ru-RU"/>
        </w:rPr>
      </w:pPr>
    </w:p>
    <w:p w:rsidR="00224D57" w:rsidRPr="001867CB" w:rsidRDefault="00224D57" w:rsidP="001867CB">
      <w:pPr>
        <w:jc w:val="both"/>
        <w:rPr>
          <w:rFonts w:ascii="Times New Roman" w:hAnsi="Times New Roman" w:cs="Times New Roman"/>
          <w:sz w:val="24"/>
          <w:szCs w:val="24"/>
        </w:rPr>
      </w:pPr>
    </w:p>
    <w:sectPr w:rsidR="00224D57" w:rsidRPr="001867CB" w:rsidSect="00224D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67CB"/>
    <w:rsid w:val="00076E5B"/>
    <w:rsid w:val="00185782"/>
    <w:rsid w:val="001867CB"/>
    <w:rsid w:val="00224D57"/>
    <w:rsid w:val="005A77C0"/>
    <w:rsid w:val="005F2A4D"/>
    <w:rsid w:val="006B4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782"/>
  </w:style>
  <w:style w:type="paragraph" w:styleId="1">
    <w:name w:val="heading 1"/>
    <w:basedOn w:val="a"/>
    <w:link w:val="10"/>
    <w:uiPriority w:val="9"/>
    <w:qFormat/>
    <w:rsid w:val="001867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1867C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67CB"/>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1867CB"/>
    <w:rPr>
      <w:rFonts w:ascii="Times New Roman" w:eastAsia="Times New Roman" w:hAnsi="Times New Roman" w:cs="Times New Roman"/>
      <w:b/>
      <w:bCs/>
      <w:sz w:val="24"/>
      <w:szCs w:val="24"/>
      <w:lang w:eastAsia="ru-RU"/>
    </w:rPr>
  </w:style>
  <w:style w:type="character" w:customStyle="1" w:styleId="HTML">
    <w:name w:val="Стандартный HTML Знак"/>
    <w:basedOn w:val="a0"/>
    <w:link w:val="HTML0"/>
    <w:uiPriority w:val="99"/>
    <w:semiHidden/>
    <w:rsid w:val="001867CB"/>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18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1867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7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2923095">
      <w:bodyDiv w:val="1"/>
      <w:marLeft w:val="0"/>
      <w:marRight w:val="0"/>
      <w:marTop w:val="0"/>
      <w:marBottom w:val="0"/>
      <w:divBdr>
        <w:top w:val="none" w:sz="0" w:space="0" w:color="auto"/>
        <w:left w:val="none" w:sz="0" w:space="0" w:color="auto"/>
        <w:bottom w:val="none" w:sz="0" w:space="0" w:color="auto"/>
        <w:right w:val="none" w:sz="0" w:space="0" w:color="auto"/>
      </w:divBdr>
      <w:divsChild>
        <w:div w:id="728580164">
          <w:marLeft w:val="0"/>
          <w:marRight w:val="0"/>
          <w:marTop w:val="0"/>
          <w:marBottom w:val="0"/>
          <w:divBdr>
            <w:top w:val="none" w:sz="0" w:space="0" w:color="auto"/>
            <w:left w:val="none" w:sz="0" w:space="0" w:color="auto"/>
            <w:bottom w:val="none" w:sz="0" w:space="0" w:color="auto"/>
            <w:right w:val="none" w:sz="0" w:space="0" w:color="auto"/>
          </w:divBdr>
          <w:divsChild>
            <w:div w:id="1705710290">
              <w:marLeft w:val="0"/>
              <w:marRight w:val="0"/>
              <w:marTop w:val="0"/>
              <w:marBottom w:val="0"/>
              <w:divBdr>
                <w:top w:val="none" w:sz="0" w:space="0" w:color="auto"/>
                <w:left w:val="none" w:sz="0" w:space="0" w:color="auto"/>
                <w:bottom w:val="none" w:sz="0" w:space="0" w:color="auto"/>
                <w:right w:val="none" w:sz="0" w:space="0" w:color="auto"/>
              </w:divBdr>
              <w:divsChild>
                <w:div w:id="1441413270">
                  <w:marLeft w:val="0"/>
                  <w:marRight w:val="0"/>
                  <w:marTop w:val="0"/>
                  <w:marBottom w:val="0"/>
                  <w:divBdr>
                    <w:top w:val="none" w:sz="0" w:space="0" w:color="auto"/>
                    <w:left w:val="none" w:sz="0" w:space="0" w:color="auto"/>
                    <w:bottom w:val="none" w:sz="0" w:space="0" w:color="auto"/>
                    <w:right w:val="none" w:sz="0" w:space="0" w:color="auto"/>
                  </w:divBdr>
                  <w:divsChild>
                    <w:div w:id="35661653">
                      <w:marLeft w:val="0"/>
                      <w:marRight w:val="0"/>
                      <w:marTop w:val="0"/>
                      <w:marBottom w:val="0"/>
                      <w:divBdr>
                        <w:top w:val="none" w:sz="0" w:space="0" w:color="auto"/>
                        <w:left w:val="none" w:sz="0" w:space="0" w:color="auto"/>
                        <w:bottom w:val="none" w:sz="0" w:space="0" w:color="auto"/>
                        <w:right w:val="none" w:sz="0" w:space="0" w:color="auto"/>
                      </w:divBdr>
                    </w:div>
                    <w:div w:id="99760587">
                      <w:marLeft w:val="0"/>
                      <w:marRight w:val="0"/>
                      <w:marTop w:val="0"/>
                      <w:marBottom w:val="0"/>
                      <w:divBdr>
                        <w:top w:val="none" w:sz="0" w:space="0" w:color="auto"/>
                        <w:left w:val="none" w:sz="0" w:space="0" w:color="auto"/>
                        <w:bottom w:val="none" w:sz="0" w:space="0" w:color="auto"/>
                        <w:right w:val="none" w:sz="0" w:space="0" w:color="auto"/>
                      </w:divBdr>
                    </w:div>
                    <w:div w:id="869488738">
                      <w:marLeft w:val="0"/>
                      <w:marRight w:val="0"/>
                      <w:marTop w:val="0"/>
                      <w:marBottom w:val="0"/>
                      <w:divBdr>
                        <w:top w:val="none" w:sz="0" w:space="0" w:color="auto"/>
                        <w:left w:val="none" w:sz="0" w:space="0" w:color="auto"/>
                        <w:bottom w:val="none" w:sz="0" w:space="0" w:color="auto"/>
                        <w:right w:val="none" w:sz="0" w:space="0" w:color="auto"/>
                      </w:divBdr>
                    </w:div>
                    <w:div w:id="1669791806">
                      <w:marLeft w:val="0"/>
                      <w:marRight w:val="0"/>
                      <w:marTop w:val="0"/>
                      <w:marBottom w:val="0"/>
                      <w:divBdr>
                        <w:top w:val="none" w:sz="0" w:space="0" w:color="auto"/>
                        <w:left w:val="none" w:sz="0" w:space="0" w:color="auto"/>
                        <w:bottom w:val="none" w:sz="0" w:space="0" w:color="auto"/>
                        <w:right w:val="none" w:sz="0" w:space="0" w:color="auto"/>
                      </w:divBdr>
                      <w:divsChild>
                        <w:div w:id="1233351756">
                          <w:marLeft w:val="0"/>
                          <w:marRight w:val="0"/>
                          <w:marTop w:val="0"/>
                          <w:marBottom w:val="0"/>
                          <w:divBdr>
                            <w:top w:val="none" w:sz="0" w:space="0" w:color="auto"/>
                            <w:left w:val="none" w:sz="0" w:space="0" w:color="auto"/>
                            <w:bottom w:val="none" w:sz="0" w:space="0" w:color="auto"/>
                            <w:right w:val="none" w:sz="0" w:space="0" w:color="auto"/>
                          </w:divBdr>
                        </w:div>
                        <w:div w:id="136652897">
                          <w:marLeft w:val="0"/>
                          <w:marRight w:val="0"/>
                          <w:marTop w:val="0"/>
                          <w:marBottom w:val="0"/>
                          <w:divBdr>
                            <w:top w:val="none" w:sz="0" w:space="0" w:color="auto"/>
                            <w:left w:val="none" w:sz="0" w:space="0" w:color="auto"/>
                            <w:bottom w:val="none" w:sz="0" w:space="0" w:color="auto"/>
                            <w:right w:val="none" w:sz="0" w:space="0" w:color="auto"/>
                          </w:divBdr>
                          <w:divsChild>
                            <w:div w:id="652948025">
                              <w:marLeft w:val="0"/>
                              <w:marRight w:val="0"/>
                              <w:marTop w:val="0"/>
                              <w:marBottom w:val="0"/>
                              <w:divBdr>
                                <w:top w:val="none" w:sz="0" w:space="0" w:color="auto"/>
                                <w:left w:val="none" w:sz="0" w:space="0" w:color="auto"/>
                                <w:bottom w:val="none" w:sz="0" w:space="0" w:color="auto"/>
                                <w:right w:val="none" w:sz="0" w:space="0" w:color="auto"/>
                              </w:divBdr>
                            </w:div>
                            <w:div w:id="1242909012">
                              <w:marLeft w:val="0"/>
                              <w:marRight w:val="0"/>
                              <w:marTop w:val="0"/>
                              <w:marBottom w:val="0"/>
                              <w:divBdr>
                                <w:top w:val="none" w:sz="0" w:space="0" w:color="auto"/>
                                <w:left w:val="none" w:sz="0" w:space="0" w:color="auto"/>
                                <w:bottom w:val="none" w:sz="0" w:space="0" w:color="auto"/>
                                <w:right w:val="none" w:sz="0" w:space="0" w:color="auto"/>
                              </w:divBdr>
                            </w:div>
                            <w:div w:id="1893685712">
                              <w:marLeft w:val="0"/>
                              <w:marRight w:val="0"/>
                              <w:marTop w:val="0"/>
                              <w:marBottom w:val="0"/>
                              <w:divBdr>
                                <w:top w:val="none" w:sz="0" w:space="0" w:color="auto"/>
                                <w:left w:val="none" w:sz="0" w:space="0" w:color="auto"/>
                                <w:bottom w:val="none" w:sz="0" w:space="0" w:color="auto"/>
                                <w:right w:val="none" w:sz="0" w:space="0" w:color="auto"/>
                              </w:divBdr>
                              <w:divsChild>
                                <w:div w:id="831917140">
                                  <w:marLeft w:val="0"/>
                                  <w:marRight w:val="0"/>
                                  <w:marTop w:val="0"/>
                                  <w:marBottom w:val="300"/>
                                  <w:divBdr>
                                    <w:top w:val="none" w:sz="0" w:space="0" w:color="auto"/>
                                    <w:left w:val="none" w:sz="0" w:space="0" w:color="auto"/>
                                    <w:bottom w:val="none" w:sz="0" w:space="0" w:color="auto"/>
                                    <w:right w:val="none" w:sz="0" w:space="0" w:color="auto"/>
                                  </w:divBdr>
                                </w:div>
                              </w:divsChild>
                            </w:div>
                            <w:div w:id="328826761">
                              <w:marLeft w:val="0"/>
                              <w:marRight w:val="0"/>
                              <w:marTop w:val="0"/>
                              <w:marBottom w:val="0"/>
                              <w:divBdr>
                                <w:top w:val="none" w:sz="0" w:space="0" w:color="auto"/>
                                <w:left w:val="none" w:sz="0" w:space="0" w:color="auto"/>
                                <w:bottom w:val="none" w:sz="0" w:space="0" w:color="auto"/>
                                <w:right w:val="none" w:sz="0" w:space="0" w:color="auto"/>
                              </w:divBdr>
                            </w:div>
                            <w:div w:id="1743913126">
                              <w:marLeft w:val="0"/>
                              <w:marRight w:val="0"/>
                              <w:marTop w:val="0"/>
                              <w:marBottom w:val="0"/>
                              <w:divBdr>
                                <w:top w:val="none" w:sz="0" w:space="0" w:color="auto"/>
                                <w:left w:val="none" w:sz="0" w:space="0" w:color="auto"/>
                                <w:bottom w:val="none" w:sz="0" w:space="0" w:color="auto"/>
                                <w:right w:val="none" w:sz="0" w:space="0" w:color="auto"/>
                              </w:divBdr>
                            </w:div>
                            <w:div w:id="1978023863">
                              <w:marLeft w:val="0"/>
                              <w:marRight w:val="0"/>
                              <w:marTop w:val="0"/>
                              <w:marBottom w:val="0"/>
                              <w:divBdr>
                                <w:top w:val="none" w:sz="0" w:space="0" w:color="auto"/>
                                <w:left w:val="none" w:sz="0" w:space="0" w:color="auto"/>
                                <w:bottom w:val="none" w:sz="0" w:space="0" w:color="auto"/>
                                <w:right w:val="none" w:sz="0" w:space="0" w:color="auto"/>
                              </w:divBdr>
                            </w:div>
                            <w:div w:id="1338384429">
                              <w:marLeft w:val="0"/>
                              <w:marRight w:val="0"/>
                              <w:marTop w:val="0"/>
                              <w:marBottom w:val="0"/>
                              <w:divBdr>
                                <w:top w:val="none" w:sz="0" w:space="0" w:color="auto"/>
                                <w:left w:val="none" w:sz="0" w:space="0" w:color="auto"/>
                                <w:bottom w:val="none" w:sz="0" w:space="0" w:color="auto"/>
                                <w:right w:val="none" w:sz="0" w:space="0" w:color="auto"/>
                              </w:divBdr>
                              <w:divsChild>
                                <w:div w:id="1767187500">
                                  <w:marLeft w:val="0"/>
                                  <w:marRight w:val="0"/>
                                  <w:marTop w:val="0"/>
                                  <w:marBottom w:val="300"/>
                                  <w:divBdr>
                                    <w:top w:val="none" w:sz="0" w:space="0" w:color="auto"/>
                                    <w:left w:val="none" w:sz="0" w:space="0" w:color="auto"/>
                                    <w:bottom w:val="none" w:sz="0" w:space="0" w:color="auto"/>
                                    <w:right w:val="none" w:sz="0" w:space="0" w:color="auto"/>
                                  </w:divBdr>
                                </w:div>
                              </w:divsChild>
                            </w:div>
                            <w:div w:id="2096437591">
                              <w:marLeft w:val="0"/>
                              <w:marRight w:val="0"/>
                              <w:marTop w:val="0"/>
                              <w:marBottom w:val="0"/>
                              <w:divBdr>
                                <w:top w:val="none" w:sz="0" w:space="0" w:color="auto"/>
                                <w:left w:val="none" w:sz="0" w:space="0" w:color="auto"/>
                                <w:bottom w:val="none" w:sz="0" w:space="0" w:color="auto"/>
                                <w:right w:val="none" w:sz="0" w:space="0" w:color="auto"/>
                              </w:divBdr>
                            </w:div>
                            <w:div w:id="686636196">
                              <w:marLeft w:val="0"/>
                              <w:marRight w:val="0"/>
                              <w:marTop w:val="0"/>
                              <w:marBottom w:val="0"/>
                              <w:divBdr>
                                <w:top w:val="none" w:sz="0" w:space="0" w:color="auto"/>
                                <w:left w:val="none" w:sz="0" w:space="0" w:color="auto"/>
                                <w:bottom w:val="none" w:sz="0" w:space="0" w:color="auto"/>
                                <w:right w:val="none" w:sz="0" w:space="0" w:color="auto"/>
                              </w:divBdr>
                            </w:div>
                            <w:div w:id="1789541968">
                              <w:marLeft w:val="0"/>
                              <w:marRight w:val="0"/>
                              <w:marTop w:val="0"/>
                              <w:marBottom w:val="0"/>
                              <w:divBdr>
                                <w:top w:val="none" w:sz="0" w:space="0" w:color="auto"/>
                                <w:left w:val="none" w:sz="0" w:space="0" w:color="auto"/>
                                <w:bottom w:val="none" w:sz="0" w:space="0" w:color="auto"/>
                                <w:right w:val="none" w:sz="0" w:space="0" w:color="auto"/>
                              </w:divBdr>
                            </w:div>
                            <w:div w:id="652181089">
                              <w:marLeft w:val="0"/>
                              <w:marRight w:val="0"/>
                              <w:marTop w:val="0"/>
                              <w:marBottom w:val="0"/>
                              <w:divBdr>
                                <w:top w:val="none" w:sz="0" w:space="0" w:color="auto"/>
                                <w:left w:val="none" w:sz="0" w:space="0" w:color="auto"/>
                                <w:bottom w:val="none" w:sz="0" w:space="0" w:color="auto"/>
                                <w:right w:val="none" w:sz="0" w:space="0" w:color="auto"/>
                              </w:divBdr>
                            </w:div>
                            <w:div w:id="1800879246">
                              <w:marLeft w:val="0"/>
                              <w:marRight w:val="0"/>
                              <w:marTop w:val="0"/>
                              <w:marBottom w:val="0"/>
                              <w:divBdr>
                                <w:top w:val="none" w:sz="0" w:space="0" w:color="auto"/>
                                <w:left w:val="none" w:sz="0" w:space="0" w:color="auto"/>
                                <w:bottom w:val="none" w:sz="0" w:space="0" w:color="auto"/>
                                <w:right w:val="none" w:sz="0" w:space="0" w:color="auto"/>
                              </w:divBdr>
                            </w:div>
                            <w:div w:id="467403512">
                              <w:marLeft w:val="0"/>
                              <w:marRight w:val="0"/>
                              <w:marTop w:val="0"/>
                              <w:marBottom w:val="0"/>
                              <w:divBdr>
                                <w:top w:val="none" w:sz="0" w:space="0" w:color="auto"/>
                                <w:left w:val="none" w:sz="0" w:space="0" w:color="auto"/>
                                <w:bottom w:val="none" w:sz="0" w:space="0" w:color="auto"/>
                                <w:right w:val="none" w:sz="0" w:space="0" w:color="auto"/>
                              </w:divBdr>
                            </w:div>
                            <w:div w:id="948002217">
                              <w:marLeft w:val="0"/>
                              <w:marRight w:val="0"/>
                              <w:marTop w:val="0"/>
                              <w:marBottom w:val="0"/>
                              <w:divBdr>
                                <w:top w:val="none" w:sz="0" w:space="0" w:color="auto"/>
                                <w:left w:val="none" w:sz="0" w:space="0" w:color="auto"/>
                                <w:bottom w:val="none" w:sz="0" w:space="0" w:color="auto"/>
                                <w:right w:val="none" w:sz="0" w:space="0" w:color="auto"/>
                              </w:divBdr>
                              <w:divsChild>
                                <w:div w:id="1964379338">
                                  <w:marLeft w:val="0"/>
                                  <w:marRight w:val="0"/>
                                  <w:marTop w:val="0"/>
                                  <w:marBottom w:val="300"/>
                                  <w:divBdr>
                                    <w:top w:val="none" w:sz="0" w:space="0" w:color="auto"/>
                                    <w:left w:val="none" w:sz="0" w:space="0" w:color="auto"/>
                                    <w:bottom w:val="none" w:sz="0" w:space="0" w:color="auto"/>
                                    <w:right w:val="none" w:sz="0" w:space="0" w:color="auto"/>
                                  </w:divBdr>
                                </w:div>
                              </w:divsChild>
                            </w:div>
                            <w:div w:id="820317610">
                              <w:marLeft w:val="0"/>
                              <w:marRight w:val="0"/>
                              <w:marTop w:val="0"/>
                              <w:marBottom w:val="0"/>
                              <w:divBdr>
                                <w:top w:val="none" w:sz="0" w:space="0" w:color="auto"/>
                                <w:left w:val="none" w:sz="0" w:space="0" w:color="auto"/>
                                <w:bottom w:val="none" w:sz="0" w:space="0" w:color="auto"/>
                                <w:right w:val="none" w:sz="0" w:space="0" w:color="auto"/>
                              </w:divBdr>
                              <w:divsChild>
                                <w:div w:id="760179330">
                                  <w:marLeft w:val="0"/>
                                  <w:marRight w:val="0"/>
                                  <w:marTop w:val="0"/>
                                  <w:marBottom w:val="300"/>
                                  <w:divBdr>
                                    <w:top w:val="none" w:sz="0" w:space="0" w:color="auto"/>
                                    <w:left w:val="none" w:sz="0" w:space="0" w:color="auto"/>
                                    <w:bottom w:val="none" w:sz="0" w:space="0" w:color="auto"/>
                                    <w:right w:val="none" w:sz="0" w:space="0" w:color="auto"/>
                                  </w:divBdr>
                                </w:div>
                              </w:divsChild>
                            </w:div>
                            <w:div w:id="930090197">
                              <w:marLeft w:val="0"/>
                              <w:marRight w:val="0"/>
                              <w:marTop w:val="0"/>
                              <w:marBottom w:val="0"/>
                              <w:divBdr>
                                <w:top w:val="none" w:sz="0" w:space="0" w:color="auto"/>
                                <w:left w:val="none" w:sz="0" w:space="0" w:color="auto"/>
                                <w:bottom w:val="none" w:sz="0" w:space="0" w:color="auto"/>
                                <w:right w:val="none" w:sz="0" w:space="0" w:color="auto"/>
                              </w:divBdr>
                            </w:div>
                            <w:div w:id="1210067105">
                              <w:marLeft w:val="0"/>
                              <w:marRight w:val="0"/>
                              <w:marTop w:val="0"/>
                              <w:marBottom w:val="0"/>
                              <w:divBdr>
                                <w:top w:val="none" w:sz="0" w:space="0" w:color="auto"/>
                                <w:left w:val="none" w:sz="0" w:space="0" w:color="auto"/>
                                <w:bottom w:val="none" w:sz="0" w:space="0" w:color="auto"/>
                                <w:right w:val="none" w:sz="0" w:space="0" w:color="auto"/>
                              </w:divBdr>
                            </w:div>
                            <w:div w:id="1163743556">
                              <w:marLeft w:val="0"/>
                              <w:marRight w:val="0"/>
                              <w:marTop w:val="0"/>
                              <w:marBottom w:val="0"/>
                              <w:divBdr>
                                <w:top w:val="none" w:sz="0" w:space="0" w:color="auto"/>
                                <w:left w:val="none" w:sz="0" w:space="0" w:color="auto"/>
                                <w:bottom w:val="none" w:sz="0" w:space="0" w:color="auto"/>
                                <w:right w:val="none" w:sz="0" w:space="0" w:color="auto"/>
                              </w:divBdr>
                            </w:div>
                            <w:div w:id="739256520">
                              <w:marLeft w:val="0"/>
                              <w:marRight w:val="0"/>
                              <w:marTop w:val="0"/>
                              <w:marBottom w:val="0"/>
                              <w:divBdr>
                                <w:top w:val="none" w:sz="0" w:space="0" w:color="auto"/>
                                <w:left w:val="none" w:sz="0" w:space="0" w:color="auto"/>
                                <w:bottom w:val="none" w:sz="0" w:space="0" w:color="auto"/>
                                <w:right w:val="none" w:sz="0" w:space="0" w:color="auto"/>
                              </w:divBdr>
                            </w:div>
                            <w:div w:id="236866586">
                              <w:marLeft w:val="0"/>
                              <w:marRight w:val="0"/>
                              <w:marTop w:val="0"/>
                              <w:marBottom w:val="0"/>
                              <w:divBdr>
                                <w:top w:val="none" w:sz="0" w:space="0" w:color="auto"/>
                                <w:left w:val="none" w:sz="0" w:space="0" w:color="auto"/>
                                <w:bottom w:val="none" w:sz="0" w:space="0" w:color="auto"/>
                                <w:right w:val="none" w:sz="0" w:space="0" w:color="auto"/>
                              </w:divBdr>
                            </w:div>
                            <w:div w:id="532114159">
                              <w:marLeft w:val="0"/>
                              <w:marRight w:val="0"/>
                              <w:marTop w:val="0"/>
                              <w:marBottom w:val="0"/>
                              <w:divBdr>
                                <w:top w:val="none" w:sz="0" w:space="0" w:color="auto"/>
                                <w:left w:val="none" w:sz="0" w:space="0" w:color="auto"/>
                                <w:bottom w:val="none" w:sz="0" w:space="0" w:color="auto"/>
                                <w:right w:val="none" w:sz="0" w:space="0" w:color="auto"/>
                              </w:divBdr>
                            </w:div>
                          </w:divsChild>
                        </w:div>
                        <w:div w:id="784926353">
                          <w:marLeft w:val="0"/>
                          <w:marRight w:val="0"/>
                          <w:marTop w:val="0"/>
                          <w:marBottom w:val="0"/>
                          <w:divBdr>
                            <w:top w:val="none" w:sz="0" w:space="0" w:color="auto"/>
                            <w:left w:val="none" w:sz="0" w:space="0" w:color="auto"/>
                            <w:bottom w:val="none" w:sz="0" w:space="0" w:color="auto"/>
                            <w:right w:val="none" w:sz="0" w:space="0" w:color="auto"/>
                          </w:divBdr>
                          <w:divsChild>
                            <w:div w:id="1217744568">
                              <w:marLeft w:val="0"/>
                              <w:marRight w:val="0"/>
                              <w:marTop w:val="0"/>
                              <w:marBottom w:val="0"/>
                              <w:divBdr>
                                <w:top w:val="none" w:sz="0" w:space="0" w:color="auto"/>
                                <w:left w:val="none" w:sz="0" w:space="0" w:color="auto"/>
                                <w:bottom w:val="none" w:sz="0" w:space="0" w:color="auto"/>
                                <w:right w:val="none" w:sz="0" w:space="0" w:color="auto"/>
                              </w:divBdr>
                              <w:divsChild>
                                <w:div w:id="504906552">
                                  <w:marLeft w:val="0"/>
                                  <w:marRight w:val="0"/>
                                  <w:marTop w:val="0"/>
                                  <w:marBottom w:val="300"/>
                                  <w:divBdr>
                                    <w:top w:val="none" w:sz="0" w:space="0" w:color="auto"/>
                                    <w:left w:val="none" w:sz="0" w:space="0" w:color="auto"/>
                                    <w:bottom w:val="none" w:sz="0" w:space="0" w:color="auto"/>
                                    <w:right w:val="none" w:sz="0" w:space="0" w:color="auto"/>
                                  </w:divBdr>
                                </w:div>
                              </w:divsChild>
                            </w:div>
                            <w:div w:id="456919268">
                              <w:marLeft w:val="0"/>
                              <w:marRight w:val="0"/>
                              <w:marTop w:val="0"/>
                              <w:marBottom w:val="0"/>
                              <w:divBdr>
                                <w:top w:val="none" w:sz="0" w:space="0" w:color="auto"/>
                                <w:left w:val="none" w:sz="0" w:space="0" w:color="auto"/>
                                <w:bottom w:val="none" w:sz="0" w:space="0" w:color="auto"/>
                                <w:right w:val="none" w:sz="0" w:space="0" w:color="auto"/>
                              </w:divBdr>
                            </w:div>
                            <w:div w:id="1953432825">
                              <w:marLeft w:val="0"/>
                              <w:marRight w:val="0"/>
                              <w:marTop w:val="0"/>
                              <w:marBottom w:val="0"/>
                              <w:divBdr>
                                <w:top w:val="none" w:sz="0" w:space="0" w:color="auto"/>
                                <w:left w:val="none" w:sz="0" w:space="0" w:color="auto"/>
                                <w:bottom w:val="none" w:sz="0" w:space="0" w:color="auto"/>
                                <w:right w:val="none" w:sz="0" w:space="0" w:color="auto"/>
                              </w:divBdr>
                              <w:divsChild>
                                <w:div w:id="402412202">
                                  <w:marLeft w:val="0"/>
                                  <w:marRight w:val="0"/>
                                  <w:marTop w:val="0"/>
                                  <w:marBottom w:val="300"/>
                                  <w:divBdr>
                                    <w:top w:val="none" w:sz="0" w:space="0" w:color="auto"/>
                                    <w:left w:val="none" w:sz="0" w:space="0" w:color="auto"/>
                                    <w:bottom w:val="none" w:sz="0" w:space="0" w:color="auto"/>
                                    <w:right w:val="none" w:sz="0" w:space="0" w:color="auto"/>
                                  </w:divBdr>
                                </w:div>
                              </w:divsChild>
                            </w:div>
                            <w:div w:id="1911889690">
                              <w:marLeft w:val="0"/>
                              <w:marRight w:val="0"/>
                              <w:marTop w:val="0"/>
                              <w:marBottom w:val="0"/>
                              <w:divBdr>
                                <w:top w:val="none" w:sz="0" w:space="0" w:color="auto"/>
                                <w:left w:val="none" w:sz="0" w:space="0" w:color="auto"/>
                                <w:bottom w:val="none" w:sz="0" w:space="0" w:color="auto"/>
                                <w:right w:val="none" w:sz="0" w:space="0" w:color="auto"/>
                              </w:divBdr>
                              <w:divsChild>
                                <w:div w:id="1297448551">
                                  <w:marLeft w:val="0"/>
                                  <w:marRight w:val="0"/>
                                  <w:marTop w:val="0"/>
                                  <w:marBottom w:val="300"/>
                                  <w:divBdr>
                                    <w:top w:val="none" w:sz="0" w:space="0" w:color="auto"/>
                                    <w:left w:val="none" w:sz="0" w:space="0" w:color="auto"/>
                                    <w:bottom w:val="none" w:sz="0" w:space="0" w:color="auto"/>
                                    <w:right w:val="none" w:sz="0" w:space="0" w:color="auto"/>
                                  </w:divBdr>
                                </w:div>
                              </w:divsChild>
                            </w:div>
                            <w:div w:id="986785939">
                              <w:marLeft w:val="0"/>
                              <w:marRight w:val="0"/>
                              <w:marTop w:val="0"/>
                              <w:marBottom w:val="0"/>
                              <w:divBdr>
                                <w:top w:val="none" w:sz="0" w:space="0" w:color="auto"/>
                                <w:left w:val="none" w:sz="0" w:space="0" w:color="auto"/>
                                <w:bottom w:val="none" w:sz="0" w:space="0" w:color="auto"/>
                                <w:right w:val="none" w:sz="0" w:space="0" w:color="auto"/>
                              </w:divBdr>
                            </w:div>
                            <w:div w:id="649755077">
                              <w:marLeft w:val="0"/>
                              <w:marRight w:val="0"/>
                              <w:marTop w:val="0"/>
                              <w:marBottom w:val="0"/>
                              <w:divBdr>
                                <w:top w:val="none" w:sz="0" w:space="0" w:color="auto"/>
                                <w:left w:val="none" w:sz="0" w:space="0" w:color="auto"/>
                                <w:bottom w:val="none" w:sz="0" w:space="0" w:color="auto"/>
                                <w:right w:val="none" w:sz="0" w:space="0" w:color="auto"/>
                              </w:divBdr>
                            </w:div>
                            <w:div w:id="987515552">
                              <w:marLeft w:val="0"/>
                              <w:marRight w:val="0"/>
                              <w:marTop w:val="0"/>
                              <w:marBottom w:val="0"/>
                              <w:divBdr>
                                <w:top w:val="none" w:sz="0" w:space="0" w:color="auto"/>
                                <w:left w:val="none" w:sz="0" w:space="0" w:color="auto"/>
                                <w:bottom w:val="none" w:sz="0" w:space="0" w:color="auto"/>
                                <w:right w:val="none" w:sz="0" w:space="0" w:color="auto"/>
                              </w:divBdr>
                              <w:divsChild>
                                <w:div w:id="846023013">
                                  <w:marLeft w:val="0"/>
                                  <w:marRight w:val="0"/>
                                  <w:marTop w:val="0"/>
                                  <w:marBottom w:val="300"/>
                                  <w:divBdr>
                                    <w:top w:val="none" w:sz="0" w:space="0" w:color="auto"/>
                                    <w:left w:val="none" w:sz="0" w:space="0" w:color="auto"/>
                                    <w:bottom w:val="none" w:sz="0" w:space="0" w:color="auto"/>
                                    <w:right w:val="none" w:sz="0" w:space="0" w:color="auto"/>
                                  </w:divBdr>
                                </w:div>
                              </w:divsChild>
                            </w:div>
                            <w:div w:id="101807981">
                              <w:marLeft w:val="0"/>
                              <w:marRight w:val="0"/>
                              <w:marTop w:val="0"/>
                              <w:marBottom w:val="0"/>
                              <w:divBdr>
                                <w:top w:val="none" w:sz="0" w:space="0" w:color="auto"/>
                                <w:left w:val="none" w:sz="0" w:space="0" w:color="auto"/>
                                <w:bottom w:val="none" w:sz="0" w:space="0" w:color="auto"/>
                                <w:right w:val="none" w:sz="0" w:space="0" w:color="auto"/>
                              </w:divBdr>
                              <w:divsChild>
                                <w:div w:id="1743524111">
                                  <w:marLeft w:val="0"/>
                                  <w:marRight w:val="0"/>
                                  <w:marTop w:val="0"/>
                                  <w:marBottom w:val="300"/>
                                  <w:divBdr>
                                    <w:top w:val="none" w:sz="0" w:space="0" w:color="auto"/>
                                    <w:left w:val="none" w:sz="0" w:space="0" w:color="auto"/>
                                    <w:bottom w:val="none" w:sz="0" w:space="0" w:color="auto"/>
                                    <w:right w:val="none" w:sz="0" w:space="0" w:color="auto"/>
                                  </w:divBdr>
                                </w:div>
                              </w:divsChild>
                            </w:div>
                            <w:div w:id="1143809821">
                              <w:marLeft w:val="0"/>
                              <w:marRight w:val="0"/>
                              <w:marTop w:val="0"/>
                              <w:marBottom w:val="0"/>
                              <w:divBdr>
                                <w:top w:val="none" w:sz="0" w:space="0" w:color="auto"/>
                                <w:left w:val="none" w:sz="0" w:space="0" w:color="auto"/>
                                <w:bottom w:val="none" w:sz="0" w:space="0" w:color="auto"/>
                                <w:right w:val="none" w:sz="0" w:space="0" w:color="auto"/>
                              </w:divBdr>
                            </w:div>
                            <w:div w:id="157354517">
                              <w:marLeft w:val="0"/>
                              <w:marRight w:val="0"/>
                              <w:marTop w:val="0"/>
                              <w:marBottom w:val="0"/>
                              <w:divBdr>
                                <w:top w:val="none" w:sz="0" w:space="0" w:color="auto"/>
                                <w:left w:val="none" w:sz="0" w:space="0" w:color="auto"/>
                                <w:bottom w:val="none" w:sz="0" w:space="0" w:color="auto"/>
                                <w:right w:val="none" w:sz="0" w:space="0" w:color="auto"/>
                              </w:divBdr>
                              <w:divsChild>
                                <w:div w:id="388501555">
                                  <w:marLeft w:val="0"/>
                                  <w:marRight w:val="0"/>
                                  <w:marTop w:val="0"/>
                                  <w:marBottom w:val="300"/>
                                  <w:divBdr>
                                    <w:top w:val="none" w:sz="0" w:space="0" w:color="auto"/>
                                    <w:left w:val="none" w:sz="0" w:space="0" w:color="auto"/>
                                    <w:bottom w:val="none" w:sz="0" w:space="0" w:color="auto"/>
                                    <w:right w:val="none" w:sz="0" w:space="0" w:color="auto"/>
                                  </w:divBdr>
                                </w:div>
                              </w:divsChild>
                            </w:div>
                            <w:div w:id="684795152">
                              <w:marLeft w:val="0"/>
                              <w:marRight w:val="0"/>
                              <w:marTop w:val="0"/>
                              <w:marBottom w:val="0"/>
                              <w:divBdr>
                                <w:top w:val="none" w:sz="0" w:space="0" w:color="auto"/>
                                <w:left w:val="none" w:sz="0" w:space="0" w:color="auto"/>
                                <w:bottom w:val="none" w:sz="0" w:space="0" w:color="auto"/>
                                <w:right w:val="none" w:sz="0" w:space="0" w:color="auto"/>
                              </w:divBdr>
                              <w:divsChild>
                                <w:div w:id="1441293577">
                                  <w:marLeft w:val="0"/>
                                  <w:marRight w:val="0"/>
                                  <w:marTop w:val="0"/>
                                  <w:marBottom w:val="300"/>
                                  <w:divBdr>
                                    <w:top w:val="none" w:sz="0" w:space="0" w:color="auto"/>
                                    <w:left w:val="none" w:sz="0" w:space="0" w:color="auto"/>
                                    <w:bottom w:val="none" w:sz="0" w:space="0" w:color="auto"/>
                                    <w:right w:val="none" w:sz="0" w:space="0" w:color="auto"/>
                                  </w:divBdr>
                                </w:div>
                              </w:divsChild>
                            </w:div>
                            <w:div w:id="1626233383">
                              <w:marLeft w:val="0"/>
                              <w:marRight w:val="0"/>
                              <w:marTop w:val="0"/>
                              <w:marBottom w:val="0"/>
                              <w:divBdr>
                                <w:top w:val="none" w:sz="0" w:space="0" w:color="auto"/>
                                <w:left w:val="none" w:sz="0" w:space="0" w:color="auto"/>
                                <w:bottom w:val="none" w:sz="0" w:space="0" w:color="auto"/>
                                <w:right w:val="none" w:sz="0" w:space="0" w:color="auto"/>
                              </w:divBdr>
                            </w:div>
                            <w:div w:id="662511142">
                              <w:marLeft w:val="0"/>
                              <w:marRight w:val="0"/>
                              <w:marTop w:val="0"/>
                              <w:marBottom w:val="0"/>
                              <w:divBdr>
                                <w:top w:val="none" w:sz="0" w:space="0" w:color="auto"/>
                                <w:left w:val="none" w:sz="0" w:space="0" w:color="auto"/>
                                <w:bottom w:val="none" w:sz="0" w:space="0" w:color="auto"/>
                                <w:right w:val="none" w:sz="0" w:space="0" w:color="auto"/>
                              </w:divBdr>
                            </w:div>
                          </w:divsChild>
                        </w:div>
                        <w:div w:id="892274201">
                          <w:marLeft w:val="0"/>
                          <w:marRight w:val="0"/>
                          <w:marTop w:val="0"/>
                          <w:marBottom w:val="0"/>
                          <w:divBdr>
                            <w:top w:val="none" w:sz="0" w:space="0" w:color="auto"/>
                            <w:left w:val="none" w:sz="0" w:space="0" w:color="auto"/>
                            <w:bottom w:val="none" w:sz="0" w:space="0" w:color="auto"/>
                            <w:right w:val="none" w:sz="0" w:space="0" w:color="auto"/>
                          </w:divBdr>
                          <w:divsChild>
                            <w:div w:id="1832211923">
                              <w:marLeft w:val="0"/>
                              <w:marRight w:val="0"/>
                              <w:marTop w:val="0"/>
                              <w:marBottom w:val="0"/>
                              <w:divBdr>
                                <w:top w:val="none" w:sz="0" w:space="0" w:color="auto"/>
                                <w:left w:val="none" w:sz="0" w:space="0" w:color="auto"/>
                                <w:bottom w:val="none" w:sz="0" w:space="0" w:color="auto"/>
                                <w:right w:val="none" w:sz="0" w:space="0" w:color="auto"/>
                              </w:divBdr>
                              <w:divsChild>
                                <w:div w:id="1703435273">
                                  <w:marLeft w:val="0"/>
                                  <w:marRight w:val="0"/>
                                  <w:marTop w:val="0"/>
                                  <w:marBottom w:val="300"/>
                                  <w:divBdr>
                                    <w:top w:val="none" w:sz="0" w:space="0" w:color="auto"/>
                                    <w:left w:val="none" w:sz="0" w:space="0" w:color="auto"/>
                                    <w:bottom w:val="none" w:sz="0" w:space="0" w:color="auto"/>
                                    <w:right w:val="none" w:sz="0" w:space="0" w:color="auto"/>
                                  </w:divBdr>
                                </w:div>
                              </w:divsChild>
                            </w:div>
                            <w:div w:id="1190222459">
                              <w:marLeft w:val="0"/>
                              <w:marRight w:val="0"/>
                              <w:marTop w:val="0"/>
                              <w:marBottom w:val="0"/>
                              <w:divBdr>
                                <w:top w:val="none" w:sz="0" w:space="0" w:color="auto"/>
                                <w:left w:val="none" w:sz="0" w:space="0" w:color="auto"/>
                                <w:bottom w:val="none" w:sz="0" w:space="0" w:color="auto"/>
                                <w:right w:val="none" w:sz="0" w:space="0" w:color="auto"/>
                              </w:divBdr>
                              <w:divsChild>
                                <w:div w:id="445661017">
                                  <w:marLeft w:val="0"/>
                                  <w:marRight w:val="0"/>
                                  <w:marTop w:val="0"/>
                                  <w:marBottom w:val="300"/>
                                  <w:divBdr>
                                    <w:top w:val="none" w:sz="0" w:space="0" w:color="auto"/>
                                    <w:left w:val="none" w:sz="0" w:space="0" w:color="auto"/>
                                    <w:bottom w:val="none" w:sz="0" w:space="0" w:color="auto"/>
                                    <w:right w:val="none" w:sz="0" w:space="0" w:color="auto"/>
                                  </w:divBdr>
                                </w:div>
                              </w:divsChild>
                            </w:div>
                            <w:div w:id="721178286">
                              <w:marLeft w:val="0"/>
                              <w:marRight w:val="0"/>
                              <w:marTop w:val="0"/>
                              <w:marBottom w:val="0"/>
                              <w:divBdr>
                                <w:top w:val="none" w:sz="0" w:space="0" w:color="auto"/>
                                <w:left w:val="none" w:sz="0" w:space="0" w:color="auto"/>
                                <w:bottom w:val="none" w:sz="0" w:space="0" w:color="auto"/>
                                <w:right w:val="none" w:sz="0" w:space="0" w:color="auto"/>
                              </w:divBdr>
                              <w:divsChild>
                                <w:div w:id="1277954730">
                                  <w:marLeft w:val="0"/>
                                  <w:marRight w:val="0"/>
                                  <w:marTop w:val="0"/>
                                  <w:marBottom w:val="300"/>
                                  <w:divBdr>
                                    <w:top w:val="none" w:sz="0" w:space="0" w:color="auto"/>
                                    <w:left w:val="none" w:sz="0" w:space="0" w:color="auto"/>
                                    <w:bottom w:val="none" w:sz="0" w:space="0" w:color="auto"/>
                                    <w:right w:val="none" w:sz="0" w:space="0" w:color="auto"/>
                                  </w:divBdr>
                                </w:div>
                              </w:divsChild>
                            </w:div>
                            <w:div w:id="1979147616">
                              <w:marLeft w:val="0"/>
                              <w:marRight w:val="0"/>
                              <w:marTop w:val="0"/>
                              <w:marBottom w:val="0"/>
                              <w:divBdr>
                                <w:top w:val="none" w:sz="0" w:space="0" w:color="auto"/>
                                <w:left w:val="none" w:sz="0" w:space="0" w:color="auto"/>
                                <w:bottom w:val="none" w:sz="0" w:space="0" w:color="auto"/>
                                <w:right w:val="none" w:sz="0" w:space="0" w:color="auto"/>
                              </w:divBdr>
                            </w:div>
                            <w:div w:id="28654377">
                              <w:marLeft w:val="0"/>
                              <w:marRight w:val="0"/>
                              <w:marTop w:val="0"/>
                              <w:marBottom w:val="0"/>
                              <w:divBdr>
                                <w:top w:val="none" w:sz="0" w:space="0" w:color="auto"/>
                                <w:left w:val="none" w:sz="0" w:space="0" w:color="auto"/>
                                <w:bottom w:val="none" w:sz="0" w:space="0" w:color="auto"/>
                                <w:right w:val="none" w:sz="0" w:space="0" w:color="auto"/>
                              </w:divBdr>
                              <w:divsChild>
                                <w:div w:id="706636340">
                                  <w:marLeft w:val="0"/>
                                  <w:marRight w:val="0"/>
                                  <w:marTop w:val="0"/>
                                  <w:marBottom w:val="300"/>
                                  <w:divBdr>
                                    <w:top w:val="none" w:sz="0" w:space="0" w:color="auto"/>
                                    <w:left w:val="none" w:sz="0" w:space="0" w:color="auto"/>
                                    <w:bottom w:val="none" w:sz="0" w:space="0" w:color="auto"/>
                                    <w:right w:val="none" w:sz="0" w:space="0" w:color="auto"/>
                                  </w:divBdr>
                                </w:div>
                              </w:divsChild>
                            </w:div>
                            <w:div w:id="230509393">
                              <w:marLeft w:val="0"/>
                              <w:marRight w:val="0"/>
                              <w:marTop w:val="0"/>
                              <w:marBottom w:val="0"/>
                              <w:divBdr>
                                <w:top w:val="none" w:sz="0" w:space="0" w:color="auto"/>
                                <w:left w:val="none" w:sz="0" w:space="0" w:color="auto"/>
                                <w:bottom w:val="none" w:sz="0" w:space="0" w:color="auto"/>
                                <w:right w:val="none" w:sz="0" w:space="0" w:color="auto"/>
                              </w:divBdr>
                              <w:divsChild>
                                <w:div w:id="856503350">
                                  <w:marLeft w:val="0"/>
                                  <w:marRight w:val="0"/>
                                  <w:marTop w:val="0"/>
                                  <w:marBottom w:val="300"/>
                                  <w:divBdr>
                                    <w:top w:val="none" w:sz="0" w:space="0" w:color="auto"/>
                                    <w:left w:val="none" w:sz="0" w:space="0" w:color="auto"/>
                                    <w:bottom w:val="none" w:sz="0" w:space="0" w:color="auto"/>
                                    <w:right w:val="none" w:sz="0" w:space="0" w:color="auto"/>
                                  </w:divBdr>
                                </w:div>
                              </w:divsChild>
                            </w:div>
                            <w:div w:id="1030642945">
                              <w:marLeft w:val="0"/>
                              <w:marRight w:val="0"/>
                              <w:marTop w:val="0"/>
                              <w:marBottom w:val="0"/>
                              <w:divBdr>
                                <w:top w:val="none" w:sz="0" w:space="0" w:color="auto"/>
                                <w:left w:val="none" w:sz="0" w:space="0" w:color="auto"/>
                                <w:bottom w:val="none" w:sz="0" w:space="0" w:color="auto"/>
                                <w:right w:val="none" w:sz="0" w:space="0" w:color="auto"/>
                              </w:divBdr>
                              <w:divsChild>
                                <w:div w:id="2083335449">
                                  <w:marLeft w:val="0"/>
                                  <w:marRight w:val="0"/>
                                  <w:marTop w:val="0"/>
                                  <w:marBottom w:val="300"/>
                                  <w:divBdr>
                                    <w:top w:val="none" w:sz="0" w:space="0" w:color="auto"/>
                                    <w:left w:val="none" w:sz="0" w:space="0" w:color="auto"/>
                                    <w:bottom w:val="none" w:sz="0" w:space="0" w:color="auto"/>
                                    <w:right w:val="none" w:sz="0" w:space="0" w:color="auto"/>
                                  </w:divBdr>
                                </w:div>
                              </w:divsChild>
                            </w:div>
                            <w:div w:id="2081368960">
                              <w:marLeft w:val="0"/>
                              <w:marRight w:val="0"/>
                              <w:marTop w:val="0"/>
                              <w:marBottom w:val="0"/>
                              <w:divBdr>
                                <w:top w:val="none" w:sz="0" w:space="0" w:color="auto"/>
                                <w:left w:val="none" w:sz="0" w:space="0" w:color="auto"/>
                                <w:bottom w:val="none" w:sz="0" w:space="0" w:color="auto"/>
                                <w:right w:val="none" w:sz="0" w:space="0" w:color="auto"/>
                              </w:divBdr>
                              <w:divsChild>
                                <w:div w:id="390159570">
                                  <w:marLeft w:val="0"/>
                                  <w:marRight w:val="0"/>
                                  <w:marTop w:val="0"/>
                                  <w:marBottom w:val="300"/>
                                  <w:divBdr>
                                    <w:top w:val="none" w:sz="0" w:space="0" w:color="auto"/>
                                    <w:left w:val="none" w:sz="0" w:space="0" w:color="auto"/>
                                    <w:bottom w:val="none" w:sz="0" w:space="0" w:color="auto"/>
                                    <w:right w:val="none" w:sz="0" w:space="0" w:color="auto"/>
                                  </w:divBdr>
                                </w:div>
                              </w:divsChild>
                            </w:div>
                            <w:div w:id="1148521114">
                              <w:marLeft w:val="0"/>
                              <w:marRight w:val="0"/>
                              <w:marTop w:val="0"/>
                              <w:marBottom w:val="0"/>
                              <w:divBdr>
                                <w:top w:val="none" w:sz="0" w:space="0" w:color="auto"/>
                                <w:left w:val="none" w:sz="0" w:space="0" w:color="auto"/>
                                <w:bottom w:val="none" w:sz="0" w:space="0" w:color="auto"/>
                                <w:right w:val="none" w:sz="0" w:space="0" w:color="auto"/>
                              </w:divBdr>
                              <w:divsChild>
                                <w:div w:id="14931373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52003935">
                          <w:marLeft w:val="0"/>
                          <w:marRight w:val="0"/>
                          <w:marTop w:val="0"/>
                          <w:marBottom w:val="0"/>
                          <w:divBdr>
                            <w:top w:val="none" w:sz="0" w:space="0" w:color="auto"/>
                            <w:left w:val="none" w:sz="0" w:space="0" w:color="auto"/>
                            <w:bottom w:val="none" w:sz="0" w:space="0" w:color="auto"/>
                            <w:right w:val="none" w:sz="0" w:space="0" w:color="auto"/>
                          </w:divBdr>
                          <w:divsChild>
                            <w:div w:id="492065441">
                              <w:marLeft w:val="0"/>
                              <w:marRight w:val="0"/>
                              <w:marTop w:val="0"/>
                              <w:marBottom w:val="0"/>
                              <w:divBdr>
                                <w:top w:val="none" w:sz="0" w:space="0" w:color="auto"/>
                                <w:left w:val="none" w:sz="0" w:space="0" w:color="auto"/>
                                <w:bottom w:val="none" w:sz="0" w:space="0" w:color="auto"/>
                                <w:right w:val="none" w:sz="0" w:space="0" w:color="auto"/>
                              </w:divBdr>
                              <w:divsChild>
                                <w:div w:id="1756826949">
                                  <w:marLeft w:val="0"/>
                                  <w:marRight w:val="0"/>
                                  <w:marTop w:val="0"/>
                                  <w:marBottom w:val="300"/>
                                  <w:divBdr>
                                    <w:top w:val="none" w:sz="0" w:space="0" w:color="auto"/>
                                    <w:left w:val="none" w:sz="0" w:space="0" w:color="auto"/>
                                    <w:bottom w:val="none" w:sz="0" w:space="0" w:color="auto"/>
                                    <w:right w:val="none" w:sz="0" w:space="0" w:color="auto"/>
                                  </w:divBdr>
                                </w:div>
                              </w:divsChild>
                            </w:div>
                            <w:div w:id="2027172777">
                              <w:marLeft w:val="0"/>
                              <w:marRight w:val="0"/>
                              <w:marTop w:val="0"/>
                              <w:marBottom w:val="0"/>
                              <w:divBdr>
                                <w:top w:val="none" w:sz="0" w:space="0" w:color="auto"/>
                                <w:left w:val="none" w:sz="0" w:space="0" w:color="auto"/>
                                <w:bottom w:val="none" w:sz="0" w:space="0" w:color="auto"/>
                                <w:right w:val="none" w:sz="0" w:space="0" w:color="auto"/>
                              </w:divBdr>
                            </w:div>
                            <w:div w:id="1613511363">
                              <w:marLeft w:val="0"/>
                              <w:marRight w:val="0"/>
                              <w:marTop w:val="0"/>
                              <w:marBottom w:val="0"/>
                              <w:divBdr>
                                <w:top w:val="none" w:sz="0" w:space="0" w:color="auto"/>
                                <w:left w:val="none" w:sz="0" w:space="0" w:color="auto"/>
                                <w:bottom w:val="none" w:sz="0" w:space="0" w:color="auto"/>
                                <w:right w:val="none" w:sz="0" w:space="0" w:color="auto"/>
                              </w:divBdr>
                            </w:div>
                            <w:div w:id="1932078595">
                              <w:marLeft w:val="0"/>
                              <w:marRight w:val="0"/>
                              <w:marTop w:val="0"/>
                              <w:marBottom w:val="0"/>
                              <w:divBdr>
                                <w:top w:val="none" w:sz="0" w:space="0" w:color="auto"/>
                                <w:left w:val="none" w:sz="0" w:space="0" w:color="auto"/>
                                <w:bottom w:val="none" w:sz="0" w:space="0" w:color="auto"/>
                                <w:right w:val="none" w:sz="0" w:space="0" w:color="auto"/>
                              </w:divBdr>
                            </w:div>
                            <w:div w:id="1939483408">
                              <w:marLeft w:val="0"/>
                              <w:marRight w:val="0"/>
                              <w:marTop w:val="0"/>
                              <w:marBottom w:val="0"/>
                              <w:divBdr>
                                <w:top w:val="none" w:sz="0" w:space="0" w:color="auto"/>
                                <w:left w:val="none" w:sz="0" w:space="0" w:color="auto"/>
                                <w:bottom w:val="none" w:sz="0" w:space="0" w:color="auto"/>
                                <w:right w:val="none" w:sz="0" w:space="0" w:color="auto"/>
                              </w:divBdr>
                              <w:divsChild>
                                <w:div w:id="1239168700">
                                  <w:marLeft w:val="0"/>
                                  <w:marRight w:val="0"/>
                                  <w:marTop w:val="0"/>
                                  <w:marBottom w:val="300"/>
                                  <w:divBdr>
                                    <w:top w:val="none" w:sz="0" w:space="0" w:color="auto"/>
                                    <w:left w:val="none" w:sz="0" w:space="0" w:color="auto"/>
                                    <w:bottom w:val="none" w:sz="0" w:space="0" w:color="auto"/>
                                    <w:right w:val="none" w:sz="0" w:space="0" w:color="auto"/>
                                  </w:divBdr>
                                </w:div>
                              </w:divsChild>
                            </w:div>
                            <w:div w:id="417751993">
                              <w:marLeft w:val="0"/>
                              <w:marRight w:val="0"/>
                              <w:marTop w:val="0"/>
                              <w:marBottom w:val="0"/>
                              <w:divBdr>
                                <w:top w:val="none" w:sz="0" w:space="0" w:color="auto"/>
                                <w:left w:val="none" w:sz="0" w:space="0" w:color="auto"/>
                                <w:bottom w:val="none" w:sz="0" w:space="0" w:color="auto"/>
                                <w:right w:val="none" w:sz="0" w:space="0" w:color="auto"/>
                              </w:divBdr>
                            </w:div>
                            <w:div w:id="568463588">
                              <w:marLeft w:val="0"/>
                              <w:marRight w:val="0"/>
                              <w:marTop w:val="0"/>
                              <w:marBottom w:val="0"/>
                              <w:divBdr>
                                <w:top w:val="none" w:sz="0" w:space="0" w:color="auto"/>
                                <w:left w:val="none" w:sz="0" w:space="0" w:color="auto"/>
                                <w:bottom w:val="none" w:sz="0" w:space="0" w:color="auto"/>
                                <w:right w:val="none" w:sz="0" w:space="0" w:color="auto"/>
                              </w:divBdr>
                              <w:divsChild>
                                <w:div w:id="1540892879">
                                  <w:marLeft w:val="0"/>
                                  <w:marRight w:val="0"/>
                                  <w:marTop w:val="0"/>
                                  <w:marBottom w:val="300"/>
                                  <w:divBdr>
                                    <w:top w:val="none" w:sz="0" w:space="0" w:color="auto"/>
                                    <w:left w:val="none" w:sz="0" w:space="0" w:color="auto"/>
                                    <w:bottom w:val="none" w:sz="0" w:space="0" w:color="auto"/>
                                    <w:right w:val="none" w:sz="0" w:space="0" w:color="auto"/>
                                  </w:divBdr>
                                </w:div>
                              </w:divsChild>
                            </w:div>
                            <w:div w:id="814419701">
                              <w:marLeft w:val="0"/>
                              <w:marRight w:val="0"/>
                              <w:marTop w:val="0"/>
                              <w:marBottom w:val="0"/>
                              <w:divBdr>
                                <w:top w:val="none" w:sz="0" w:space="0" w:color="auto"/>
                                <w:left w:val="none" w:sz="0" w:space="0" w:color="auto"/>
                                <w:bottom w:val="none" w:sz="0" w:space="0" w:color="auto"/>
                                <w:right w:val="none" w:sz="0" w:space="0" w:color="auto"/>
                              </w:divBdr>
                              <w:divsChild>
                                <w:div w:id="2269567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8277148">
                          <w:marLeft w:val="0"/>
                          <w:marRight w:val="0"/>
                          <w:marTop w:val="0"/>
                          <w:marBottom w:val="0"/>
                          <w:divBdr>
                            <w:top w:val="none" w:sz="0" w:space="0" w:color="auto"/>
                            <w:left w:val="none" w:sz="0" w:space="0" w:color="auto"/>
                            <w:bottom w:val="none" w:sz="0" w:space="0" w:color="auto"/>
                            <w:right w:val="none" w:sz="0" w:space="0" w:color="auto"/>
                          </w:divBdr>
                          <w:divsChild>
                            <w:div w:id="263465380">
                              <w:marLeft w:val="0"/>
                              <w:marRight w:val="0"/>
                              <w:marTop w:val="0"/>
                              <w:marBottom w:val="0"/>
                              <w:divBdr>
                                <w:top w:val="none" w:sz="0" w:space="0" w:color="auto"/>
                                <w:left w:val="none" w:sz="0" w:space="0" w:color="auto"/>
                                <w:bottom w:val="none" w:sz="0" w:space="0" w:color="auto"/>
                                <w:right w:val="none" w:sz="0" w:space="0" w:color="auto"/>
                              </w:divBdr>
                            </w:div>
                            <w:div w:id="1075279895">
                              <w:marLeft w:val="0"/>
                              <w:marRight w:val="0"/>
                              <w:marTop w:val="0"/>
                              <w:marBottom w:val="0"/>
                              <w:divBdr>
                                <w:top w:val="none" w:sz="0" w:space="0" w:color="auto"/>
                                <w:left w:val="none" w:sz="0" w:space="0" w:color="auto"/>
                                <w:bottom w:val="none" w:sz="0" w:space="0" w:color="auto"/>
                                <w:right w:val="none" w:sz="0" w:space="0" w:color="auto"/>
                              </w:divBdr>
                              <w:divsChild>
                                <w:div w:id="1503743210">
                                  <w:marLeft w:val="0"/>
                                  <w:marRight w:val="0"/>
                                  <w:marTop w:val="0"/>
                                  <w:marBottom w:val="0"/>
                                  <w:divBdr>
                                    <w:top w:val="none" w:sz="0" w:space="0" w:color="auto"/>
                                    <w:left w:val="none" w:sz="0" w:space="0" w:color="auto"/>
                                    <w:bottom w:val="none" w:sz="0" w:space="0" w:color="auto"/>
                                    <w:right w:val="none" w:sz="0" w:space="0" w:color="auto"/>
                                  </w:divBdr>
                                  <w:divsChild>
                                    <w:div w:id="2125146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10163608">
                              <w:marLeft w:val="0"/>
                              <w:marRight w:val="0"/>
                              <w:marTop w:val="0"/>
                              <w:marBottom w:val="0"/>
                              <w:divBdr>
                                <w:top w:val="none" w:sz="0" w:space="0" w:color="auto"/>
                                <w:left w:val="none" w:sz="0" w:space="0" w:color="auto"/>
                                <w:bottom w:val="none" w:sz="0" w:space="0" w:color="auto"/>
                                <w:right w:val="none" w:sz="0" w:space="0" w:color="auto"/>
                              </w:divBdr>
                            </w:div>
                            <w:div w:id="1720323932">
                              <w:marLeft w:val="0"/>
                              <w:marRight w:val="0"/>
                              <w:marTop w:val="0"/>
                              <w:marBottom w:val="0"/>
                              <w:divBdr>
                                <w:top w:val="none" w:sz="0" w:space="0" w:color="auto"/>
                                <w:left w:val="none" w:sz="0" w:space="0" w:color="auto"/>
                                <w:bottom w:val="none" w:sz="0" w:space="0" w:color="auto"/>
                                <w:right w:val="none" w:sz="0" w:space="0" w:color="auto"/>
                              </w:divBdr>
                            </w:div>
                            <w:div w:id="1846898086">
                              <w:marLeft w:val="0"/>
                              <w:marRight w:val="0"/>
                              <w:marTop w:val="0"/>
                              <w:marBottom w:val="0"/>
                              <w:divBdr>
                                <w:top w:val="none" w:sz="0" w:space="0" w:color="auto"/>
                                <w:left w:val="none" w:sz="0" w:space="0" w:color="auto"/>
                                <w:bottom w:val="none" w:sz="0" w:space="0" w:color="auto"/>
                                <w:right w:val="none" w:sz="0" w:space="0" w:color="auto"/>
                              </w:divBdr>
                              <w:divsChild>
                                <w:div w:id="1158381129">
                                  <w:marLeft w:val="0"/>
                                  <w:marRight w:val="0"/>
                                  <w:marTop w:val="0"/>
                                  <w:marBottom w:val="300"/>
                                  <w:divBdr>
                                    <w:top w:val="none" w:sz="0" w:space="0" w:color="auto"/>
                                    <w:left w:val="none" w:sz="0" w:space="0" w:color="auto"/>
                                    <w:bottom w:val="none" w:sz="0" w:space="0" w:color="auto"/>
                                    <w:right w:val="none" w:sz="0" w:space="0" w:color="auto"/>
                                  </w:divBdr>
                                </w:div>
                              </w:divsChild>
                            </w:div>
                            <w:div w:id="1479305928">
                              <w:marLeft w:val="0"/>
                              <w:marRight w:val="0"/>
                              <w:marTop w:val="0"/>
                              <w:marBottom w:val="0"/>
                              <w:divBdr>
                                <w:top w:val="none" w:sz="0" w:space="0" w:color="auto"/>
                                <w:left w:val="none" w:sz="0" w:space="0" w:color="auto"/>
                                <w:bottom w:val="none" w:sz="0" w:space="0" w:color="auto"/>
                                <w:right w:val="none" w:sz="0" w:space="0" w:color="auto"/>
                              </w:divBdr>
                              <w:divsChild>
                                <w:div w:id="808398657">
                                  <w:marLeft w:val="0"/>
                                  <w:marRight w:val="0"/>
                                  <w:marTop w:val="0"/>
                                  <w:marBottom w:val="300"/>
                                  <w:divBdr>
                                    <w:top w:val="none" w:sz="0" w:space="0" w:color="auto"/>
                                    <w:left w:val="none" w:sz="0" w:space="0" w:color="auto"/>
                                    <w:bottom w:val="none" w:sz="0" w:space="0" w:color="auto"/>
                                    <w:right w:val="none" w:sz="0" w:space="0" w:color="auto"/>
                                  </w:divBdr>
                                </w:div>
                              </w:divsChild>
                            </w:div>
                            <w:div w:id="1185173304">
                              <w:marLeft w:val="0"/>
                              <w:marRight w:val="0"/>
                              <w:marTop w:val="0"/>
                              <w:marBottom w:val="0"/>
                              <w:divBdr>
                                <w:top w:val="none" w:sz="0" w:space="0" w:color="auto"/>
                                <w:left w:val="none" w:sz="0" w:space="0" w:color="auto"/>
                                <w:bottom w:val="none" w:sz="0" w:space="0" w:color="auto"/>
                                <w:right w:val="none" w:sz="0" w:space="0" w:color="auto"/>
                              </w:divBdr>
                              <w:divsChild>
                                <w:div w:id="741568185">
                                  <w:marLeft w:val="0"/>
                                  <w:marRight w:val="0"/>
                                  <w:marTop w:val="0"/>
                                  <w:marBottom w:val="300"/>
                                  <w:divBdr>
                                    <w:top w:val="none" w:sz="0" w:space="0" w:color="auto"/>
                                    <w:left w:val="none" w:sz="0" w:space="0" w:color="auto"/>
                                    <w:bottom w:val="none" w:sz="0" w:space="0" w:color="auto"/>
                                    <w:right w:val="none" w:sz="0" w:space="0" w:color="auto"/>
                                  </w:divBdr>
                                </w:div>
                              </w:divsChild>
                            </w:div>
                            <w:div w:id="1510827170">
                              <w:marLeft w:val="0"/>
                              <w:marRight w:val="0"/>
                              <w:marTop w:val="0"/>
                              <w:marBottom w:val="0"/>
                              <w:divBdr>
                                <w:top w:val="none" w:sz="0" w:space="0" w:color="auto"/>
                                <w:left w:val="none" w:sz="0" w:space="0" w:color="auto"/>
                                <w:bottom w:val="none" w:sz="0" w:space="0" w:color="auto"/>
                                <w:right w:val="none" w:sz="0" w:space="0" w:color="auto"/>
                              </w:divBdr>
                              <w:divsChild>
                                <w:div w:id="996037567">
                                  <w:marLeft w:val="0"/>
                                  <w:marRight w:val="0"/>
                                  <w:marTop w:val="0"/>
                                  <w:marBottom w:val="300"/>
                                  <w:divBdr>
                                    <w:top w:val="none" w:sz="0" w:space="0" w:color="auto"/>
                                    <w:left w:val="none" w:sz="0" w:space="0" w:color="auto"/>
                                    <w:bottom w:val="none" w:sz="0" w:space="0" w:color="auto"/>
                                    <w:right w:val="none" w:sz="0" w:space="0" w:color="auto"/>
                                  </w:divBdr>
                                </w:div>
                              </w:divsChild>
                            </w:div>
                            <w:div w:id="98139764">
                              <w:marLeft w:val="0"/>
                              <w:marRight w:val="0"/>
                              <w:marTop w:val="0"/>
                              <w:marBottom w:val="0"/>
                              <w:divBdr>
                                <w:top w:val="none" w:sz="0" w:space="0" w:color="auto"/>
                                <w:left w:val="none" w:sz="0" w:space="0" w:color="auto"/>
                                <w:bottom w:val="none" w:sz="0" w:space="0" w:color="auto"/>
                                <w:right w:val="none" w:sz="0" w:space="0" w:color="auto"/>
                              </w:divBdr>
                              <w:divsChild>
                                <w:div w:id="1346204447">
                                  <w:marLeft w:val="0"/>
                                  <w:marRight w:val="0"/>
                                  <w:marTop w:val="0"/>
                                  <w:marBottom w:val="300"/>
                                  <w:divBdr>
                                    <w:top w:val="none" w:sz="0" w:space="0" w:color="auto"/>
                                    <w:left w:val="none" w:sz="0" w:space="0" w:color="auto"/>
                                    <w:bottom w:val="none" w:sz="0" w:space="0" w:color="auto"/>
                                    <w:right w:val="none" w:sz="0" w:space="0" w:color="auto"/>
                                  </w:divBdr>
                                </w:div>
                              </w:divsChild>
                            </w:div>
                            <w:div w:id="1529829538">
                              <w:marLeft w:val="0"/>
                              <w:marRight w:val="0"/>
                              <w:marTop w:val="0"/>
                              <w:marBottom w:val="0"/>
                              <w:divBdr>
                                <w:top w:val="none" w:sz="0" w:space="0" w:color="auto"/>
                                <w:left w:val="none" w:sz="0" w:space="0" w:color="auto"/>
                                <w:bottom w:val="none" w:sz="0" w:space="0" w:color="auto"/>
                                <w:right w:val="none" w:sz="0" w:space="0" w:color="auto"/>
                              </w:divBdr>
                            </w:div>
                          </w:divsChild>
                        </w:div>
                        <w:div w:id="601499168">
                          <w:marLeft w:val="0"/>
                          <w:marRight w:val="0"/>
                          <w:marTop w:val="0"/>
                          <w:marBottom w:val="0"/>
                          <w:divBdr>
                            <w:top w:val="none" w:sz="0" w:space="0" w:color="auto"/>
                            <w:left w:val="none" w:sz="0" w:space="0" w:color="auto"/>
                            <w:bottom w:val="none" w:sz="0" w:space="0" w:color="auto"/>
                            <w:right w:val="none" w:sz="0" w:space="0" w:color="auto"/>
                          </w:divBdr>
                          <w:divsChild>
                            <w:div w:id="1061443769">
                              <w:marLeft w:val="0"/>
                              <w:marRight w:val="0"/>
                              <w:marTop w:val="0"/>
                              <w:marBottom w:val="0"/>
                              <w:divBdr>
                                <w:top w:val="none" w:sz="0" w:space="0" w:color="auto"/>
                                <w:left w:val="none" w:sz="0" w:space="0" w:color="auto"/>
                                <w:bottom w:val="none" w:sz="0" w:space="0" w:color="auto"/>
                                <w:right w:val="none" w:sz="0" w:space="0" w:color="auto"/>
                              </w:divBdr>
                              <w:divsChild>
                                <w:div w:id="148595520">
                                  <w:marLeft w:val="0"/>
                                  <w:marRight w:val="0"/>
                                  <w:marTop w:val="0"/>
                                  <w:marBottom w:val="300"/>
                                  <w:divBdr>
                                    <w:top w:val="none" w:sz="0" w:space="0" w:color="auto"/>
                                    <w:left w:val="none" w:sz="0" w:space="0" w:color="auto"/>
                                    <w:bottom w:val="none" w:sz="0" w:space="0" w:color="auto"/>
                                    <w:right w:val="none" w:sz="0" w:space="0" w:color="auto"/>
                                  </w:divBdr>
                                </w:div>
                              </w:divsChild>
                            </w:div>
                            <w:div w:id="1706978805">
                              <w:marLeft w:val="0"/>
                              <w:marRight w:val="0"/>
                              <w:marTop w:val="0"/>
                              <w:marBottom w:val="0"/>
                              <w:divBdr>
                                <w:top w:val="none" w:sz="0" w:space="0" w:color="auto"/>
                                <w:left w:val="none" w:sz="0" w:space="0" w:color="auto"/>
                                <w:bottom w:val="none" w:sz="0" w:space="0" w:color="auto"/>
                                <w:right w:val="none" w:sz="0" w:space="0" w:color="auto"/>
                              </w:divBdr>
                              <w:divsChild>
                                <w:div w:id="1651320897">
                                  <w:marLeft w:val="0"/>
                                  <w:marRight w:val="0"/>
                                  <w:marTop w:val="0"/>
                                  <w:marBottom w:val="300"/>
                                  <w:divBdr>
                                    <w:top w:val="none" w:sz="0" w:space="0" w:color="auto"/>
                                    <w:left w:val="none" w:sz="0" w:space="0" w:color="auto"/>
                                    <w:bottom w:val="none" w:sz="0" w:space="0" w:color="auto"/>
                                    <w:right w:val="none" w:sz="0" w:space="0" w:color="auto"/>
                                  </w:divBdr>
                                </w:div>
                              </w:divsChild>
                            </w:div>
                            <w:div w:id="1774395995">
                              <w:marLeft w:val="0"/>
                              <w:marRight w:val="0"/>
                              <w:marTop w:val="0"/>
                              <w:marBottom w:val="0"/>
                              <w:divBdr>
                                <w:top w:val="none" w:sz="0" w:space="0" w:color="auto"/>
                                <w:left w:val="none" w:sz="0" w:space="0" w:color="auto"/>
                                <w:bottom w:val="none" w:sz="0" w:space="0" w:color="auto"/>
                                <w:right w:val="none" w:sz="0" w:space="0" w:color="auto"/>
                              </w:divBdr>
                              <w:divsChild>
                                <w:div w:id="37701620">
                                  <w:marLeft w:val="0"/>
                                  <w:marRight w:val="0"/>
                                  <w:marTop w:val="0"/>
                                  <w:marBottom w:val="300"/>
                                  <w:divBdr>
                                    <w:top w:val="none" w:sz="0" w:space="0" w:color="auto"/>
                                    <w:left w:val="none" w:sz="0" w:space="0" w:color="auto"/>
                                    <w:bottom w:val="none" w:sz="0" w:space="0" w:color="auto"/>
                                    <w:right w:val="none" w:sz="0" w:space="0" w:color="auto"/>
                                  </w:divBdr>
                                </w:div>
                              </w:divsChild>
                            </w:div>
                            <w:div w:id="1663922585">
                              <w:marLeft w:val="0"/>
                              <w:marRight w:val="0"/>
                              <w:marTop w:val="0"/>
                              <w:marBottom w:val="0"/>
                              <w:divBdr>
                                <w:top w:val="none" w:sz="0" w:space="0" w:color="auto"/>
                                <w:left w:val="none" w:sz="0" w:space="0" w:color="auto"/>
                                <w:bottom w:val="none" w:sz="0" w:space="0" w:color="auto"/>
                                <w:right w:val="none" w:sz="0" w:space="0" w:color="auto"/>
                              </w:divBdr>
                              <w:divsChild>
                                <w:div w:id="408775316">
                                  <w:marLeft w:val="0"/>
                                  <w:marRight w:val="0"/>
                                  <w:marTop w:val="0"/>
                                  <w:marBottom w:val="300"/>
                                  <w:divBdr>
                                    <w:top w:val="none" w:sz="0" w:space="0" w:color="auto"/>
                                    <w:left w:val="none" w:sz="0" w:space="0" w:color="auto"/>
                                    <w:bottom w:val="none" w:sz="0" w:space="0" w:color="auto"/>
                                    <w:right w:val="none" w:sz="0" w:space="0" w:color="auto"/>
                                  </w:divBdr>
                                </w:div>
                              </w:divsChild>
                            </w:div>
                            <w:div w:id="724837116">
                              <w:marLeft w:val="0"/>
                              <w:marRight w:val="0"/>
                              <w:marTop w:val="0"/>
                              <w:marBottom w:val="0"/>
                              <w:divBdr>
                                <w:top w:val="none" w:sz="0" w:space="0" w:color="auto"/>
                                <w:left w:val="none" w:sz="0" w:space="0" w:color="auto"/>
                                <w:bottom w:val="none" w:sz="0" w:space="0" w:color="auto"/>
                                <w:right w:val="none" w:sz="0" w:space="0" w:color="auto"/>
                              </w:divBdr>
                            </w:div>
                            <w:div w:id="1762490148">
                              <w:marLeft w:val="0"/>
                              <w:marRight w:val="0"/>
                              <w:marTop w:val="0"/>
                              <w:marBottom w:val="0"/>
                              <w:divBdr>
                                <w:top w:val="none" w:sz="0" w:space="0" w:color="auto"/>
                                <w:left w:val="none" w:sz="0" w:space="0" w:color="auto"/>
                                <w:bottom w:val="none" w:sz="0" w:space="0" w:color="auto"/>
                                <w:right w:val="none" w:sz="0" w:space="0" w:color="auto"/>
                              </w:divBdr>
                              <w:divsChild>
                                <w:div w:id="830684050">
                                  <w:marLeft w:val="0"/>
                                  <w:marRight w:val="0"/>
                                  <w:marTop w:val="0"/>
                                  <w:marBottom w:val="300"/>
                                  <w:divBdr>
                                    <w:top w:val="none" w:sz="0" w:space="0" w:color="auto"/>
                                    <w:left w:val="none" w:sz="0" w:space="0" w:color="auto"/>
                                    <w:bottom w:val="none" w:sz="0" w:space="0" w:color="auto"/>
                                    <w:right w:val="none" w:sz="0" w:space="0" w:color="auto"/>
                                  </w:divBdr>
                                </w:div>
                              </w:divsChild>
                            </w:div>
                            <w:div w:id="1591893172">
                              <w:marLeft w:val="0"/>
                              <w:marRight w:val="0"/>
                              <w:marTop w:val="0"/>
                              <w:marBottom w:val="0"/>
                              <w:divBdr>
                                <w:top w:val="none" w:sz="0" w:space="0" w:color="auto"/>
                                <w:left w:val="none" w:sz="0" w:space="0" w:color="auto"/>
                                <w:bottom w:val="none" w:sz="0" w:space="0" w:color="auto"/>
                                <w:right w:val="none" w:sz="0" w:space="0" w:color="auto"/>
                              </w:divBdr>
                              <w:divsChild>
                                <w:div w:id="1559244058">
                                  <w:marLeft w:val="0"/>
                                  <w:marRight w:val="0"/>
                                  <w:marTop w:val="0"/>
                                  <w:marBottom w:val="300"/>
                                  <w:divBdr>
                                    <w:top w:val="none" w:sz="0" w:space="0" w:color="auto"/>
                                    <w:left w:val="none" w:sz="0" w:space="0" w:color="auto"/>
                                    <w:bottom w:val="none" w:sz="0" w:space="0" w:color="auto"/>
                                    <w:right w:val="none" w:sz="0" w:space="0" w:color="auto"/>
                                  </w:divBdr>
                                </w:div>
                              </w:divsChild>
                            </w:div>
                            <w:div w:id="1689597227">
                              <w:marLeft w:val="0"/>
                              <w:marRight w:val="0"/>
                              <w:marTop w:val="0"/>
                              <w:marBottom w:val="0"/>
                              <w:divBdr>
                                <w:top w:val="none" w:sz="0" w:space="0" w:color="auto"/>
                                <w:left w:val="none" w:sz="0" w:space="0" w:color="auto"/>
                                <w:bottom w:val="none" w:sz="0" w:space="0" w:color="auto"/>
                                <w:right w:val="none" w:sz="0" w:space="0" w:color="auto"/>
                              </w:divBdr>
                              <w:divsChild>
                                <w:div w:id="214045967">
                                  <w:marLeft w:val="0"/>
                                  <w:marRight w:val="0"/>
                                  <w:marTop w:val="0"/>
                                  <w:marBottom w:val="300"/>
                                  <w:divBdr>
                                    <w:top w:val="none" w:sz="0" w:space="0" w:color="auto"/>
                                    <w:left w:val="none" w:sz="0" w:space="0" w:color="auto"/>
                                    <w:bottom w:val="none" w:sz="0" w:space="0" w:color="auto"/>
                                    <w:right w:val="none" w:sz="0" w:space="0" w:color="auto"/>
                                  </w:divBdr>
                                </w:div>
                              </w:divsChild>
                            </w:div>
                            <w:div w:id="1428236448">
                              <w:marLeft w:val="0"/>
                              <w:marRight w:val="0"/>
                              <w:marTop w:val="0"/>
                              <w:marBottom w:val="0"/>
                              <w:divBdr>
                                <w:top w:val="none" w:sz="0" w:space="0" w:color="auto"/>
                                <w:left w:val="none" w:sz="0" w:space="0" w:color="auto"/>
                                <w:bottom w:val="none" w:sz="0" w:space="0" w:color="auto"/>
                                <w:right w:val="none" w:sz="0" w:space="0" w:color="auto"/>
                              </w:divBdr>
                            </w:div>
                            <w:div w:id="974725085">
                              <w:marLeft w:val="0"/>
                              <w:marRight w:val="0"/>
                              <w:marTop w:val="0"/>
                              <w:marBottom w:val="0"/>
                              <w:divBdr>
                                <w:top w:val="none" w:sz="0" w:space="0" w:color="auto"/>
                                <w:left w:val="none" w:sz="0" w:space="0" w:color="auto"/>
                                <w:bottom w:val="none" w:sz="0" w:space="0" w:color="auto"/>
                                <w:right w:val="none" w:sz="0" w:space="0" w:color="auto"/>
                              </w:divBdr>
                              <w:divsChild>
                                <w:div w:id="442530289">
                                  <w:marLeft w:val="0"/>
                                  <w:marRight w:val="0"/>
                                  <w:marTop w:val="0"/>
                                  <w:marBottom w:val="300"/>
                                  <w:divBdr>
                                    <w:top w:val="none" w:sz="0" w:space="0" w:color="auto"/>
                                    <w:left w:val="none" w:sz="0" w:space="0" w:color="auto"/>
                                    <w:bottom w:val="none" w:sz="0" w:space="0" w:color="auto"/>
                                    <w:right w:val="none" w:sz="0" w:space="0" w:color="auto"/>
                                  </w:divBdr>
                                </w:div>
                              </w:divsChild>
                            </w:div>
                            <w:div w:id="68158608">
                              <w:marLeft w:val="0"/>
                              <w:marRight w:val="0"/>
                              <w:marTop w:val="0"/>
                              <w:marBottom w:val="0"/>
                              <w:divBdr>
                                <w:top w:val="none" w:sz="0" w:space="0" w:color="auto"/>
                                <w:left w:val="none" w:sz="0" w:space="0" w:color="auto"/>
                                <w:bottom w:val="none" w:sz="0" w:space="0" w:color="auto"/>
                                <w:right w:val="none" w:sz="0" w:space="0" w:color="auto"/>
                              </w:divBdr>
                            </w:div>
                          </w:divsChild>
                        </w:div>
                        <w:div w:id="1047026226">
                          <w:marLeft w:val="0"/>
                          <w:marRight w:val="0"/>
                          <w:marTop w:val="0"/>
                          <w:marBottom w:val="0"/>
                          <w:divBdr>
                            <w:top w:val="none" w:sz="0" w:space="0" w:color="auto"/>
                            <w:left w:val="none" w:sz="0" w:space="0" w:color="auto"/>
                            <w:bottom w:val="none" w:sz="0" w:space="0" w:color="auto"/>
                            <w:right w:val="none" w:sz="0" w:space="0" w:color="auto"/>
                          </w:divBdr>
                          <w:divsChild>
                            <w:div w:id="818888714">
                              <w:marLeft w:val="0"/>
                              <w:marRight w:val="0"/>
                              <w:marTop w:val="0"/>
                              <w:marBottom w:val="0"/>
                              <w:divBdr>
                                <w:top w:val="none" w:sz="0" w:space="0" w:color="auto"/>
                                <w:left w:val="none" w:sz="0" w:space="0" w:color="auto"/>
                                <w:bottom w:val="none" w:sz="0" w:space="0" w:color="auto"/>
                                <w:right w:val="none" w:sz="0" w:space="0" w:color="auto"/>
                              </w:divBdr>
                            </w:div>
                            <w:div w:id="14076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26337">
              <w:marLeft w:val="0"/>
              <w:marRight w:val="0"/>
              <w:marTop w:val="0"/>
              <w:marBottom w:val="0"/>
              <w:divBdr>
                <w:top w:val="none" w:sz="0" w:space="0" w:color="auto"/>
                <w:left w:val="none" w:sz="0" w:space="0" w:color="auto"/>
                <w:bottom w:val="none" w:sz="0" w:space="0" w:color="auto"/>
                <w:right w:val="none" w:sz="0" w:space="0" w:color="auto"/>
              </w:divBdr>
            </w:div>
          </w:divsChild>
        </w:div>
        <w:div w:id="972178291">
          <w:marLeft w:val="0"/>
          <w:marRight w:val="0"/>
          <w:marTop w:val="0"/>
          <w:marBottom w:val="0"/>
          <w:divBdr>
            <w:top w:val="none" w:sz="0" w:space="0" w:color="auto"/>
            <w:left w:val="none" w:sz="0" w:space="0" w:color="auto"/>
            <w:bottom w:val="none" w:sz="0" w:space="0" w:color="auto"/>
            <w:right w:val="none" w:sz="0" w:space="0" w:color="auto"/>
          </w:divBdr>
          <w:divsChild>
            <w:div w:id="21365448">
              <w:marLeft w:val="0"/>
              <w:marRight w:val="0"/>
              <w:marTop w:val="0"/>
              <w:marBottom w:val="0"/>
              <w:divBdr>
                <w:top w:val="none" w:sz="0" w:space="0" w:color="auto"/>
                <w:left w:val="none" w:sz="0" w:space="0" w:color="auto"/>
                <w:bottom w:val="none" w:sz="0" w:space="0" w:color="auto"/>
                <w:right w:val="none" w:sz="0" w:space="0" w:color="auto"/>
              </w:divBdr>
            </w:div>
          </w:divsChild>
        </w:div>
        <w:div w:id="580139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7695182/8a39a6b708a8dec2968012f755e3dadc/" TargetMode="External"/><Relationship Id="rId117" Type="http://schemas.openxmlformats.org/officeDocument/2006/relationships/image" Target="media/image7.png"/><Relationship Id="rId21" Type="http://schemas.openxmlformats.org/officeDocument/2006/relationships/hyperlink" Target="https://base.garant.ru/70957228/53f89421bbdaf741eb2d1ecc4ddb4c33/" TargetMode="External"/><Relationship Id="rId42" Type="http://schemas.openxmlformats.org/officeDocument/2006/relationships/hyperlink" Target="https://base.garant.ru/57407311/3f3113928cec261b4eef1afdfd01ab41/" TargetMode="External"/><Relationship Id="rId47" Type="http://schemas.openxmlformats.org/officeDocument/2006/relationships/hyperlink" Target="https://base.garant.ru/71312488/53f89421bbdaf741eb2d1ecc4ddb4c33/" TargetMode="External"/><Relationship Id="rId63" Type="http://schemas.openxmlformats.org/officeDocument/2006/relationships/hyperlink" Target="https://base.garant.ru/57503868/6ba3946249144d0127e2aa2b7c615d15/" TargetMode="External"/><Relationship Id="rId68" Type="http://schemas.openxmlformats.org/officeDocument/2006/relationships/hyperlink" Target="https://base.garant.ru/71312488/53f89421bbdaf741eb2d1ecc4ddb4c33/" TargetMode="External"/><Relationship Id="rId84" Type="http://schemas.openxmlformats.org/officeDocument/2006/relationships/hyperlink" Target="https://base.garant.ru/12148555/a7b26eafd8fd23d18ca4410ac5359e0e/" TargetMode="External"/><Relationship Id="rId89" Type="http://schemas.openxmlformats.org/officeDocument/2006/relationships/hyperlink" Target="https://base.garant.ru/73994222/" TargetMode="External"/><Relationship Id="rId112" Type="http://schemas.openxmlformats.org/officeDocument/2006/relationships/image" Target="media/image2.png"/><Relationship Id="rId16" Type="http://schemas.openxmlformats.org/officeDocument/2006/relationships/hyperlink" Target="https://base.garant.ru/70957228/53f89421bbdaf741eb2d1ecc4ddb4c33/" TargetMode="External"/><Relationship Id="rId107" Type="http://schemas.openxmlformats.org/officeDocument/2006/relationships/hyperlink" Target="https://base.garant.ru/71312488/53f89421bbdaf741eb2d1ecc4ddb4c33/" TargetMode="External"/><Relationship Id="rId11" Type="http://schemas.openxmlformats.org/officeDocument/2006/relationships/hyperlink" Target="https://base.garant.ru/197292/" TargetMode="External"/><Relationship Id="rId24" Type="http://schemas.openxmlformats.org/officeDocument/2006/relationships/hyperlink" Target="https://base.garant.ru/57503868/6ba3946249144d0127e2aa2b7c615d15/" TargetMode="External"/><Relationship Id="rId32" Type="http://schemas.openxmlformats.org/officeDocument/2006/relationships/hyperlink" Target="https://base.garant.ru/57407311/3f3113928cec261b4eef1afdfd01ab41/" TargetMode="External"/><Relationship Id="rId37" Type="http://schemas.openxmlformats.org/officeDocument/2006/relationships/hyperlink" Target="https://base.garant.ru/77695182/8a39a6b708a8dec2968012f755e3dadc/" TargetMode="External"/><Relationship Id="rId40" Type="http://schemas.openxmlformats.org/officeDocument/2006/relationships/hyperlink" Target="https://base.garant.ru/57412908/dd7100fdecf9d04a60201b3b3ab34700/" TargetMode="External"/><Relationship Id="rId45" Type="http://schemas.openxmlformats.org/officeDocument/2006/relationships/hyperlink" Target="https://base.garant.ru/71312488/53f89421bbdaf741eb2d1ecc4ddb4c33/" TargetMode="External"/><Relationship Id="rId53" Type="http://schemas.openxmlformats.org/officeDocument/2006/relationships/hyperlink" Target="https://base.garant.ru/70957228/53f89421bbdaf741eb2d1ecc4ddb4c33/" TargetMode="External"/><Relationship Id="rId58" Type="http://schemas.openxmlformats.org/officeDocument/2006/relationships/hyperlink" Target="https://base.garant.ru/71557490/53f89421bbdaf741eb2d1ecc4ddb4c33/" TargetMode="External"/><Relationship Id="rId66" Type="http://schemas.openxmlformats.org/officeDocument/2006/relationships/hyperlink" Target="https://base.garant.ru/70957228/53f89421bbdaf741eb2d1ecc4ddb4c33/" TargetMode="External"/><Relationship Id="rId74" Type="http://schemas.openxmlformats.org/officeDocument/2006/relationships/hyperlink" Target="https://base.garant.ru/70957228/53f89421bbdaf741eb2d1ecc4ddb4c33/" TargetMode="External"/><Relationship Id="rId79" Type="http://schemas.openxmlformats.org/officeDocument/2006/relationships/hyperlink" Target="https://base.garant.ru/12183577/53f89421bbdaf741eb2d1ecc4ddb4c33/" TargetMode="External"/><Relationship Id="rId87" Type="http://schemas.openxmlformats.org/officeDocument/2006/relationships/hyperlink" Target="https://base.garant.ru/73994222/53f89421bbdaf741eb2d1ecc4ddb4c33/" TargetMode="External"/><Relationship Id="rId102" Type="http://schemas.openxmlformats.org/officeDocument/2006/relationships/hyperlink" Target="https://base.garant.ru/57503868/6ba3946249144d0127e2aa2b7c615d15/" TargetMode="External"/><Relationship Id="rId110" Type="http://schemas.openxmlformats.org/officeDocument/2006/relationships/hyperlink" Target="https://base.garant.ru/70575694/908f31cae2381bc116692d85e4fde044/" TargetMode="External"/><Relationship Id="rId115" Type="http://schemas.openxmlformats.org/officeDocument/2006/relationships/image" Target="media/image5.png"/><Relationship Id="rId5" Type="http://schemas.openxmlformats.org/officeDocument/2006/relationships/hyperlink" Target="https://base.garant.ru/70291362/06f5cbc2c7200d022e7e6140a05065d6/" TargetMode="External"/><Relationship Id="rId61" Type="http://schemas.openxmlformats.org/officeDocument/2006/relationships/hyperlink" Target="https://base.garant.ru/57503868/6ba3946249144d0127e2aa2b7c615d15/" TargetMode="External"/><Relationship Id="rId82" Type="http://schemas.openxmlformats.org/officeDocument/2006/relationships/hyperlink" Target="https://base.garant.ru/70957228/53f89421bbdaf741eb2d1ecc4ddb4c33/" TargetMode="External"/><Relationship Id="rId90" Type="http://schemas.openxmlformats.org/officeDocument/2006/relationships/hyperlink" Target="https://base.garant.ru/70957228/53f89421bbdaf741eb2d1ecc4ddb4c33/" TargetMode="External"/><Relationship Id="rId95" Type="http://schemas.openxmlformats.org/officeDocument/2006/relationships/hyperlink" Target="https://base.garant.ru/71312488/53f89421bbdaf741eb2d1ecc4ddb4c33/" TargetMode="External"/><Relationship Id="rId19" Type="http://schemas.openxmlformats.org/officeDocument/2006/relationships/hyperlink" Target="https://base.garant.ru/3100000/" TargetMode="External"/><Relationship Id="rId14" Type="http://schemas.openxmlformats.org/officeDocument/2006/relationships/hyperlink" Target="https://base.garant.ru/71312488/53f89421bbdaf741eb2d1ecc4ddb4c33/" TargetMode="External"/><Relationship Id="rId22" Type="http://schemas.openxmlformats.org/officeDocument/2006/relationships/hyperlink" Target="https://base.garant.ru/57503868/6ba3946249144d0127e2aa2b7c615d15/" TargetMode="External"/><Relationship Id="rId27" Type="http://schemas.openxmlformats.org/officeDocument/2006/relationships/hyperlink" Target="https://base.garant.ru/70957228/53f89421bbdaf741eb2d1ecc4ddb4c33/" TargetMode="External"/><Relationship Id="rId30" Type="http://schemas.openxmlformats.org/officeDocument/2006/relationships/hyperlink" Target="https://base.garant.ru/57412908/dd7100fdecf9d04a60201b3b3ab34700/" TargetMode="External"/><Relationship Id="rId35" Type="http://schemas.openxmlformats.org/officeDocument/2006/relationships/hyperlink" Target="https://base.garant.ru/57412908/dd7100fdecf9d04a60201b3b3ab34700/" TargetMode="External"/><Relationship Id="rId43" Type="http://schemas.openxmlformats.org/officeDocument/2006/relationships/hyperlink" Target="https://base.garant.ru/70957228/53f89421bbdaf741eb2d1ecc4ddb4c33/" TargetMode="External"/><Relationship Id="rId48" Type="http://schemas.openxmlformats.org/officeDocument/2006/relationships/hyperlink" Target="https://base.garant.ru/57407311/3f3113928cec261b4eef1afdfd01ab41/" TargetMode="External"/><Relationship Id="rId56" Type="http://schemas.openxmlformats.org/officeDocument/2006/relationships/hyperlink" Target="https://base.garant.ru/57407311/3f3113928cec261b4eef1afdfd01ab41/" TargetMode="External"/><Relationship Id="rId64" Type="http://schemas.openxmlformats.org/officeDocument/2006/relationships/hyperlink" Target="https://base.garant.ru/12148555/a7b26eafd8fd23d18ca4410ac5359e0e/" TargetMode="External"/><Relationship Id="rId69" Type="http://schemas.openxmlformats.org/officeDocument/2006/relationships/hyperlink" Target="https://base.garant.ru/57407311/3f3113928cec261b4eef1afdfd01ab41/" TargetMode="External"/><Relationship Id="rId77" Type="http://schemas.openxmlformats.org/officeDocument/2006/relationships/hyperlink" Target="https://base.garant.ru/70957228/53f89421bbdaf741eb2d1ecc4ddb4c33/" TargetMode="External"/><Relationship Id="rId100" Type="http://schemas.openxmlformats.org/officeDocument/2006/relationships/hyperlink" Target="https://base.garant.ru/70575694/908f31cae2381bc116692d85e4fde044/" TargetMode="External"/><Relationship Id="rId105" Type="http://schemas.openxmlformats.org/officeDocument/2006/relationships/hyperlink" Target="https://base.garant.ru/71557490/53f89421bbdaf741eb2d1ecc4ddb4c33/" TargetMode="External"/><Relationship Id="rId113" Type="http://schemas.openxmlformats.org/officeDocument/2006/relationships/image" Target="media/image3.png"/><Relationship Id="rId118" Type="http://schemas.openxmlformats.org/officeDocument/2006/relationships/image" Target="media/image8.png"/><Relationship Id="rId8" Type="http://schemas.openxmlformats.org/officeDocument/2006/relationships/hyperlink" Target="https://base.garant.ru/70575694/908f31cae2381bc116692d85e4fde044/" TargetMode="External"/><Relationship Id="rId51" Type="http://schemas.openxmlformats.org/officeDocument/2006/relationships/hyperlink" Target="https://base.garant.ru/57407311/3f3113928cec261b4eef1afdfd01ab41/" TargetMode="External"/><Relationship Id="rId72" Type="http://schemas.openxmlformats.org/officeDocument/2006/relationships/hyperlink" Target="https://base.garant.ru/72119686/" TargetMode="External"/><Relationship Id="rId80" Type="http://schemas.openxmlformats.org/officeDocument/2006/relationships/hyperlink" Target="https://base.garant.ru/70957228/53f89421bbdaf741eb2d1ecc4ddb4c33/" TargetMode="External"/><Relationship Id="rId85" Type="http://schemas.openxmlformats.org/officeDocument/2006/relationships/hyperlink" Target="https://base.garant.ru/71557490/53f89421bbdaf741eb2d1ecc4ddb4c33/" TargetMode="External"/><Relationship Id="rId93" Type="http://schemas.openxmlformats.org/officeDocument/2006/relationships/hyperlink" Target="https://base.garant.ru/77695182/8a39a6b708a8dec2968012f755e3dadc/" TargetMode="External"/><Relationship Id="rId98" Type="http://schemas.openxmlformats.org/officeDocument/2006/relationships/hyperlink" Target="https://base.garant.ru/70957228/53f89421bbdaf741eb2d1ecc4ddb4c33/" TargetMode="External"/><Relationship Id="rId3" Type="http://schemas.openxmlformats.org/officeDocument/2006/relationships/settings" Target="settings.xml"/><Relationship Id="rId12" Type="http://schemas.openxmlformats.org/officeDocument/2006/relationships/hyperlink" Target="https://base.garant.ru/55170861/" TargetMode="External"/><Relationship Id="rId17" Type="http://schemas.openxmlformats.org/officeDocument/2006/relationships/hyperlink" Target="https://base.garant.ru/57503868/6ba3946249144d0127e2aa2b7c615d15/" TargetMode="External"/><Relationship Id="rId25" Type="http://schemas.openxmlformats.org/officeDocument/2006/relationships/hyperlink" Target="https://base.garant.ru/73775289/53f89421bbdaf741eb2d1ecc4ddb4c33/" TargetMode="External"/><Relationship Id="rId33" Type="http://schemas.openxmlformats.org/officeDocument/2006/relationships/hyperlink" Target="https://base.garant.ru/12148555/a7b26eafd8fd23d18ca4410ac5359e0e/" TargetMode="External"/><Relationship Id="rId38" Type="http://schemas.openxmlformats.org/officeDocument/2006/relationships/hyperlink" Target="https://base.garant.ru/70575694/908f31cae2381bc116692d85e4fde044/" TargetMode="External"/><Relationship Id="rId46" Type="http://schemas.openxmlformats.org/officeDocument/2006/relationships/hyperlink" Target="https://base.garant.ru/57407311/3f3113928cec261b4eef1afdfd01ab41/" TargetMode="External"/><Relationship Id="rId59" Type="http://schemas.openxmlformats.org/officeDocument/2006/relationships/hyperlink" Target="https://base.garant.ru/57412908/dd7100fdecf9d04a60201b3b3ab34700/" TargetMode="External"/><Relationship Id="rId67" Type="http://schemas.openxmlformats.org/officeDocument/2006/relationships/hyperlink" Target="https://base.garant.ru/57503868/6ba3946249144d0127e2aa2b7c615d15/" TargetMode="External"/><Relationship Id="rId103" Type="http://schemas.openxmlformats.org/officeDocument/2006/relationships/hyperlink" Target="https://base.garant.ru/12183577/53f89421bbdaf741eb2d1ecc4ddb4c33/" TargetMode="External"/><Relationship Id="rId108" Type="http://schemas.openxmlformats.org/officeDocument/2006/relationships/hyperlink" Target="https://base.garant.ru/57407311/3f3113928cec261b4eef1afdfd01ab41/" TargetMode="External"/><Relationship Id="rId116" Type="http://schemas.openxmlformats.org/officeDocument/2006/relationships/image" Target="media/image6.png"/><Relationship Id="rId20" Type="http://schemas.openxmlformats.org/officeDocument/2006/relationships/hyperlink" Target="https://base.garant.ru/70428618/53f89421bbdaf741eb2d1ecc4ddb4c33/" TargetMode="External"/><Relationship Id="rId41" Type="http://schemas.openxmlformats.org/officeDocument/2006/relationships/hyperlink" Target="https://base.garant.ru/71312488/53f89421bbdaf741eb2d1ecc4ddb4c33/" TargetMode="External"/><Relationship Id="rId54" Type="http://schemas.openxmlformats.org/officeDocument/2006/relationships/hyperlink" Target="https://base.garant.ru/57503868/6ba3946249144d0127e2aa2b7c615d15/" TargetMode="External"/><Relationship Id="rId62" Type="http://schemas.openxmlformats.org/officeDocument/2006/relationships/hyperlink" Target="https://base.garant.ru/70957228/53f89421bbdaf741eb2d1ecc4ddb4c33/" TargetMode="External"/><Relationship Id="rId70" Type="http://schemas.openxmlformats.org/officeDocument/2006/relationships/hyperlink" Target="https://base.garant.ru/73004368/" TargetMode="External"/><Relationship Id="rId75" Type="http://schemas.openxmlformats.org/officeDocument/2006/relationships/hyperlink" Target="https://base.garant.ru/57503868/6ba3946249144d0127e2aa2b7c615d15/" TargetMode="External"/><Relationship Id="rId83" Type="http://schemas.openxmlformats.org/officeDocument/2006/relationships/hyperlink" Target="https://base.garant.ru/57503868/6ba3946249144d0127e2aa2b7c615d15/" TargetMode="External"/><Relationship Id="rId88" Type="http://schemas.openxmlformats.org/officeDocument/2006/relationships/hyperlink" Target="https://base.garant.ru/73994222/53f89421bbdaf741eb2d1ecc4ddb4c33/" TargetMode="External"/><Relationship Id="rId91" Type="http://schemas.openxmlformats.org/officeDocument/2006/relationships/hyperlink" Target="https://base.garant.ru/57503868/6ba3946249144d0127e2aa2b7c615d15/" TargetMode="External"/><Relationship Id="rId96" Type="http://schemas.openxmlformats.org/officeDocument/2006/relationships/hyperlink" Target="https://base.garant.ru/57407311/3f3113928cec261b4eef1afdfd01ab41/" TargetMode="External"/><Relationship Id="rId11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hyperlink" Target="https://base.garant.ru/70392898/fbbe174e50f5bf1630ff628463a37dab/" TargetMode="External"/><Relationship Id="rId15" Type="http://schemas.openxmlformats.org/officeDocument/2006/relationships/hyperlink" Target="https://base.garant.ru/57407311/3f3113928cec261b4eef1afdfd01ab41/" TargetMode="External"/><Relationship Id="rId23" Type="http://schemas.openxmlformats.org/officeDocument/2006/relationships/hyperlink" Target="https://base.garant.ru/70957228/53f89421bbdaf741eb2d1ecc4ddb4c33/" TargetMode="External"/><Relationship Id="rId28" Type="http://schemas.openxmlformats.org/officeDocument/2006/relationships/hyperlink" Target="https://base.garant.ru/57503868/6ba3946249144d0127e2aa2b7c615d15/" TargetMode="External"/><Relationship Id="rId36" Type="http://schemas.openxmlformats.org/officeDocument/2006/relationships/hyperlink" Target="https://base.garant.ru/73775289/53f89421bbdaf741eb2d1ecc4ddb4c33/" TargetMode="External"/><Relationship Id="rId49" Type="http://schemas.openxmlformats.org/officeDocument/2006/relationships/hyperlink" Target="https://base.garant.ru/12148555/a7b26eafd8fd23d18ca4410ac5359e0e/" TargetMode="External"/><Relationship Id="rId57" Type="http://schemas.openxmlformats.org/officeDocument/2006/relationships/hyperlink" Target="https://base.garant.ru/12148555/a7b26eafd8fd23d18ca4410ac5359e0e/" TargetMode="External"/><Relationship Id="rId106" Type="http://schemas.openxmlformats.org/officeDocument/2006/relationships/hyperlink" Target="https://base.garant.ru/57412908/dd7100fdecf9d04a60201b3b3ab34700/" TargetMode="External"/><Relationship Id="rId114" Type="http://schemas.openxmlformats.org/officeDocument/2006/relationships/image" Target="media/image4.png"/><Relationship Id="rId119" Type="http://schemas.openxmlformats.org/officeDocument/2006/relationships/fontTable" Target="fontTable.xml"/><Relationship Id="rId10" Type="http://schemas.openxmlformats.org/officeDocument/2006/relationships/hyperlink" Target="https://base.garant.ru/193494/" TargetMode="External"/><Relationship Id="rId31" Type="http://schemas.openxmlformats.org/officeDocument/2006/relationships/hyperlink" Target="https://base.garant.ru/71312488/53f89421bbdaf741eb2d1ecc4ddb4c33/" TargetMode="External"/><Relationship Id="rId44" Type="http://schemas.openxmlformats.org/officeDocument/2006/relationships/hyperlink" Target="https://base.garant.ru/57503868/6ba3946249144d0127e2aa2b7c615d15/" TargetMode="External"/><Relationship Id="rId52" Type="http://schemas.openxmlformats.org/officeDocument/2006/relationships/hyperlink" Target="https://base.garant.ru/12183577/53f89421bbdaf741eb2d1ecc4ddb4c33/" TargetMode="External"/><Relationship Id="rId60" Type="http://schemas.openxmlformats.org/officeDocument/2006/relationships/hyperlink" Target="https://base.garant.ru/70957228/53f89421bbdaf741eb2d1ecc4ddb4c33/" TargetMode="External"/><Relationship Id="rId65" Type="http://schemas.openxmlformats.org/officeDocument/2006/relationships/hyperlink" Target="https://base.garant.ru/12183577/53f89421bbdaf741eb2d1ecc4ddb4c33/" TargetMode="External"/><Relationship Id="rId73" Type="http://schemas.openxmlformats.org/officeDocument/2006/relationships/hyperlink" Target="https://base.garant.ru/70575694/908f31cae2381bc116692d85e4fde044/" TargetMode="External"/><Relationship Id="rId78" Type="http://schemas.openxmlformats.org/officeDocument/2006/relationships/hyperlink" Target="https://base.garant.ru/57503868/6ba3946249144d0127e2aa2b7c615d15/" TargetMode="External"/><Relationship Id="rId81" Type="http://schemas.openxmlformats.org/officeDocument/2006/relationships/hyperlink" Target="https://base.garant.ru/57503868/6ba3946249144d0127e2aa2b7c615d15/" TargetMode="External"/><Relationship Id="rId86" Type="http://schemas.openxmlformats.org/officeDocument/2006/relationships/hyperlink" Target="https://base.garant.ru/57412908/dd7100fdecf9d04a60201b3b3ab34700/" TargetMode="External"/><Relationship Id="rId94" Type="http://schemas.openxmlformats.org/officeDocument/2006/relationships/hyperlink" Target="https://base.garant.ru/73376943/" TargetMode="External"/><Relationship Id="rId99" Type="http://schemas.openxmlformats.org/officeDocument/2006/relationships/hyperlink" Target="https://base.garant.ru/57503868/6ba3946249144d0127e2aa2b7c615d15/" TargetMode="External"/><Relationship Id="rId101" Type="http://schemas.openxmlformats.org/officeDocument/2006/relationships/hyperlink" Target="https://base.garant.ru/70957228/53f89421bbdaf741eb2d1ecc4ddb4c33/" TargetMode="External"/><Relationship Id="rId4" Type="http://schemas.openxmlformats.org/officeDocument/2006/relationships/webSettings" Target="webSettings.xml"/><Relationship Id="rId9" Type="http://schemas.openxmlformats.org/officeDocument/2006/relationships/hyperlink" Target="https://base.garant.ru/193315/" TargetMode="External"/><Relationship Id="rId13" Type="http://schemas.openxmlformats.org/officeDocument/2006/relationships/hyperlink" Target="https://base.garant.ru/70575694/908f31cae2381bc116692d85e4fde044/" TargetMode="External"/><Relationship Id="rId18" Type="http://schemas.openxmlformats.org/officeDocument/2006/relationships/hyperlink" Target="https://base.garant.ru/70575694/908f31cae2381bc116692d85e4fde044/" TargetMode="External"/><Relationship Id="rId39" Type="http://schemas.openxmlformats.org/officeDocument/2006/relationships/hyperlink" Target="https://base.garant.ru/71557490/53f89421bbdaf741eb2d1ecc4ddb4c33/" TargetMode="External"/><Relationship Id="rId109" Type="http://schemas.openxmlformats.org/officeDocument/2006/relationships/hyperlink" Target="https://base.garant.ru/70291362/06f5cbc2c7200d022e7e6140a05065d6/" TargetMode="External"/><Relationship Id="rId34" Type="http://schemas.openxmlformats.org/officeDocument/2006/relationships/hyperlink" Target="https://base.garant.ru/71557490/53f89421bbdaf741eb2d1ecc4ddb4c33/" TargetMode="External"/><Relationship Id="rId50" Type="http://schemas.openxmlformats.org/officeDocument/2006/relationships/hyperlink" Target="https://base.garant.ru/71312488/53f89421bbdaf741eb2d1ecc4ddb4c33/" TargetMode="External"/><Relationship Id="rId55" Type="http://schemas.openxmlformats.org/officeDocument/2006/relationships/hyperlink" Target="https://base.garant.ru/71312488/53f89421bbdaf741eb2d1ecc4ddb4c33/" TargetMode="External"/><Relationship Id="rId76" Type="http://schemas.openxmlformats.org/officeDocument/2006/relationships/hyperlink" Target="https://base.garant.ru/12148555/a7b26eafd8fd23d18ca4410ac5359e0e/" TargetMode="External"/><Relationship Id="rId97" Type="http://schemas.openxmlformats.org/officeDocument/2006/relationships/hyperlink" Target="https://base.garant.ru/71393506/" TargetMode="External"/><Relationship Id="rId104" Type="http://schemas.openxmlformats.org/officeDocument/2006/relationships/hyperlink" Target="https://base.garant.ru/12148555/a7b26eafd8fd23d18ca4410ac5359e0e/" TargetMode="External"/><Relationship Id="rId120" Type="http://schemas.openxmlformats.org/officeDocument/2006/relationships/theme" Target="theme/theme1.xml"/><Relationship Id="rId7" Type="http://schemas.openxmlformats.org/officeDocument/2006/relationships/hyperlink" Target="https://base.garant.ru/70392898/" TargetMode="External"/><Relationship Id="rId71" Type="http://schemas.openxmlformats.org/officeDocument/2006/relationships/hyperlink" Target="https://base.garant.ru/72119686/" TargetMode="External"/><Relationship Id="rId92" Type="http://schemas.openxmlformats.org/officeDocument/2006/relationships/hyperlink" Target="https://base.garant.ru/73775289/53f89421bbdaf741eb2d1ecc4ddb4c33/" TargetMode="External"/><Relationship Id="rId2" Type="http://schemas.openxmlformats.org/officeDocument/2006/relationships/styles" Target="styles.xml"/><Relationship Id="rId29" Type="http://schemas.openxmlformats.org/officeDocument/2006/relationships/hyperlink" Target="https://base.garant.ru/71557490/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99B84-D8BC-49C4-9766-1C2EF516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8963</Words>
  <Characters>51094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2020-11-12T03:01:00Z</dcterms:created>
  <dcterms:modified xsi:type="dcterms:W3CDTF">2020-11-12T03:21:00Z</dcterms:modified>
</cp:coreProperties>
</file>