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B4" w:rsidRDefault="00344693" w:rsidP="007620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693">
        <w:rPr>
          <w:rFonts w:ascii="Times New Roman" w:hAnsi="Times New Roman" w:cs="Times New Roman"/>
          <w:sz w:val="24"/>
          <w:szCs w:val="24"/>
        </w:rPr>
        <w:t xml:space="preserve">Стажёрская практика </w:t>
      </w:r>
      <w:r w:rsidR="0069572C">
        <w:rPr>
          <w:rFonts w:ascii="Times New Roman" w:hAnsi="Times New Roman" w:cs="Times New Roman"/>
          <w:sz w:val="24"/>
          <w:szCs w:val="24"/>
        </w:rPr>
        <w:t xml:space="preserve">в </w:t>
      </w:r>
      <w:r w:rsidRPr="00344693">
        <w:rPr>
          <w:rFonts w:ascii="Times New Roman" w:hAnsi="Times New Roman" w:cs="Times New Roman"/>
          <w:sz w:val="24"/>
          <w:szCs w:val="24"/>
        </w:rPr>
        <w:t>Урюпинск</w:t>
      </w:r>
      <w:r w:rsidR="0069572C">
        <w:rPr>
          <w:rFonts w:ascii="Times New Roman" w:hAnsi="Times New Roman" w:cs="Times New Roman"/>
          <w:sz w:val="24"/>
          <w:szCs w:val="24"/>
        </w:rPr>
        <w:t>ой</w:t>
      </w:r>
      <w:r w:rsidRPr="00344693">
        <w:rPr>
          <w:rFonts w:ascii="Times New Roman" w:hAnsi="Times New Roman" w:cs="Times New Roman"/>
          <w:sz w:val="24"/>
          <w:szCs w:val="24"/>
        </w:rPr>
        <w:t xml:space="preserve"> </w:t>
      </w:r>
      <w:r w:rsidR="0069572C">
        <w:rPr>
          <w:rFonts w:ascii="Times New Roman" w:hAnsi="Times New Roman" w:cs="Times New Roman"/>
          <w:sz w:val="24"/>
          <w:szCs w:val="24"/>
        </w:rPr>
        <w:t>школе</w:t>
      </w:r>
    </w:p>
    <w:p w:rsidR="00344693" w:rsidRDefault="00344693" w:rsidP="00762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плану работы региональной инновационной площадки на базе МКОУ «Урюпинская СОШ» 12 октября текущего года прошла стажёрская практика по теме «Формирование профессиональных компетенций молодых педагогов через систему наставничества». </w:t>
      </w:r>
      <w:r w:rsidR="00695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11 педагогических работников школы 7 – учителя со стажем от 0 до 5 лет, поэтому тема, выбранная школой в рамках инновационной площадки, является очень актуальной, тем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 Алейском районе с таким стажем трудятся 42 молодых специалиста, и распространение инновационного опыта </w:t>
      </w:r>
      <w:r w:rsidR="0069572C">
        <w:rPr>
          <w:rFonts w:ascii="Times New Roman" w:hAnsi="Times New Roman" w:cs="Times New Roman"/>
          <w:sz w:val="24"/>
          <w:szCs w:val="24"/>
        </w:rPr>
        <w:t xml:space="preserve">Урюпинской школы </w:t>
      </w:r>
      <w:r>
        <w:rPr>
          <w:rFonts w:ascii="Times New Roman" w:hAnsi="Times New Roman" w:cs="Times New Roman"/>
          <w:sz w:val="24"/>
          <w:szCs w:val="24"/>
        </w:rPr>
        <w:t>является очень важной и необходимой задачей.</w:t>
      </w:r>
    </w:p>
    <w:p w:rsidR="0038468B" w:rsidRDefault="0038468B" w:rsidP="00762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стажёрской практики стали 19 молодых учителей района, включая педагогов региональной инновационной площадки, и 6 наставников, опытных педагогов школ.  Молодые педагоги – это учителя начальных классов, литературы</w:t>
      </w:r>
      <w:r w:rsidR="00815EF8">
        <w:rPr>
          <w:rFonts w:ascii="Times New Roman" w:hAnsi="Times New Roman" w:cs="Times New Roman"/>
          <w:sz w:val="24"/>
          <w:szCs w:val="24"/>
        </w:rPr>
        <w:t xml:space="preserve">, математики и физики из </w:t>
      </w:r>
      <w:proofErr w:type="spellStart"/>
      <w:r w:rsidR="00815EF8">
        <w:rPr>
          <w:rFonts w:ascii="Times New Roman" w:hAnsi="Times New Roman" w:cs="Times New Roman"/>
          <w:sz w:val="24"/>
          <w:szCs w:val="24"/>
        </w:rPr>
        <w:t>Безголосовской</w:t>
      </w:r>
      <w:proofErr w:type="spellEnd"/>
      <w:r w:rsidR="00815E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5EF8">
        <w:rPr>
          <w:rFonts w:ascii="Times New Roman" w:hAnsi="Times New Roman" w:cs="Times New Roman"/>
          <w:sz w:val="24"/>
          <w:szCs w:val="24"/>
        </w:rPr>
        <w:t>Заветильичевской</w:t>
      </w:r>
      <w:proofErr w:type="spellEnd"/>
      <w:r w:rsidR="00815E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5EF8">
        <w:rPr>
          <w:rFonts w:ascii="Times New Roman" w:hAnsi="Times New Roman" w:cs="Times New Roman"/>
          <w:sz w:val="24"/>
          <w:szCs w:val="24"/>
        </w:rPr>
        <w:t>Кашинской</w:t>
      </w:r>
      <w:proofErr w:type="spellEnd"/>
      <w:r w:rsidR="00815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EF8">
        <w:rPr>
          <w:rFonts w:ascii="Times New Roman" w:hAnsi="Times New Roman" w:cs="Times New Roman"/>
          <w:sz w:val="24"/>
          <w:szCs w:val="24"/>
        </w:rPr>
        <w:t>Моховской</w:t>
      </w:r>
      <w:proofErr w:type="spellEnd"/>
      <w:r w:rsidR="00815EF8">
        <w:rPr>
          <w:rFonts w:ascii="Times New Roman" w:hAnsi="Times New Roman" w:cs="Times New Roman"/>
          <w:sz w:val="24"/>
          <w:szCs w:val="24"/>
        </w:rPr>
        <w:t xml:space="preserve">, Солнечной, </w:t>
      </w:r>
      <w:proofErr w:type="spellStart"/>
      <w:r w:rsidR="00815EF8">
        <w:rPr>
          <w:rFonts w:ascii="Times New Roman" w:hAnsi="Times New Roman" w:cs="Times New Roman"/>
          <w:sz w:val="24"/>
          <w:szCs w:val="24"/>
        </w:rPr>
        <w:t>Приалейской</w:t>
      </w:r>
      <w:proofErr w:type="spellEnd"/>
      <w:r w:rsidR="00815E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5EF8">
        <w:rPr>
          <w:rFonts w:ascii="Times New Roman" w:hAnsi="Times New Roman" w:cs="Times New Roman"/>
          <w:sz w:val="24"/>
          <w:szCs w:val="24"/>
        </w:rPr>
        <w:t>Первоалейской</w:t>
      </w:r>
      <w:proofErr w:type="spellEnd"/>
      <w:r w:rsidR="00815E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5EF8">
        <w:rPr>
          <w:rFonts w:ascii="Times New Roman" w:hAnsi="Times New Roman" w:cs="Times New Roman"/>
          <w:sz w:val="24"/>
          <w:szCs w:val="24"/>
        </w:rPr>
        <w:t>Толстодубровской</w:t>
      </w:r>
      <w:proofErr w:type="spellEnd"/>
      <w:r w:rsidR="00815EF8">
        <w:rPr>
          <w:rFonts w:ascii="Times New Roman" w:hAnsi="Times New Roman" w:cs="Times New Roman"/>
          <w:sz w:val="24"/>
          <w:szCs w:val="24"/>
        </w:rPr>
        <w:t xml:space="preserve"> и Приятельской школ.</w:t>
      </w:r>
    </w:p>
    <w:p w:rsidR="0038468B" w:rsidRDefault="00344693" w:rsidP="00762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стажёрской площадки была очень насыщенной и интересной. Она предусматривала рефлексивную диагностику личного опыта </w:t>
      </w:r>
      <w:r w:rsidR="0038468B">
        <w:rPr>
          <w:rFonts w:ascii="Times New Roman" w:hAnsi="Times New Roman" w:cs="Times New Roman"/>
          <w:sz w:val="24"/>
          <w:szCs w:val="24"/>
        </w:rPr>
        <w:t>по созданию условий для успешной адаптации учителей, презентацию инновационного опыта по выбранной коллективом школы теме. Роль педагога-наставника в проектировании урока молодого специалиста, его адаптации в коллективе школы рассматривалась в тренинге, организованном в трёх командах, в которых задания выполняли молодые учителя и их наставники.</w:t>
      </w:r>
      <w:r w:rsidR="00EE4D98">
        <w:rPr>
          <w:rFonts w:ascii="Times New Roman" w:hAnsi="Times New Roman" w:cs="Times New Roman"/>
          <w:sz w:val="24"/>
          <w:szCs w:val="24"/>
        </w:rPr>
        <w:t xml:space="preserve"> Готовые продукты деятельности были наглядно представлены и проанализированы членами каждой группы. Молодые педагоги также заполнили анкету, подготовленную организаторами мероприятия.</w:t>
      </w:r>
    </w:p>
    <w:p w:rsidR="00344693" w:rsidRDefault="0038468B" w:rsidP="00762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Локализация изученного опыта была реализована в виде стажёрских «проб».  Молодые педагоги Урюпинской школы </w:t>
      </w:r>
      <w:r w:rsidR="00EE4D98">
        <w:rPr>
          <w:rFonts w:ascii="Times New Roman" w:hAnsi="Times New Roman" w:cs="Times New Roman"/>
          <w:sz w:val="24"/>
          <w:szCs w:val="24"/>
        </w:rPr>
        <w:t>продемонстрировали открытые уроки окружающего мира во 2 классе (Долматова С.Н.), лите</w:t>
      </w:r>
      <w:r w:rsidR="0069572C">
        <w:rPr>
          <w:rFonts w:ascii="Times New Roman" w:hAnsi="Times New Roman" w:cs="Times New Roman"/>
          <w:sz w:val="24"/>
          <w:szCs w:val="24"/>
        </w:rPr>
        <w:t>ратуры в 8 классе (Рудковская С.</w:t>
      </w:r>
      <w:r w:rsidR="00EE4D98">
        <w:rPr>
          <w:rFonts w:ascii="Times New Roman" w:hAnsi="Times New Roman" w:cs="Times New Roman"/>
          <w:sz w:val="24"/>
          <w:szCs w:val="24"/>
        </w:rPr>
        <w:t xml:space="preserve">А.), математики  в 5 классе (Князева А.В.) и физики в 7 классе (Князев П.С.). Наставники присутствовали на этих уроках и попытались дать оценку деятельности своих подопечных </w:t>
      </w:r>
      <w:r w:rsidR="0069572C">
        <w:rPr>
          <w:rFonts w:ascii="Times New Roman" w:hAnsi="Times New Roman" w:cs="Times New Roman"/>
          <w:sz w:val="24"/>
          <w:szCs w:val="24"/>
        </w:rPr>
        <w:t>на</w:t>
      </w:r>
      <w:r w:rsidR="00EE4D98">
        <w:rPr>
          <w:rFonts w:ascii="Times New Roman" w:hAnsi="Times New Roman" w:cs="Times New Roman"/>
          <w:sz w:val="24"/>
          <w:szCs w:val="24"/>
        </w:rPr>
        <w:t xml:space="preserve"> проведённых уроках.</w:t>
      </w:r>
      <w:r w:rsidR="00815EF8">
        <w:rPr>
          <w:rFonts w:ascii="Times New Roman" w:hAnsi="Times New Roman" w:cs="Times New Roman"/>
          <w:sz w:val="24"/>
          <w:szCs w:val="24"/>
        </w:rPr>
        <w:t xml:space="preserve"> Молодой психолог школы </w:t>
      </w:r>
      <w:proofErr w:type="spellStart"/>
      <w:r w:rsidR="00815EF8">
        <w:rPr>
          <w:rFonts w:ascii="Times New Roman" w:hAnsi="Times New Roman" w:cs="Times New Roman"/>
          <w:sz w:val="24"/>
          <w:szCs w:val="24"/>
        </w:rPr>
        <w:t>Гальцова</w:t>
      </w:r>
      <w:proofErr w:type="spellEnd"/>
      <w:r w:rsidR="00815EF8">
        <w:rPr>
          <w:rFonts w:ascii="Times New Roman" w:hAnsi="Times New Roman" w:cs="Times New Roman"/>
          <w:sz w:val="24"/>
          <w:szCs w:val="24"/>
        </w:rPr>
        <w:t xml:space="preserve"> Н.Э. вместе с наставником</w:t>
      </w:r>
      <w:r w:rsidR="0069572C">
        <w:rPr>
          <w:rFonts w:ascii="Times New Roman" w:hAnsi="Times New Roman" w:cs="Times New Roman"/>
          <w:sz w:val="24"/>
          <w:szCs w:val="24"/>
        </w:rPr>
        <w:t>,</w:t>
      </w:r>
      <w:r w:rsidR="00815EF8">
        <w:rPr>
          <w:rFonts w:ascii="Times New Roman" w:hAnsi="Times New Roman" w:cs="Times New Roman"/>
          <w:sz w:val="24"/>
          <w:szCs w:val="24"/>
        </w:rPr>
        <w:t xml:space="preserve"> директором школы </w:t>
      </w:r>
      <w:proofErr w:type="spellStart"/>
      <w:r w:rsidR="00815EF8">
        <w:rPr>
          <w:rFonts w:ascii="Times New Roman" w:hAnsi="Times New Roman" w:cs="Times New Roman"/>
          <w:sz w:val="24"/>
          <w:szCs w:val="24"/>
        </w:rPr>
        <w:t>Сараевой</w:t>
      </w:r>
      <w:proofErr w:type="spellEnd"/>
      <w:r w:rsidR="00815EF8">
        <w:rPr>
          <w:rFonts w:ascii="Times New Roman" w:hAnsi="Times New Roman" w:cs="Times New Roman"/>
          <w:sz w:val="24"/>
          <w:szCs w:val="24"/>
        </w:rPr>
        <w:t xml:space="preserve"> Л.К.</w:t>
      </w:r>
      <w:r w:rsidR="0069572C">
        <w:rPr>
          <w:rFonts w:ascii="Times New Roman" w:hAnsi="Times New Roman" w:cs="Times New Roman"/>
          <w:sz w:val="24"/>
          <w:szCs w:val="24"/>
        </w:rPr>
        <w:t>,</w:t>
      </w:r>
      <w:r w:rsidR="00815EF8">
        <w:rPr>
          <w:rFonts w:ascii="Times New Roman" w:hAnsi="Times New Roman" w:cs="Times New Roman"/>
          <w:sz w:val="24"/>
          <w:szCs w:val="24"/>
        </w:rPr>
        <w:t xml:space="preserve"> организовали для присутствующих семинар «Социально-психологический климат как основа эффективного педагогического взаимодействия».</w:t>
      </w:r>
    </w:p>
    <w:p w:rsidR="00ED398B" w:rsidRDefault="00ED398B" w:rsidP="00762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CA262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ектирование модели программы взаимодействия педагога-наставника с молодым специалистом было организовано в малых группах</w:t>
      </w:r>
      <w:r w:rsidR="00CA2622">
        <w:rPr>
          <w:rFonts w:ascii="Times New Roman" w:hAnsi="Times New Roman" w:cs="Times New Roman"/>
          <w:sz w:val="24"/>
          <w:szCs w:val="24"/>
        </w:rPr>
        <w:t xml:space="preserve">. </w:t>
      </w:r>
      <w:r w:rsidR="0069572C">
        <w:rPr>
          <w:rFonts w:ascii="Times New Roman" w:hAnsi="Times New Roman" w:cs="Times New Roman"/>
          <w:sz w:val="24"/>
          <w:szCs w:val="24"/>
        </w:rPr>
        <w:t>П</w:t>
      </w:r>
      <w:r w:rsidR="00CA2622">
        <w:rPr>
          <w:rFonts w:ascii="Times New Roman" w:hAnsi="Times New Roman" w:cs="Times New Roman"/>
          <w:sz w:val="24"/>
          <w:szCs w:val="24"/>
        </w:rPr>
        <w:t xml:space="preserve">роведён мониторинг профессиональных дефицитов и потребностей молодых учителей, спроектирована программа взаимодействия, каждый проект модели программы был представлен для защиты. </w:t>
      </w:r>
    </w:p>
    <w:p w:rsidR="00CA2622" w:rsidRDefault="00CA2622" w:rsidP="00762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итоге стажёрской практики  осуществлено анкетирование молодых стажёров по степени удовлетворённости мероприятиями в рамках практики.</w:t>
      </w:r>
      <w:r w:rsidR="00762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0BF" w:rsidRDefault="007620BF" w:rsidP="00762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Организаторы стажёрской практики – администрация школы в лице директора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Л.К.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Кашенковой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и педагогов-наставников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Даренских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 и Родионовой Л</w:t>
      </w:r>
      <w:r w:rsidR="0069572C">
        <w:rPr>
          <w:rFonts w:ascii="Times New Roman" w:hAnsi="Times New Roman" w:cs="Times New Roman"/>
          <w:sz w:val="24"/>
          <w:szCs w:val="24"/>
        </w:rPr>
        <w:t>.В., учителей начальных классов,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 и литературы.</w:t>
      </w:r>
    </w:p>
    <w:p w:rsidR="007620BF" w:rsidRPr="00344693" w:rsidRDefault="007620BF" w:rsidP="00762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 региональной инновационной площадки предстоит подготовить оценку работы РИП в виде отчёта и принять участие в выставке видеороликов о деятельности региональной инновационной площадки.</w:t>
      </w:r>
      <w:bookmarkStart w:id="0" w:name="_GoBack"/>
      <w:bookmarkEnd w:id="0"/>
    </w:p>
    <w:sectPr w:rsidR="007620BF" w:rsidRPr="00344693" w:rsidSect="007620B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67"/>
    <w:rsid w:val="00344693"/>
    <w:rsid w:val="0038468B"/>
    <w:rsid w:val="00503A67"/>
    <w:rsid w:val="0069572C"/>
    <w:rsid w:val="007620BF"/>
    <w:rsid w:val="00815EF8"/>
    <w:rsid w:val="00CA2622"/>
    <w:rsid w:val="00ED398B"/>
    <w:rsid w:val="00EE4D98"/>
    <w:rsid w:val="00F1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6</cp:revision>
  <dcterms:created xsi:type="dcterms:W3CDTF">2018-10-16T03:12:00Z</dcterms:created>
  <dcterms:modified xsi:type="dcterms:W3CDTF">2018-10-16T03:58:00Z</dcterms:modified>
</cp:coreProperties>
</file>