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7E" w:rsidRPr="0081587E" w:rsidRDefault="0081587E" w:rsidP="0081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ДОКЛАД</w:t>
      </w:r>
    </w:p>
    <w:p w:rsidR="0081587E" w:rsidRPr="0081587E" w:rsidRDefault="0081587E" w:rsidP="0081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«Об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в 2018 году</w:t>
      </w:r>
      <w:r w:rsidRPr="0081587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отдыха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детей</w:t>
      </w:r>
      <w:r w:rsidRPr="0081587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их</w:t>
      </w:r>
      <w:r w:rsidRPr="0081587E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 xml:space="preserve"> оздоровления и занятости»</w:t>
      </w:r>
    </w:p>
    <w:p w:rsidR="0081587E" w:rsidRPr="0081587E" w:rsidRDefault="0081587E" w:rsidP="0081587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      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 </w:t>
      </w:r>
      <w:r w:rsidRPr="0081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Реальность такова, что система образования совместно с отделами социальной службы остаются главными организаторами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 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вовлечение детей в новые социальные связи, удовлетворение индивидуальных интересов и потребностей.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летние оздоровител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ьные лагеря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Действительно, нигде так не раскрывается ребенок, как в летних лагерях и площадках. Здесь, кроме удовлетворения личных интересов, ребенок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задачами организации летней оздоровительной кампании 201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явля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ются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организованного отдыха, оздоровления и занятости детей;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создание безопасных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отдыха и оздоровления детей.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общеобразовательные у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своевременно был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подготовлен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оздоровительной кампании, получил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положительные санитарно – эпидемиологические заключения </w:t>
      </w:r>
      <w:proofErr w:type="spell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Роспотребнадзора</w:t>
      </w:r>
      <w:proofErr w:type="spell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марте состоялась встреча всех руководителей школ с начальником территориального отдела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Алтайскому краю, в городе</w:t>
      </w:r>
      <w:r w:rsidR="007B3FD6" w:rsidRP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Алейске и шести районах Сергеем Викторовичем, </w:t>
      </w:r>
      <w:proofErr w:type="gramStart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которой</w:t>
      </w:r>
      <w:proofErr w:type="gramEnd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рассмотрены все вопросы, касающиеся летнего отдыха.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071A1" w:rsidRDefault="0081587E" w:rsidP="005071A1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формами летнего отдыха являются конечно же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летни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оздоровительны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лагер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дневным п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ребыванием детей (июнь), которые</w:t>
      </w:r>
      <w:r w:rsidR="005071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открыты с 4 июня и пройдут на базе 15 школ</w:t>
      </w:r>
      <w:proofErr w:type="gramStart"/>
      <w:r w:rsidR="005071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них оздоровятся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510детей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разных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социальных семей (многодетные; семьи, где родители разведены; воспитанием занимается один родитель, малообеспеченные</w:t>
      </w:r>
      <w:r w:rsidR="00CE1B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семьи, в которых дети  состоят на учете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Планируется в этих лагерях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разнообразные формы работы, направленные на организацию досуга, познавательной деяте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льности, оздоровления учащихся </w:t>
      </w:r>
      <w:proofErr w:type="gramStart"/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игры, соревнования,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творческие мастерские, походы,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мероприятия, проводимые сельскими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</w:t>
      </w:r>
      <w:r w:rsidR="007B3F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ами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СДК.</w:t>
      </w:r>
    </w:p>
    <w:p w:rsidR="005071A1" w:rsidRPr="005071A1" w:rsidRDefault="005071A1" w:rsidP="005071A1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71A1">
        <w:rPr>
          <w:rFonts w:ascii="Times New Roman" w:hAnsi="Times New Roman" w:cs="Times New Roman"/>
          <w:sz w:val="28"/>
          <w:szCs w:val="28"/>
        </w:rPr>
        <w:t>тоимость путевки в лагеря дневного пребывания -  1692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1A1" w:rsidRPr="005071A1" w:rsidRDefault="005071A1" w:rsidP="0050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</w:t>
      </w:r>
      <w:r w:rsidRPr="005071A1">
        <w:rPr>
          <w:rFonts w:ascii="Times New Roman" w:hAnsi="Times New Roman" w:cs="Times New Roman"/>
          <w:sz w:val="28"/>
          <w:szCs w:val="28"/>
        </w:rPr>
        <w:t xml:space="preserve"> стоимость набора продуктов питания на одного ребенка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состовляет</w:t>
      </w:r>
      <w:proofErr w:type="spellEnd"/>
      <w:r w:rsidRPr="005071A1">
        <w:rPr>
          <w:rFonts w:ascii="Times New Roman" w:hAnsi="Times New Roman" w:cs="Times New Roman"/>
          <w:sz w:val="28"/>
          <w:szCs w:val="28"/>
        </w:rPr>
        <w:t xml:space="preserve"> 89,00 рублей  с продолжительностью смены 18 рабоч</w:t>
      </w:r>
      <w:r>
        <w:rPr>
          <w:rFonts w:ascii="Times New Roman" w:hAnsi="Times New Roman" w:cs="Times New Roman"/>
          <w:sz w:val="28"/>
          <w:szCs w:val="28"/>
        </w:rPr>
        <w:t>их дней в период летних каникул.</w:t>
      </w:r>
    </w:p>
    <w:p w:rsidR="005071A1" w:rsidRDefault="005071A1" w:rsidP="0050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5071A1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071A1">
        <w:rPr>
          <w:rFonts w:ascii="Times New Roman" w:hAnsi="Times New Roman" w:cs="Times New Roman"/>
          <w:sz w:val="28"/>
          <w:szCs w:val="28"/>
        </w:rPr>
        <w:t xml:space="preserve"> путевки родителями в лагеря  дневного пребывания 423 рубля (25% ее стоимости).</w:t>
      </w:r>
    </w:p>
    <w:p w:rsidR="00E06E8D" w:rsidRDefault="00E06E8D" w:rsidP="00507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оздоровление в загородных лагерях выделена краевая субсидия в размере 132000 тысячи рублей</w:t>
      </w:r>
      <w:r w:rsidR="001C29E2">
        <w:rPr>
          <w:rFonts w:ascii="Times New Roman" w:hAnsi="Times New Roman" w:cs="Times New Roman"/>
          <w:sz w:val="28"/>
          <w:szCs w:val="28"/>
        </w:rPr>
        <w:t xml:space="preserve"> на оздоровление 20 учащихся, средняя стоимость путевки 14400 руб., краевая доля составляет 6 тысяч рублей</w:t>
      </w:r>
      <w:r w:rsidR="00385984">
        <w:rPr>
          <w:rFonts w:ascii="Times New Roman" w:hAnsi="Times New Roman" w:cs="Times New Roman"/>
          <w:sz w:val="28"/>
          <w:szCs w:val="28"/>
        </w:rPr>
        <w:t>. Заявки поступили в лагерь «Юность».</w:t>
      </w:r>
    </w:p>
    <w:p w:rsidR="00E06E8D" w:rsidRDefault="005071A1" w:rsidP="00E06E8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6E8D">
        <w:rPr>
          <w:rFonts w:ascii="Times New Roman" w:hAnsi="Times New Roman" w:cs="Times New Roman"/>
          <w:sz w:val="28"/>
          <w:szCs w:val="28"/>
        </w:rPr>
        <w:t>По программе «Занятость» запланировано 35 тыс. руб. на организацию трудоустройства 15  подростков в возрасте от 14 до 18 лет  через центр занятости населения г</w:t>
      </w:r>
      <w:proofErr w:type="gramStart"/>
      <w:r w:rsidRPr="00E06E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6E8D">
        <w:rPr>
          <w:rFonts w:ascii="Times New Roman" w:hAnsi="Times New Roman" w:cs="Times New Roman"/>
          <w:sz w:val="28"/>
          <w:szCs w:val="28"/>
        </w:rPr>
        <w:t>лейска. Ребята будут благоустраивать территории населённых пунктов, заниматься ремонтом детских площадок</w:t>
      </w:r>
      <w:proofErr w:type="gramStart"/>
      <w:r w:rsidRPr="00E06E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E8D">
        <w:rPr>
          <w:rFonts w:ascii="Times New Roman" w:hAnsi="Times New Roman" w:cs="Times New Roman"/>
          <w:sz w:val="28"/>
          <w:szCs w:val="28"/>
        </w:rPr>
        <w:t xml:space="preserve">   </w:t>
      </w:r>
      <w:r w:rsidR="00E06E8D">
        <w:rPr>
          <w:rFonts w:ascii="Times New Roman" w:hAnsi="Times New Roman" w:cs="Times New Roman"/>
          <w:sz w:val="28"/>
          <w:szCs w:val="28"/>
        </w:rPr>
        <w:t>также будет о</w:t>
      </w:r>
      <w:r w:rsidR="00E0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рганизована работа на пришкольных</w:t>
      </w:r>
      <w:r w:rsidR="0081587E"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участк</w:t>
      </w:r>
      <w:r w:rsidR="00E0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</w:t>
      </w:r>
      <w:r w:rsidR="0081587E"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Центром воспитательной работы лагеря является ребенок и его стремление к реализации. Пребывание здесь каждого ребенк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время получения новых знаний, приобретение </w:t>
      </w:r>
      <w:r w:rsidR="00E0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навыков и жизненного опыта. Наши школы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</w:t>
      </w:r>
      <w:r w:rsidR="00E0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достаточный опыт организации летнего отдыха. В этом году организация летнего отдыха будет осуществляться по следующим направлениям: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спортивн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оздоровительное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-эстетическое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-патриотическое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-экологическое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-трудовое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-правовое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 Одна из основных задач 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летней компании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предупреждение роста детской и подростковой преступности, безнадзорности несовершеннолетних.   Поэтому особое внимание будет обращено  на организацию мероприятий по здоровому образу жизни, законопослушному поведению.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Планируемые формы организации летней занятости позволят ребятам побывать на интересных встречах, посетить кружки по интересам и спортивные секции, поучаствовать в мероприятиях различной направленности.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 Роль работников учреждений культуры в летнее время состоит в эффективной организации время провождения детей и подростков. И основная задача 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–т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ворческая самореализация детей, формирование культуры и навыков здорового образа жизни, приобщение к миру прекрасного. Ребята смогут посещать мероприятия, проводимые в библиотеке и доме культуры, а также участвовать в кружках художественной самодеятельнос</w:t>
      </w:r>
      <w:r w:rsidR="00E06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ти. На данный момент разрабатывается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н-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сетка совместной работы школы, сельской библиотеки и сельского клуба  на период летних каникул. Проводимые 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мероприятия будут направлены на профилактику преступлений и правонарушений и </w:t>
      </w:r>
      <w:proofErr w:type="gramStart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носить</w:t>
      </w:r>
      <w:proofErr w:type="gramEnd"/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воспитательно-познавательный характер.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в летний период, как всегда, будем уделяться детям, находящимся в трудной жизненной ситуации.</w:t>
      </w:r>
    </w:p>
    <w:p w:rsidR="0081587E" w:rsidRPr="0081587E" w:rsidRDefault="0081587E" w:rsidP="00802D2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 </w:t>
      </w:r>
    </w:p>
    <w:p w:rsidR="0081587E" w:rsidRPr="0081587E" w:rsidRDefault="0081587E" w:rsidP="0081587E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    Хочу выразить уверенность в том, что летняя кампания 201</w:t>
      </w:r>
      <w:r w:rsidR="00802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года, благодаря усилиям всех служб, пройдет в нашей школе  на достаточно хорош</w:t>
      </w:r>
      <w:r w:rsidR="00802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уровне. А дети  будут</w:t>
      </w:r>
      <w:r w:rsidRPr="00815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 благодарностью вспоминать те интересные формы отдыха, оздоровления и занятости, которые мы с Вами сможем им предложить.</w:t>
      </w:r>
    </w:p>
    <w:p w:rsidR="00460E63" w:rsidRDefault="00460E63"/>
    <w:sectPr w:rsidR="00460E63" w:rsidSect="0046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A8A"/>
    <w:multiLevelType w:val="multilevel"/>
    <w:tmpl w:val="7A2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87E"/>
    <w:rsid w:val="001C29E2"/>
    <w:rsid w:val="00385984"/>
    <w:rsid w:val="00460E63"/>
    <w:rsid w:val="005071A1"/>
    <w:rsid w:val="007B3FD6"/>
    <w:rsid w:val="00802D2E"/>
    <w:rsid w:val="0081587E"/>
    <w:rsid w:val="00CE1BCF"/>
    <w:rsid w:val="00E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1587E"/>
  </w:style>
  <w:style w:type="paragraph" w:customStyle="1" w:styleId="c12">
    <w:name w:val="c12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1587E"/>
  </w:style>
  <w:style w:type="paragraph" w:customStyle="1" w:styleId="c24">
    <w:name w:val="c24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1587E"/>
  </w:style>
  <w:style w:type="paragraph" w:customStyle="1" w:styleId="c6">
    <w:name w:val="c6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587E"/>
  </w:style>
  <w:style w:type="character" w:customStyle="1" w:styleId="c4">
    <w:name w:val="c4"/>
    <w:basedOn w:val="a0"/>
    <w:rsid w:val="0081587E"/>
  </w:style>
  <w:style w:type="paragraph" w:customStyle="1" w:styleId="c9">
    <w:name w:val="c9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1587E"/>
  </w:style>
  <w:style w:type="paragraph" w:customStyle="1" w:styleId="c2">
    <w:name w:val="c2"/>
    <w:basedOn w:val="a"/>
    <w:rsid w:val="0081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587E"/>
  </w:style>
  <w:style w:type="character" w:customStyle="1" w:styleId="c22">
    <w:name w:val="c22"/>
    <w:basedOn w:val="a0"/>
    <w:rsid w:val="0081587E"/>
  </w:style>
  <w:style w:type="character" w:customStyle="1" w:styleId="c28">
    <w:name w:val="c28"/>
    <w:basedOn w:val="a0"/>
    <w:rsid w:val="0081587E"/>
  </w:style>
  <w:style w:type="character" w:customStyle="1" w:styleId="c1">
    <w:name w:val="c1"/>
    <w:basedOn w:val="a0"/>
    <w:rsid w:val="0081587E"/>
  </w:style>
  <w:style w:type="character" w:customStyle="1" w:styleId="c19">
    <w:name w:val="c19"/>
    <w:basedOn w:val="a0"/>
    <w:rsid w:val="00815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ПРЕДСЕДАТЕЛЬ</cp:lastModifiedBy>
  <cp:revision>4</cp:revision>
  <cp:lastPrinted>2018-05-17T03:55:00Z</cp:lastPrinted>
  <dcterms:created xsi:type="dcterms:W3CDTF">2018-04-17T13:04:00Z</dcterms:created>
  <dcterms:modified xsi:type="dcterms:W3CDTF">2018-05-17T03:56:00Z</dcterms:modified>
</cp:coreProperties>
</file>