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A8319C" w:rsidTr="00A8319C">
        <w:trPr>
          <w:trHeight w:val="1266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19C" w:rsidRDefault="00A8319C" w:rsidP="0085050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8319C" w:rsidRDefault="00A8319C" w:rsidP="0085050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8319C" w:rsidRDefault="00A8319C" w:rsidP="005F5B8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5B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F5B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12.01.2023</w:t>
            </w:r>
            <w:bookmarkStart w:id="0" w:name="_GoBack"/>
            <w:bookmarkEnd w:id="0"/>
          </w:p>
        </w:tc>
      </w:tr>
    </w:tbl>
    <w:p w:rsidR="00A8319C" w:rsidRDefault="00A8319C" w:rsidP="00850502">
      <w:pPr>
        <w:spacing w:line="264" w:lineRule="auto"/>
        <w:jc w:val="right"/>
      </w:pPr>
    </w:p>
    <w:p w:rsidR="006A0B14" w:rsidRDefault="00A8319C" w:rsidP="00850502">
      <w:pPr>
        <w:tabs>
          <w:tab w:val="left" w:pos="4096"/>
        </w:tabs>
        <w:spacing w:after="0"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8319C" w:rsidRDefault="00A8319C" w:rsidP="00850502">
      <w:pPr>
        <w:tabs>
          <w:tab w:val="left" w:pos="4096"/>
        </w:tabs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расчета и взимания родительской платы за присмотр и уход за детьми в муниципальных образовательных учреждениях </w:t>
      </w:r>
      <w:proofErr w:type="spellStart"/>
      <w:r>
        <w:rPr>
          <w:sz w:val="28"/>
          <w:szCs w:val="28"/>
        </w:rPr>
        <w:t>Алейского</w:t>
      </w:r>
      <w:proofErr w:type="spellEnd"/>
      <w:r>
        <w:rPr>
          <w:sz w:val="28"/>
          <w:szCs w:val="28"/>
        </w:rPr>
        <w:t xml:space="preserve"> района, реализующих образовательную программу дошкольного образования</w:t>
      </w:r>
    </w:p>
    <w:p w:rsidR="00A8319C" w:rsidRDefault="00A8319C" w:rsidP="00850502">
      <w:pPr>
        <w:pStyle w:val="a4"/>
        <w:numPr>
          <w:ilvl w:val="0"/>
          <w:numId w:val="1"/>
        </w:numPr>
        <w:tabs>
          <w:tab w:val="left" w:pos="4096"/>
        </w:tabs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A8319C" w:rsidRDefault="00A8319C" w:rsidP="00850502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9817E9">
        <w:rPr>
          <w:rFonts w:ascii="Times New Roman" w:hAnsi="Times New Roman" w:cs="Times New Roman"/>
          <w:sz w:val="28"/>
          <w:szCs w:val="28"/>
        </w:rPr>
        <w:t xml:space="preserve">в целях упорядочения платы за присмотр и уход за детьми в муниципальных образовательных учреждениях </w:t>
      </w:r>
      <w:proofErr w:type="spellStart"/>
      <w:r w:rsidR="009817E9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9817E9">
        <w:rPr>
          <w:rFonts w:ascii="Times New Roman" w:hAnsi="Times New Roman" w:cs="Times New Roman"/>
          <w:sz w:val="28"/>
          <w:szCs w:val="28"/>
        </w:rPr>
        <w:t xml:space="preserve"> района, реализующих образовательную программу дошкольного образования, в соответствии с Федеральным Законом Российской Федерации от 29.12.2012 №273-ФЗ «Об образовании в Российской Федерации».</w:t>
      </w:r>
    </w:p>
    <w:p w:rsidR="009817E9" w:rsidRDefault="009817E9" w:rsidP="00850502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Родительская плата за присмотр и уход за детьми в муниципальных образовательных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реализующих образовательную программу дошкольного образования (далее – родительская плата), устанавливается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может меняться не чаще двух раз в год и пересматривается в случаях: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- изменения законодательства, регулирующего вопросы установления родительской платы и (или) содержания;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- изменения цен на товары и услуги.</w:t>
      </w:r>
    </w:p>
    <w:p w:rsidR="009817E9" w:rsidRDefault="009817E9" w:rsidP="00850502">
      <w:pPr>
        <w:pStyle w:val="a4"/>
        <w:spacing w:line="264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817E9" w:rsidRDefault="009817E9" w:rsidP="00850502">
      <w:pPr>
        <w:pStyle w:val="a4"/>
        <w:numPr>
          <w:ilvl w:val="0"/>
          <w:numId w:val="1"/>
        </w:num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начисления родительской платы.</w:t>
      </w:r>
    </w:p>
    <w:p w:rsidR="006E6E26" w:rsidRDefault="009817E9" w:rsidP="006E6E26">
      <w:pPr>
        <w:pStyle w:val="a4"/>
        <w:numPr>
          <w:ilvl w:val="1"/>
          <w:numId w:val="1"/>
        </w:numPr>
        <w:tabs>
          <w:tab w:val="left" w:pos="1134"/>
        </w:tabs>
        <w:spacing w:before="240"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Начисление </w:t>
      </w:r>
      <w:r w:rsidR="00C648F8">
        <w:rPr>
          <w:rFonts w:ascii="Times New Roman" w:hAnsi="Times New Roman" w:cs="Times New Roman"/>
          <w:sz w:val="28"/>
          <w:szCs w:val="28"/>
        </w:rPr>
        <w:t>родительской платы производится бухгалтерией на основании табеля посещаемости.</w:t>
      </w:r>
      <w:r w:rsidR="002C7044" w:rsidRPr="002C7044">
        <w:rPr>
          <w:rFonts w:ascii="Times New Roman" w:hAnsi="Times New Roman" w:cs="Times New Roman"/>
          <w:sz w:val="28"/>
          <w:szCs w:val="28"/>
        </w:rPr>
        <w:t xml:space="preserve"> </w:t>
      </w:r>
      <w:r w:rsidR="002C7044">
        <w:rPr>
          <w:rFonts w:ascii="Times New Roman" w:hAnsi="Times New Roman" w:cs="Times New Roman"/>
          <w:sz w:val="28"/>
          <w:szCs w:val="28"/>
        </w:rPr>
        <w:br/>
        <w:t xml:space="preserve">       Начисление родительской платы осуществляется </w:t>
      </w:r>
      <w:r w:rsidR="003C7C58">
        <w:rPr>
          <w:rFonts w:ascii="Times New Roman" w:hAnsi="Times New Roman" w:cs="Times New Roman"/>
          <w:sz w:val="28"/>
          <w:szCs w:val="28"/>
        </w:rPr>
        <w:t>по следующей формуле:</w:t>
      </w:r>
      <w:r w:rsidR="003C7C58" w:rsidRPr="006E6E26">
        <w:rPr>
          <w:rFonts w:ascii="Times New Roman" w:hAnsi="Times New Roman" w:cs="Times New Roman"/>
          <w:sz w:val="28"/>
          <w:szCs w:val="28"/>
        </w:rPr>
        <w:br/>
      </w:r>
      <w:r w:rsidR="006E6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7319" cy="4572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19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044" w:rsidRDefault="002C7044" w:rsidP="00850502">
      <w:pPr>
        <w:pStyle w:val="a4"/>
        <w:tabs>
          <w:tab w:val="left" w:pos="1134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– родительская плата за истёкший месяц;</w:t>
      </w:r>
    </w:p>
    <w:p w:rsidR="002C7044" w:rsidRDefault="002C7044" w:rsidP="00850502">
      <w:pPr>
        <w:pStyle w:val="a4"/>
        <w:tabs>
          <w:tab w:val="left" w:pos="1134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К.п. – плановое количество дней посещений ребёнком детского сада в текущем месяце;</w:t>
      </w:r>
    </w:p>
    <w:p w:rsidR="002C7044" w:rsidRDefault="002C7044" w:rsidP="00850502">
      <w:pPr>
        <w:pStyle w:val="a4"/>
        <w:tabs>
          <w:tab w:val="left" w:pos="1134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К.от. – количество дней отсутствия ребёнка по уважительной причине;</w:t>
      </w:r>
    </w:p>
    <w:p w:rsidR="002C7044" w:rsidRPr="003B28CD" w:rsidRDefault="00850502" w:rsidP="003C7C58">
      <w:pPr>
        <w:pStyle w:val="a4"/>
        <w:tabs>
          <w:tab w:val="left" w:pos="1134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044">
        <w:rPr>
          <w:rFonts w:ascii="Times New Roman" w:hAnsi="Times New Roman" w:cs="Times New Roman"/>
          <w:sz w:val="28"/>
          <w:szCs w:val="28"/>
        </w:rPr>
        <w:t>С.</w:t>
      </w:r>
      <w:r w:rsidR="00DA19FA">
        <w:rPr>
          <w:rFonts w:ascii="Times New Roman" w:hAnsi="Times New Roman" w:cs="Times New Roman"/>
          <w:sz w:val="28"/>
          <w:szCs w:val="28"/>
        </w:rPr>
        <w:t xml:space="preserve">х. </w:t>
      </w:r>
      <w:r w:rsidR="002C7044">
        <w:rPr>
          <w:rFonts w:ascii="Times New Roman" w:hAnsi="Times New Roman" w:cs="Times New Roman"/>
          <w:sz w:val="28"/>
          <w:szCs w:val="28"/>
        </w:rPr>
        <w:t>–</w:t>
      </w:r>
      <w:r w:rsidR="00DA19FA">
        <w:rPr>
          <w:rFonts w:ascii="Times New Roman" w:hAnsi="Times New Roman" w:cs="Times New Roman"/>
          <w:sz w:val="28"/>
          <w:szCs w:val="28"/>
        </w:rPr>
        <w:t xml:space="preserve"> </w:t>
      </w:r>
      <w:r w:rsidR="002C7044">
        <w:rPr>
          <w:rFonts w:ascii="Times New Roman" w:hAnsi="Times New Roman" w:cs="Times New Roman"/>
          <w:sz w:val="28"/>
          <w:szCs w:val="28"/>
        </w:rPr>
        <w:t xml:space="preserve">размер родительской платы, установленный в муниципальных образовательных учреждениях </w:t>
      </w:r>
      <w:proofErr w:type="spellStart"/>
      <w:r w:rsidR="002C7044"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 w:rsidR="002C7044">
        <w:rPr>
          <w:rFonts w:ascii="Times New Roman" w:hAnsi="Times New Roman" w:cs="Times New Roman"/>
          <w:sz w:val="28"/>
          <w:szCs w:val="28"/>
        </w:rPr>
        <w:t xml:space="preserve"> района, реализующих образовательную пр</w:t>
      </w:r>
      <w:r w:rsidR="00413445">
        <w:rPr>
          <w:rFonts w:ascii="Times New Roman" w:hAnsi="Times New Roman" w:cs="Times New Roman"/>
          <w:sz w:val="28"/>
          <w:szCs w:val="28"/>
        </w:rPr>
        <w:t>ограмму дошкольного образов</w:t>
      </w:r>
      <w:r w:rsidR="00D5548D">
        <w:rPr>
          <w:rFonts w:ascii="Times New Roman" w:hAnsi="Times New Roman" w:cs="Times New Roman"/>
          <w:sz w:val="28"/>
          <w:szCs w:val="28"/>
        </w:rPr>
        <w:t>ания</w:t>
      </w:r>
      <w:r w:rsidR="003B5323">
        <w:rPr>
          <w:rFonts w:ascii="Times New Roman" w:hAnsi="Times New Roman" w:cs="Times New Roman"/>
          <w:sz w:val="28"/>
          <w:szCs w:val="28"/>
        </w:rPr>
        <w:t>.</w:t>
      </w:r>
    </w:p>
    <w:p w:rsidR="002C7044" w:rsidRDefault="002C7044" w:rsidP="007D1A49">
      <w:pPr>
        <w:pStyle w:val="a4"/>
        <w:numPr>
          <w:ilvl w:val="1"/>
          <w:numId w:val="1"/>
        </w:numPr>
        <w:tabs>
          <w:tab w:val="left" w:pos="1134"/>
        </w:tabs>
        <w:spacing w:before="240"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родительской платы может быть уменьшен в следующих случаях отсутствия ребёнка по уважительной причине: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по болезни ребенка (согласно представленной медицинской справке при отсутствии более 5 дней за исключением выходных и праздничных дней);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- отпуск родителей (законных представителей) на основании заявления о сохранении места в дошкольном образовательном учреждении родителей (законных представителей);</w:t>
      </w:r>
    </w:p>
    <w:p w:rsidR="002C7044" w:rsidRDefault="002C7044" w:rsidP="007D1A49">
      <w:pPr>
        <w:pStyle w:val="a4"/>
        <w:tabs>
          <w:tab w:val="left" w:pos="1134"/>
        </w:tabs>
        <w:spacing w:before="240"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пребывание ребенка в лечебно-оздоровительных учреждениях (при наличии справки из лечебно-оздоровительного учреждения) на основании заявления о сохранении места в дошкольном образовательном учреждении родителей (законных представителей);</w:t>
      </w:r>
    </w:p>
    <w:p w:rsidR="002C7044" w:rsidRDefault="002C7044" w:rsidP="007D1A49">
      <w:pPr>
        <w:pStyle w:val="a4"/>
        <w:tabs>
          <w:tab w:val="left" w:pos="1134"/>
        </w:tabs>
        <w:spacing w:before="240"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отсутствие ребенка по рекомендации лечащего врача о временном ограничении посещения ребенком образовательного учреждения (при наличии справки</w:t>
      </w:r>
      <w:r w:rsidR="007B3FF2">
        <w:rPr>
          <w:rFonts w:ascii="Times New Roman" w:hAnsi="Times New Roman" w:cs="Times New Roman"/>
          <w:sz w:val="28"/>
          <w:szCs w:val="28"/>
        </w:rPr>
        <w:t xml:space="preserve"> из лечебного учреждения);</w:t>
      </w:r>
    </w:p>
    <w:p w:rsidR="007B3FF2" w:rsidRDefault="007B3FF2" w:rsidP="007D1A49">
      <w:pPr>
        <w:pStyle w:val="a4"/>
        <w:tabs>
          <w:tab w:val="left" w:pos="1134"/>
        </w:tabs>
        <w:spacing w:before="240"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закрытие образовательного учреждения на ремонт, карантин, капитальный или плановый ремонт;</w:t>
      </w:r>
    </w:p>
    <w:p w:rsidR="007B3FF2" w:rsidRDefault="007B3FF2" w:rsidP="007D1A49">
      <w:pPr>
        <w:pStyle w:val="a4"/>
        <w:tabs>
          <w:tab w:val="left" w:pos="1134"/>
        </w:tabs>
        <w:spacing w:before="240"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выезд за пределы района в летний оздоровительный период на основании заявления о сохранении места в дошкольном образовательном учреждении родителей (законных представителей);</w:t>
      </w:r>
    </w:p>
    <w:p w:rsidR="007B3FF2" w:rsidRDefault="007B3FF2" w:rsidP="007D1A49">
      <w:pPr>
        <w:pStyle w:val="a4"/>
        <w:tabs>
          <w:tab w:val="left" w:pos="1134"/>
        </w:tabs>
        <w:spacing w:before="240"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2.3. Внесенная родительская плата за дни непосещения ребенка учреждения по уважительной причине согласно Договору между родителями (законными представителями) и муниципальным дошкольным образовательным учреждением учитывается за следующий месяц.</w:t>
      </w:r>
    </w:p>
    <w:p w:rsidR="007B3FF2" w:rsidRDefault="007B3FF2" w:rsidP="007D1A49">
      <w:pPr>
        <w:pStyle w:val="a4"/>
        <w:tabs>
          <w:tab w:val="left" w:pos="1134"/>
        </w:tabs>
        <w:spacing w:before="240"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2.4. Днями непосещения считаются дни:</w:t>
      </w:r>
    </w:p>
    <w:p w:rsidR="007B3FF2" w:rsidRDefault="007B3FF2" w:rsidP="007D1A49">
      <w:pPr>
        <w:pStyle w:val="a4"/>
        <w:tabs>
          <w:tab w:val="left" w:pos="1134"/>
        </w:tabs>
        <w:spacing w:before="240"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после уведомления родителями (в письменной или устной форме, по телефону) администрации учреждения о невозможности посещения ребёнком учреждения по причинам, указанным в п. 2.2. настоящего Положения. </w:t>
      </w:r>
    </w:p>
    <w:p w:rsidR="007B3FF2" w:rsidRDefault="007B3FF2" w:rsidP="007D1A49">
      <w:pPr>
        <w:pStyle w:val="a4"/>
        <w:tabs>
          <w:tab w:val="left" w:pos="1134"/>
        </w:tabs>
        <w:spacing w:before="240"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2E09" w:rsidRDefault="00672E09" w:rsidP="007D1A49">
      <w:pPr>
        <w:pStyle w:val="a4"/>
        <w:numPr>
          <w:ilvl w:val="0"/>
          <w:numId w:val="1"/>
        </w:numPr>
        <w:tabs>
          <w:tab w:val="left" w:pos="1134"/>
        </w:tabs>
        <w:spacing w:before="240"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родительской платы.</w:t>
      </w:r>
    </w:p>
    <w:p w:rsidR="00672E09" w:rsidRDefault="00672E09" w:rsidP="007D1A49">
      <w:pPr>
        <w:pStyle w:val="a4"/>
        <w:numPr>
          <w:ilvl w:val="1"/>
          <w:numId w:val="1"/>
        </w:numPr>
        <w:tabs>
          <w:tab w:val="left" w:pos="709"/>
        </w:tabs>
        <w:spacing w:before="240"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E09">
        <w:rPr>
          <w:rFonts w:ascii="Times New Roman" w:hAnsi="Times New Roman" w:cs="Times New Roman"/>
          <w:sz w:val="28"/>
          <w:szCs w:val="28"/>
        </w:rPr>
        <w:t>Плата за присмотр и уход за детьми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0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</w:t>
      </w:r>
      <w:r w:rsidR="00850502">
        <w:rPr>
          <w:rFonts w:ascii="Times New Roman" w:hAnsi="Times New Roman" w:cs="Times New Roman"/>
          <w:sz w:val="28"/>
          <w:szCs w:val="28"/>
        </w:rPr>
        <w:t>иях, реализующих программу дошкольного образования, вносится родителями (законными представителями) ежемесячно не позднее 10-го числа текущего месяца.</w:t>
      </w:r>
    </w:p>
    <w:p w:rsidR="00850502" w:rsidRDefault="00850502" w:rsidP="007D1A49">
      <w:pPr>
        <w:pStyle w:val="a4"/>
        <w:tabs>
          <w:tab w:val="left" w:pos="709"/>
        </w:tabs>
        <w:spacing w:before="240" w:after="0" w:line="216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50502" w:rsidRDefault="00850502" w:rsidP="007D1A49">
      <w:pPr>
        <w:pStyle w:val="a4"/>
        <w:numPr>
          <w:ilvl w:val="0"/>
          <w:numId w:val="1"/>
        </w:numPr>
        <w:tabs>
          <w:tab w:val="left" w:pos="709"/>
        </w:tabs>
        <w:spacing w:before="240"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Расходование средств родительской платы </w:t>
      </w:r>
    </w:p>
    <w:p w:rsidR="00850502" w:rsidRDefault="00850502" w:rsidP="00040B05">
      <w:pPr>
        <w:pStyle w:val="a4"/>
        <w:tabs>
          <w:tab w:val="left" w:pos="709"/>
        </w:tabs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присмотр и уход за детьми в муниципальных образовательных учреждениях, реализующих программу дошкольного образования.</w:t>
      </w:r>
    </w:p>
    <w:p w:rsidR="007D1A49" w:rsidRDefault="007D1A49" w:rsidP="00040B05">
      <w:pPr>
        <w:pStyle w:val="a4"/>
        <w:numPr>
          <w:ilvl w:val="1"/>
          <w:numId w:val="1"/>
        </w:numPr>
        <w:tabs>
          <w:tab w:val="left" w:pos="709"/>
        </w:tabs>
        <w:spacing w:before="240"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Родительская плата за </w:t>
      </w:r>
      <w:r w:rsidRPr="00672E09">
        <w:rPr>
          <w:rFonts w:ascii="Times New Roman" w:hAnsi="Times New Roman" w:cs="Times New Roman"/>
          <w:sz w:val="28"/>
          <w:szCs w:val="28"/>
        </w:rPr>
        <w:t>присмотр и</w:t>
      </w:r>
      <w:r>
        <w:rPr>
          <w:rFonts w:ascii="Times New Roman" w:hAnsi="Times New Roman" w:cs="Times New Roman"/>
          <w:sz w:val="28"/>
          <w:szCs w:val="28"/>
        </w:rPr>
        <w:t xml:space="preserve"> уход за детьми в </w:t>
      </w:r>
      <w:r w:rsidRPr="00672E0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B0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учреждениях, реализующих программу дошкольного образования, направляется на:</w:t>
      </w:r>
    </w:p>
    <w:p w:rsidR="00040B05" w:rsidRDefault="007D1A49" w:rsidP="00040B05">
      <w:pPr>
        <w:pStyle w:val="a4"/>
        <w:tabs>
          <w:tab w:val="left" w:pos="709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расходов на организацию питания воспитанников, в соответствии с утвержденными денежными нормами питания в день по категориям воспитанников не менее 90% установленного размера;</w:t>
      </w:r>
    </w:p>
    <w:p w:rsidR="007D1A49" w:rsidRDefault="00466F2E" w:rsidP="00040B05">
      <w:pPr>
        <w:pStyle w:val="a4"/>
        <w:tabs>
          <w:tab w:val="left" w:pos="709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развитие муниципальных дошкольных образовательных учреждений района, реализующих образовательную программу дошкольного образования, до 10% установленного размера.</w:t>
      </w:r>
    </w:p>
    <w:p w:rsidR="00466F2E" w:rsidRDefault="00466F2E" w:rsidP="003C7C58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ответственность за поступлением </w:t>
      </w:r>
      <w:r>
        <w:rPr>
          <w:rFonts w:ascii="Times New Roman" w:hAnsi="Times New Roman" w:cs="Times New Roman"/>
          <w:sz w:val="28"/>
          <w:szCs w:val="28"/>
        </w:rPr>
        <w:br/>
        <w:t>и и</w:t>
      </w:r>
      <w:r w:rsidR="003C7C58">
        <w:rPr>
          <w:rFonts w:ascii="Times New Roman" w:hAnsi="Times New Roman" w:cs="Times New Roman"/>
          <w:sz w:val="28"/>
          <w:szCs w:val="28"/>
        </w:rPr>
        <w:t>спользованием денежных средств.</w:t>
      </w:r>
    </w:p>
    <w:p w:rsidR="00466F2E" w:rsidRDefault="00466F2E" w:rsidP="00466F2E">
      <w:pPr>
        <w:pStyle w:val="a4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своевременное поступление платы за присмотр и уход за детьми в </w:t>
      </w:r>
      <w:r w:rsidRPr="00672E09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E0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учреждениях, реализующих программу дошкольного образования, возлагается на руководителей муниципальных образовательных учреждений, реализующих программу дошкольного образования.</w:t>
      </w:r>
    </w:p>
    <w:p w:rsidR="00466F2E" w:rsidRDefault="00466F2E" w:rsidP="00466F2E">
      <w:pPr>
        <w:pStyle w:val="a4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законодательством, регулируется уставами образовательных учреждений, и договорами между родителями (законными представителями) и образовательными учреждениями, реализующими программу дошкольного образования.</w:t>
      </w:r>
    </w:p>
    <w:p w:rsidR="00466F2E" w:rsidRPr="00466F2E" w:rsidRDefault="00466F2E" w:rsidP="00466F2E">
      <w:pPr>
        <w:pStyle w:val="a4"/>
        <w:numPr>
          <w:ilvl w:val="1"/>
          <w:numId w:val="1"/>
        </w:numPr>
        <w:tabs>
          <w:tab w:val="left" w:pos="0"/>
        </w:tabs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правильностью начисления размера родительской платы, а также за целевым использованием денежных средств, поступивших в качестве родительской платы, возлагается на комитет по образованию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466F2E" w:rsidRPr="00466F2E" w:rsidSect="00413445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6EDC"/>
    <w:multiLevelType w:val="multilevel"/>
    <w:tmpl w:val="642C42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15"/>
    <w:rsid w:val="00040B05"/>
    <w:rsid w:val="002C7044"/>
    <w:rsid w:val="003B28CD"/>
    <w:rsid w:val="003B5323"/>
    <w:rsid w:val="003C7C58"/>
    <w:rsid w:val="00413445"/>
    <w:rsid w:val="00466F2E"/>
    <w:rsid w:val="004A0E4C"/>
    <w:rsid w:val="005F5B85"/>
    <w:rsid w:val="00672E09"/>
    <w:rsid w:val="00690379"/>
    <w:rsid w:val="006A0B14"/>
    <w:rsid w:val="006E6E26"/>
    <w:rsid w:val="007B3FF2"/>
    <w:rsid w:val="007D1A49"/>
    <w:rsid w:val="00850502"/>
    <w:rsid w:val="009817E9"/>
    <w:rsid w:val="00A8319C"/>
    <w:rsid w:val="00C648F8"/>
    <w:rsid w:val="00CC1D15"/>
    <w:rsid w:val="00D5548D"/>
    <w:rsid w:val="00DA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D3A6"/>
  <w15:docId w15:val="{E2F25131-BBD7-4E6A-B898-CA1ABB69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1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48F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6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EBDB-FAA0-4AF2-B4B9-80CCED519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2022-12-13T02:49:00Z</cp:lastPrinted>
  <dcterms:created xsi:type="dcterms:W3CDTF">2017-11-23T04:50:00Z</dcterms:created>
  <dcterms:modified xsi:type="dcterms:W3CDTF">2023-01-16T07:36:00Z</dcterms:modified>
</cp:coreProperties>
</file>