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92" w:rsidRPr="00EC0013" w:rsidRDefault="00914892" w:rsidP="00914892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«УТВЕРЖДАЮ» </w:t>
      </w:r>
    </w:p>
    <w:p w:rsidR="00914892" w:rsidRPr="00EC0013" w:rsidRDefault="00914892" w:rsidP="00914892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Директор</w:t>
      </w:r>
    </w:p>
    <w:p w:rsidR="00914892" w:rsidRPr="00EC0013" w:rsidRDefault="00914892" w:rsidP="00914892">
      <w:pPr>
        <w:spacing w:after="0" w:line="240" w:lineRule="auto"/>
        <w:ind w:left="6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ООО «АРТ ШОУ»</w:t>
      </w:r>
    </w:p>
    <w:p w:rsidR="00914892" w:rsidRPr="00EC0013" w:rsidRDefault="00914892" w:rsidP="00914892">
      <w:pPr>
        <w:spacing w:after="0" w:line="240" w:lineRule="auto"/>
        <w:ind w:left="66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4892" w:rsidRPr="00EC0013" w:rsidRDefault="007138B7" w:rsidP="00914892">
      <w:pPr>
        <w:spacing w:after="0" w:line="240" w:lineRule="auto"/>
        <w:ind w:left="7308" w:firstLine="48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eastAsia="Times New Roman" w:hAnsi="Times New Roman" w:cs="Times New Roman"/>
          <w:noProof/>
          <w:color w:val="2F5496" w:themeColor="accent5" w:themeShade="BF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6FA642" wp14:editId="0349FF88">
            <wp:simplePos x="0" y="0"/>
            <wp:positionH relativeFrom="margin">
              <wp:posOffset>-31115</wp:posOffset>
            </wp:positionH>
            <wp:positionV relativeFrom="paragraph">
              <wp:posOffset>218440</wp:posOffset>
            </wp:positionV>
            <wp:extent cx="586740" cy="258445"/>
            <wp:effectExtent l="0" t="0" r="381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5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892"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__________И.Н. Иванов </w:t>
      </w:r>
    </w:p>
    <w:p w:rsidR="00914892" w:rsidRPr="00EC0013" w:rsidRDefault="00914892" w:rsidP="00914892">
      <w:pPr>
        <w:spacing w:after="0" w:line="240" w:lineRule="auto"/>
        <w:ind w:left="778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«_</w:t>
      </w:r>
      <w:proofErr w:type="gramStart"/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7138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proofErr w:type="gramEnd"/>
      <w:r w:rsidRPr="00EC00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___________2017  г.</w:t>
      </w:r>
    </w:p>
    <w:p w:rsidR="00914892" w:rsidRPr="00914892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892" w:rsidRPr="00914892" w:rsidRDefault="00F942E8" w:rsidP="0091489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645910" cy="4983480"/>
            <wp:effectExtent l="0" t="0" r="254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е люди банне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2E8" w:rsidRDefault="00F942E8" w:rsidP="0091489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14892" w:rsidRPr="00F942E8" w:rsidRDefault="00914892" w:rsidP="00914892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942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914892" w:rsidRPr="00F942E8" w:rsidRDefault="00914892" w:rsidP="00914892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</w:pPr>
      <w:r w:rsidRPr="00F942E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val="en-US" w:eastAsia="ru-RU"/>
        </w:rPr>
        <w:t>I</w:t>
      </w:r>
      <w:r w:rsidRPr="00F942E8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 ВСЕРОССИЙСКИЙ ТАНЦЕВАЛЬНЫЙ КОНГРЕСС</w:t>
      </w:r>
    </w:p>
    <w:p w:rsidR="00914892" w:rsidRPr="00F942E8" w:rsidRDefault="00914892" w:rsidP="00914892">
      <w:pPr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</w:pPr>
      <w:r w:rsidRPr="00F942E8">
        <w:rPr>
          <w:rFonts w:ascii="Times New Roman" w:eastAsia="Times New Roman" w:hAnsi="Times New Roman" w:cs="Times New Roman"/>
          <w:bCs/>
          <w:color w:val="000000" w:themeColor="text1"/>
          <w:sz w:val="72"/>
          <w:szCs w:val="72"/>
          <w:lang w:eastAsia="ru-RU"/>
          <w14:glow w14:rad="63500">
            <w14:schemeClr w14:val="accent1">
              <w14:alpha w14:val="60000"/>
              <w14:satMod w14:val="175000"/>
            </w14:schemeClr>
          </w14:glow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accent1">
                <w14:lumMod w14:val="60000"/>
                <w14:lumOff w14:val="40000"/>
              </w14:schemeClr>
            </w14:solidFill>
            <w14:prstDash w14:val="solid"/>
            <w14:round/>
          </w14:textOutline>
        </w:rPr>
        <w:t>«НОВЫЕ ЛЮДИ»</w:t>
      </w:r>
    </w:p>
    <w:p w:rsidR="00914892" w:rsidRPr="00914892" w:rsidRDefault="00914892" w:rsidP="00914892">
      <w:pPr>
        <w:ind w:left="-993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14892">
        <w:rPr>
          <w:rFonts w:ascii="Times New Roman" w:eastAsia="Times New Roman" w:hAnsi="Times New Roman" w:cs="Times New Roman"/>
          <w:b/>
          <w:bCs/>
          <w:color w:val="262626" w:themeColor="text1" w:themeTint="D9"/>
          <w:sz w:val="36"/>
          <w:szCs w:val="36"/>
          <w:lang w:eastAsia="ru-RU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2 – 3 декабря 2017 года</w:t>
      </w:r>
    </w:p>
    <w:p w:rsidR="00EC0013" w:rsidRDefault="00914892" w:rsidP="00EC001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«</w:t>
      </w:r>
      <w:r w:rsidR="00C63678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 xml:space="preserve">… </w:t>
      </w:r>
      <w:r w:rsidRPr="00914892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 xml:space="preserve">Верьте в себя и достигайте новых </w:t>
      </w:r>
      <w:proofErr w:type="gramStart"/>
      <w:r w:rsidRPr="00914892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высот!.</w:t>
      </w:r>
      <w:r w:rsidR="00C63678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.</w:t>
      </w:r>
      <w:r w:rsidRPr="00914892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.</w:t>
      </w:r>
      <w:proofErr w:type="gramEnd"/>
      <w:r w:rsidRPr="00914892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»</w:t>
      </w:r>
    </w:p>
    <w:p w:rsidR="00914892" w:rsidRPr="00914892" w:rsidRDefault="00914892" w:rsidP="00EC0013">
      <w:pPr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bCs/>
          <w:i/>
          <w:color w:val="0000FF"/>
          <w:sz w:val="36"/>
          <w:szCs w:val="36"/>
          <w:lang w:eastAsia="ru-RU"/>
        </w:rPr>
        <w:t>_________________________________________________________</w:t>
      </w:r>
    </w:p>
    <w:p w:rsidR="00914892" w:rsidRPr="00F942E8" w:rsidRDefault="00914892" w:rsidP="00914892">
      <w:pPr>
        <w:tabs>
          <w:tab w:val="left" w:pos="4253"/>
        </w:tabs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F942E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BARNAUL</w:t>
      </w:r>
      <w:r w:rsidRPr="00F942E8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 xml:space="preserve"> 2017</w:t>
      </w: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lastRenderedPageBreak/>
        <w:t xml:space="preserve">01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ЦЕЛЬ ТАНЦЕВАЛЬНОГО КОНГРЕССА</w:t>
      </w:r>
    </w:p>
    <w:p w:rsidR="00914892" w:rsidRPr="00696CDF" w:rsidRDefault="00914892" w:rsidP="00914892">
      <w:pPr>
        <w:spacing w:after="240" w:line="276" w:lineRule="auto"/>
        <w:ind w:firstLine="708"/>
        <w:outlineLvl w:val="0"/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</w:pPr>
    </w:p>
    <w:p w:rsidR="00914892" w:rsidRPr="00914892" w:rsidRDefault="00914892" w:rsidP="00914892">
      <w:pPr>
        <w:spacing w:after="240" w:line="276" w:lineRule="auto"/>
        <w:ind w:firstLine="708"/>
        <w:outlineLvl w:val="0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val="en-US" w:eastAsia="ru-RU"/>
        </w:rPr>
        <w:t>I</w:t>
      </w:r>
      <w:r w:rsidRPr="00914892">
        <w:rPr>
          <w:rFonts w:ascii="Times New Roman" w:eastAsia="Times New Roman" w:hAnsi="Times New Roman" w:cs="Times New Roman"/>
          <w:bCs/>
          <w:color w:val="222A35" w:themeColor="text2" w:themeShade="80"/>
          <w:sz w:val="28"/>
          <w:szCs w:val="28"/>
          <w:lang w:eastAsia="ru-RU"/>
        </w:rPr>
        <w:t xml:space="preserve"> ВСЕРОССИЙСКИЙ ТАНЦЕВАЛЬНЫЙ КОНГРЕСС (далее </w:t>
      </w:r>
      <w:r w:rsidRPr="0091489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Танцевальный Конгресс) проводится с целью выявления и всесторонней поддержки наиболее талантливых, перспективных коллективов, отдельных исполнителей. Знакомство с творчеством и исполнительским мастерством хореографических коллективов регионов России, популяризация хореографического искусства, создание творческой атмосферы для профессионального общения участников фестиваля, обмена опытом.</w:t>
      </w: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02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ЗАДАЧИ ТАНЦЕВАЛЬНОГО КОНГРЕССА</w:t>
      </w:r>
    </w:p>
    <w:p w:rsidR="00914892" w:rsidRPr="00914892" w:rsidRDefault="00914892" w:rsidP="00914892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творческой атмосферы для профессионального общения участников </w:t>
      </w:r>
      <w:r w:rsidR="007E11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танцевального конгресса</w:t>
      </w: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обмена опытом.</w:t>
      </w:r>
    </w:p>
    <w:p w:rsidR="00914892" w:rsidRPr="00914892" w:rsidRDefault="00914892" w:rsidP="00914892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выступлений хореографических коллективов разных направлений и стилей.</w:t>
      </w:r>
    </w:p>
    <w:p w:rsidR="00914892" w:rsidRPr="00914892" w:rsidRDefault="00914892" w:rsidP="00914892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имен и талантов в области хореографического искусства.</w:t>
      </w:r>
    </w:p>
    <w:p w:rsidR="00914892" w:rsidRPr="00914892" w:rsidRDefault="00914892" w:rsidP="00914892">
      <w:pPr>
        <w:numPr>
          <w:ilvl w:val="0"/>
          <w:numId w:val="26"/>
        </w:numPr>
        <w:tabs>
          <w:tab w:val="num" w:pos="567"/>
        </w:tabs>
        <w:spacing w:line="276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 руководителей коллективов (проведение мастер классов и круглого стола для руководителей).</w:t>
      </w: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>03</w:t>
      </w: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72"/>
          <w:szCs w:val="72"/>
        </w:rPr>
        <w:t xml:space="preserve">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ОРГАНИЗАТОРЫ ФЕСТИВАЛЯ</w:t>
      </w:r>
    </w:p>
    <w:p w:rsidR="00914892" w:rsidRPr="00914892" w:rsidRDefault="00914892" w:rsidP="00914892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и проведение Танцевального Конгресса осуществляют совместно фирма «АРТ ШОУ» и центр молодежных проектов [</w:t>
      </w:r>
      <w:r w:rsidRPr="00914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ругой </w:t>
      </w:r>
      <w:r w:rsidRPr="00914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proofErr w:type="spellStart"/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</w:t>
      </w:r>
      <w:proofErr w:type="spellEnd"/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914892" w:rsidRPr="00914892" w:rsidRDefault="00914892" w:rsidP="00914892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04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ПРИ СОДЕЙСТВИИ</w:t>
      </w:r>
    </w:p>
    <w:p w:rsidR="00914892" w:rsidRPr="000D1B76" w:rsidRDefault="000D3E74" w:rsidP="00F757E3">
      <w:pPr>
        <w:tabs>
          <w:tab w:val="left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hyperlink r:id="rId7" w:tgtFrame="_blank" w:history="1">
        <w:r w:rsidR="00914892" w:rsidRPr="000D1B76">
          <w:rPr>
            <w:rFonts w:ascii="Times New Roman" w:eastAsia="Times New Roman" w:hAnsi="Times New Roman" w:cs="Times New Roman"/>
            <w:color w:val="222A35" w:themeColor="text2" w:themeShade="80"/>
            <w:sz w:val="28"/>
            <w:szCs w:val="28"/>
            <w:lang w:eastAsia="ru-RU"/>
          </w:rPr>
          <w:t>Министерства образования и науки Алтайского края</w:t>
        </w:r>
      </w:hyperlink>
      <w:r w:rsidR="00914892" w:rsidRPr="000D1B7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 xml:space="preserve">, </w:t>
      </w:r>
      <w:r w:rsidR="00456141" w:rsidRPr="000D1B76">
        <w:rPr>
          <w:rFonts w:ascii="Times New Roman" w:hAnsi="Times New Roman" w:cs="Times New Roman"/>
          <w:sz w:val="28"/>
          <w:szCs w:val="28"/>
        </w:rPr>
        <w:t>Управления Алтайского края по внешним связям, туризму и курортному делу</w:t>
      </w:r>
      <w:r w:rsidR="00914892" w:rsidRPr="000D1B76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, комитета по делам молодежи администрации города Барнаула.</w:t>
      </w:r>
    </w:p>
    <w:p w:rsidR="00914892" w:rsidRDefault="00914892" w:rsidP="00914892">
      <w:pPr>
        <w:tabs>
          <w:tab w:val="left" w:pos="0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14892" w:rsidRPr="00914892" w:rsidRDefault="00914892" w:rsidP="00914892">
      <w:pPr>
        <w:tabs>
          <w:tab w:val="left" w:pos="0"/>
        </w:tabs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lastRenderedPageBreak/>
        <w:t xml:space="preserve">05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 xml:space="preserve">СРОКИ И МЕСТО ПРОВЕДЕНИЯ </w:t>
      </w:r>
    </w:p>
    <w:p w:rsidR="00914892" w:rsidRPr="00914892" w:rsidRDefault="00914892" w:rsidP="00914892">
      <w:pPr>
        <w:numPr>
          <w:ilvl w:val="0"/>
          <w:numId w:val="28"/>
        </w:numPr>
        <w:suppressAutoHyphens/>
        <w:spacing w:after="240" w:line="360" w:lineRule="auto"/>
        <w:ind w:left="567" w:hanging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4892">
        <w:rPr>
          <w:rFonts w:ascii="Times New Roman" w:hAnsi="Times New Roman" w:cs="Times New Roman"/>
          <w:color w:val="000000"/>
          <w:sz w:val="28"/>
          <w:szCs w:val="28"/>
        </w:rPr>
        <w:t>Дата проведения: 2 – 3 декабря 2017 года</w:t>
      </w:r>
    </w:p>
    <w:p w:rsidR="00914892" w:rsidRPr="00914892" w:rsidRDefault="00914892" w:rsidP="00914892">
      <w:pPr>
        <w:numPr>
          <w:ilvl w:val="0"/>
          <w:numId w:val="28"/>
        </w:numPr>
        <w:suppressAutoHyphens/>
        <w:spacing w:after="240" w:line="36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Место проведения: ДК города Барнаула </w:t>
      </w:r>
    </w:p>
    <w:p w:rsidR="00914892" w:rsidRPr="00914892" w:rsidRDefault="00914892" w:rsidP="00914892">
      <w:pPr>
        <w:numPr>
          <w:ilvl w:val="0"/>
          <w:numId w:val="28"/>
        </w:numPr>
        <w:suppressAutoHyphens/>
        <w:spacing w:after="240" w:line="36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Адрес: улица Антона Петрова, 146 А</w:t>
      </w:r>
    </w:p>
    <w:p w:rsidR="00914892" w:rsidRPr="00914892" w:rsidRDefault="00914892" w:rsidP="00914892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06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УЧАСТНИКИ ТАНЦЕВАЛЬНОГО КОНГРЕССА</w:t>
      </w:r>
    </w:p>
    <w:p w:rsidR="00914892" w:rsidRPr="00914892" w:rsidRDefault="00914892" w:rsidP="00914892">
      <w:pPr>
        <w:numPr>
          <w:ilvl w:val="0"/>
          <w:numId w:val="29"/>
        </w:numPr>
        <w:tabs>
          <w:tab w:val="num" w:pos="567"/>
        </w:tabs>
        <w:spacing w:line="360" w:lineRule="auto"/>
        <w:ind w:hanging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4892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Танцевальном Конгрессе</w:t>
      </w: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хореографические коллективы и отдельные исполнители из разных регионов России, стран ближнего и дальнего зарубежья, представляющие хореографию различных стилей и направлений.</w:t>
      </w:r>
    </w:p>
    <w:p w:rsidR="00914892" w:rsidRPr="00914892" w:rsidRDefault="00914892" w:rsidP="00914892">
      <w:pPr>
        <w:numPr>
          <w:ilvl w:val="0"/>
          <w:numId w:val="29"/>
        </w:numPr>
        <w:tabs>
          <w:tab w:val="num" w:pos="567"/>
        </w:tabs>
        <w:spacing w:line="360" w:lineRule="auto"/>
        <w:ind w:hanging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коллективы как профессиональные, так и любительские (количество участников в коллективе не ограничено).</w:t>
      </w:r>
    </w:p>
    <w:p w:rsidR="00914892" w:rsidRPr="00914892" w:rsidRDefault="00914892" w:rsidP="00914892">
      <w:pPr>
        <w:spacing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>07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КРИТЕРИИ ОЦЕНКИ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исполнения.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Композиционное построение номера.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возрастным особенностям исполнителей.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Сценичность /пластика, костюм, реквизит, культура исполнения.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 соответствие музыкального и хореографического материала.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исполняемого репертуара.</w:t>
      </w:r>
    </w:p>
    <w:p w:rsidR="00914892" w:rsidRPr="00914892" w:rsidRDefault="00914892" w:rsidP="00914892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Артистизм, раскрытие художественного образа.</w:t>
      </w:r>
    </w:p>
    <w:p w:rsidR="00914892" w:rsidRPr="00914892" w:rsidRDefault="00914892" w:rsidP="009148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Pr="00914892" w:rsidRDefault="00914892" w:rsidP="009148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Default="00914892" w:rsidP="009148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4B" w:rsidRDefault="00036A4B" w:rsidP="009148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4B" w:rsidRDefault="00036A4B" w:rsidP="009148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A4B" w:rsidRPr="00914892" w:rsidRDefault="00036A4B" w:rsidP="0091489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0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lastRenderedPageBreak/>
        <w:t xml:space="preserve">08 </w:t>
      </w:r>
      <w:r w:rsidRPr="00914892"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  <w:t>КОНКУРСНЫЕ НОМИНАЦИИ И ВОЗРАСТНЫЕ КАТЕГОРИИ</w:t>
      </w:r>
    </w:p>
    <w:p w:rsidR="00914892" w:rsidRPr="00914892" w:rsidRDefault="00914892" w:rsidP="00914892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3544"/>
        <w:gridCol w:w="3402"/>
      </w:tblGrid>
      <w:tr w:rsidR="00914892" w:rsidRPr="00914892" w:rsidTr="00466992">
        <w:trPr>
          <w:trHeight w:val="2548"/>
        </w:trPr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ДЖАЗ –ТАНЕЦ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8-9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10-12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13-15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16-23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МОДЕРН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8-9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10-12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13-15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16-23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  <w:t>CONTEMPORARY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8-9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10-12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13-15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16-23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</w:tc>
      </w:tr>
      <w:tr w:rsidR="00914892" w:rsidRPr="00914892" w:rsidTr="00466992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ТАНЦЕВАЛЬНОЕ ШОУ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Яркое, красочное, захватывающие представление, развлекательная программа, где главное – зрелищность, </w:t>
            </w:r>
            <w:r w:rsidRPr="00914892">
              <w:rPr>
                <w:rFonts w:ascii="Times New Roman" w:eastAsia="Times New Roman" w:hAnsi="Times New Roman" w:cs="Times New Roman"/>
                <w:sz w:val="16"/>
                <w:szCs w:val="16"/>
              </w:rPr>
              <w:t>оригинальность и креативность концепции,</w:t>
            </w:r>
            <w:r w:rsidRPr="009148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1489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яркое сценическое воплощение, </w:t>
            </w:r>
            <w:r w:rsidRPr="0091489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целостность номера, сюжета, музыкального материала, костюмов и хореографии. 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91489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В этой номинации возможно использовать любые световые эффекты, вокал, цирковые трюки, речь и другие режиссерские приемы, помогающие добиться максимального визуального результата. 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ЭСТРАДНЫЙ ТАНЕЦ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дети до 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6 - 7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8 - 9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10 - 12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13 - 15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16 - 23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ФРИСТАЙЛ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Свободная оригинальная хореографическая постановка, которая не входит </w:t>
            </w:r>
            <w:proofErr w:type="gramStart"/>
            <w:r w:rsidRPr="00914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 номинации</w:t>
            </w:r>
            <w:proofErr w:type="gramEnd"/>
            <w:r w:rsidRPr="00914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9148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определенные «Положением о проведении Конгресса», и</w:t>
            </w:r>
            <w:r w:rsidRPr="009148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 не соответствует  правилам  конкурсных дисциплин. Допускаются и приветствуются эксперименты на стыке разных жанров – театральное действие, вокал и т.д.)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8 - 9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10 - 12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13 - 15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16 - 23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914892" w:rsidRPr="00914892" w:rsidTr="00466992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  <w:t>STREET DANCE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  <w:r w:rsidRPr="0091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Dancehall, hip - hop, breaking, jazz funk, vogue,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1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poping</w:t>
            </w:r>
            <w:proofErr w:type="spellEnd"/>
            <w:r w:rsidRPr="0091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,</w:t>
            </w:r>
            <w:r w:rsidRPr="009148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cs-CZ"/>
              </w:rPr>
              <w:t xml:space="preserve"> </w:t>
            </w: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cs-CZ"/>
              </w:rPr>
              <w:t xml:space="preserve">locking, house, crump, whacking, street jazz, </w:t>
            </w:r>
            <w:r w:rsidRPr="0091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…</w:t>
            </w: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))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val="en-US"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дети до 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6 - 7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8 - 9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10 - 12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13 - 15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16 - 23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ДЕТСКИЙ ИГРОВОЙ ТАНЕЦ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дети до 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6 - 7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8 - 9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10 - 12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ЦИРКОВОЕ ИСКУССТВО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АКРОБАТИКА (парная, групповая, одинарная. пластическая, партнерская, прыжковая) 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ГИМНАСТИКА (парная, групповая, одинарная партнерская)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ЭКВИЛИБРИСТИКА (парная, групповая, одинарная, партнерская (на катушках, ручная, на лестнице и т.д.))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ЖОНГЛИРОВАНИЕ (парное, групповое, одинарное)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дети до 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6 - 7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8 - 9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10 - 12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13 - 15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  16 - 23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Смешанная до 9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Смешанная от 17 лет</w:t>
            </w:r>
          </w:p>
        </w:tc>
      </w:tr>
      <w:tr w:rsidR="00914892" w:rsidRPr="00914892" w:rsidTr="00466992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ФОЛК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Фолк - соединение фольклора, современной и авторской хореографией.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10 - 12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13 - 15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 16 - 23 года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от 24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СПЕКТАКЛЬ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Хореографический </w:t>
            </w:r>
            <w:proofErr w:type="gramStart"/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спектакль  -</w:t>
            </w:r>
            <w:proofErr w:type="gramEnd"/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новый жанр и для театрального и для танцевального направления. Это современная история, рассказанная языком пластики и танца (до 40 мин).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13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до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от 17 лет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Смешанная (без ограничений по возрасту)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СОЛО</w:t>
            </w: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performance</w:t>
            </w:r>
            <w:proofErr w:type="spellEnd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сольное исполнение без подготовки. Импровизации под включаемую музыку от организаторов. Время выступления ограниченно одной минутой</w:t>
            </w:r>
          </w:p>
        </w:tc>
      </w:tr>
      <w:tr w:rsidR="00914892" w:rsidRPr="00914892" w:rsidTr="00466992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lastRenderedPageBreak/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«КОНТАКТ» -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gramStart"/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дуэтов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самое гармоничное исполнение </w:t>
            </w:r>
            <w:proofErr w:type="spellStart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партнеринга</w:t>
            </w:r>
            <w:proofErr w:type="spellEnd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контактной импровизации.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«ГРАВИТАЦИЯ» -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лучшая постановка номера с предметом. Постановка, в которой используется любой предмет.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«ТЕАТРАЛЬНАЯ ПОСТАНОВКА»</w:t>
            </w:r>
            <w:r w:rsidRPr="0091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композиция с использованием речи, голосовых и театральных приемов.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</w:tr>
      <w:tr w:rsidR="00914892" w:rsidRPr="00914892" w:rsidTr="00466992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«ВОСПРИЯТИЕ»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постановка, в которой используется необычное музыкальное сопровождение (звук поезда, дождя, радио, пение птиц и т.д.)</w:t>
            </w:r>
            <w:r w:rsidRPr="009148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«КОНЦЕРТНАЯ ПРОГРАММА»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три концертные постановки. Гармонично представленные конферансье (вашим ведущим) в любом стилевом решении. При особом техническом требовании, уточняйте возможности площадки у организаторов.</w:t>
            </w:r>
            <w:r w:rsidRPr="009148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«ЛУЧШИЙ БАЛЕТМЕЙСТЕР»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балетмейстерского искусства. Постановка номера на предлагаемую организаторами музыку. Для постановки, предлагается 6 фонограмм с различными стилевыми направлениями. </w:t>
            </w:r>
          </w:p>
          <w:p w:rsidR="00914892" w:rsidRPr="00914892" w:rsidRDefault="00914892" w:rsidP="0091489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Без ограничений по возрасту, количеству участников и стилю исполнения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На конкурс принимается одна работа балетмейстера </w:t>
            </w: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u w:val="single"/>
                <w:lang w:eastAsia="ru-RU"/>
              </w:rPr>
              <w:t>на заданную музыку</w:t>
            </w: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. Фонограмма предоставляется Оргкомитетом по запросу. </w:t>
            </w:r>
          </w:p>
          <w:p w:rsidR="00914892" w:rsidRPr="00914892" w:rsidRDefault="00914892" w:rsidP="0091489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Любые изменения фонограммы ЗАПРЕЩАЮТСЯ</w:t>
            </w:r>
            <w:r w:rsidRPr="00914892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.</w:t>
            </w:r>
          </w:p>
        </w:tc>
      </w:tr>
      <w:tr w:rsidR="00914892" w:rsidRPr="00914892" w:rsidTr="00466992">
        <w:tc>
          <w:tcPr>
            <w:tcW w:w="10343" w:type="dxa"/>
            <w:gridSpan w:val="3"/>
          </w:tcPr>
          <w:p w:rsidR="00914892" w:rsidRPr="00914892" w:rsidRDefault="00FD3FD7" w:rsidP="0091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val="uk-UA" w:eastAsia="ru-RU"/>
              </w:rPr>
              <w:t>ТАНЦЕВАЛЬНЫЕ ФОРМЫ:</w:t>
            </w:r>
          </w:p>
          <w:p w:rsidR="00914892" w:rsidRPr="00914892" w:rsidRDefault="00914892" w:rsidP="009148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92">
              <w:rPr>
                <w:rFonts w:ascii="Times New Roman" w:hAnsi="Times New Roman"/>
                <w:sz w:val="24"/>
                <w:szCs w:val="24"/>
              </w:rPr>
              <w:t>соло (1 участник);</w:t>
            </w:r>
          </w:p>
          <w:p w:rsidR="00914892" w:rsidRPr="00914892" w:rsidRDefault="00914892" w:rsidP="009148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92">
              <w:rPr>
                <w:rFonts w:ascii="Times New Roman" w:hAnsi="Times New Roman"/>
                <w:sz w:val="24"/>
                <w:szCs w:val="24"/>
              </w:rPr>
              <w:t>дуэт или пара (2 участника);</w:t>
            </w:r>
          </w:p>
          <w:p w:rsidR="00914892" w:rsidRPr="00914892" w:rsidRDefault="00914892" w:rsidP="009148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92">
              <w:rPr>
                <w:rFonts w:ascii="Times New Roman" w:hAnsi="Times New Roman"/>
                <w:sz w:val="24"/>
                <w:szCs w:val="24"/>
              </w:rPr>
              <w:t>трио (3 участника)</w:t>
            </w:r>
          </w:p>
          <w:p w:rsidR="00914892" w:rsidRPr="00914892" w:rsidRDefault="00914892" w:rsidP="009148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92">
              <w:rPr>
                <w:rFonts w:ascii="Times New Roman" w:hAnsi="Times New Roman"/>
                <w:sz w:val="24"/>
                <w:szCs w:val="24"/>
              </w:rPr>
              <w:t>миниатюра / малая форма (4-7 участников);</w:t>
            </w:r>
          </w:p>
          <w:p w:rsidR="00914892" w:rsidRPr="00914892" w:rsidRDefault="00914892" w:rsidP="00914892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4892">
              <w:rPr>
                <w:rFonts w:ascii="Times New Roman" w:hAnsi="Times New Roman"/>
                <w:color w:val="000000"/>
                <w:sz w:val="24"/>
                <w:szCs w:val="24"/>
              </w:rPr>
              <w:t>ансамбли (8 и более участников)</w:t>
            </w:r>
          </w:p>
          <w:p w:rsidR="00914892" w:rsidRPr="00914892" w:rsidRDefault="00FD3FD7" w:rsidP="009148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ВРЕМЯ КОМПОЗИЦИИ: </w:t>
            </w:r>
          </w:p>
          <w:p w:rsidR="00914892" w:rsidRPr="00914892" w:rsidRDefault="00914892" w:rsidP="00914892">
            <w:pPr>
              <w:numPr>
                <w:ilvl w:val="0"/>
                <w:numId w:val="25"/>
              </w:numPr>
              <w:spacing w:after="0" w:line="240" w:lineRule="auto"/>
              <w:ind w:left="121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Соло, дуэт</w:t>
            </w:r>
            <w:r w:rsidRPr="00914892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, </w:t>
            </w: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трио — не </w:t>
            </w:r>
            <w:proofErr w:type="gramStart"/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 3.00</w:t>
            </w:r>
            <w:proofErr w:type="gramEnd"/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  <w:p w:rsidR="00914892" w:rsidRPr="00914892" w:rsidRDefault="00914892" w:rsidP="00914892">
            <w:pPr>
              <w:numPr>
                <w:ilvl w:val="0"/>
                <w:numId w:val="25"/>
              </w:numPr>
              <w:spacing w:after="0" w:line="240" w:lineRule="auto"/>
              <w:ind w:left="1210" w:hanging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Миниатюра / малая форма — не более 4.00 мин.</w:t>
            </w:r>
          </w:p>
          <w:p w:rsidR="00914892" w:rsidRPr="00914892" w:rsidRDefault="00914892" w:rsidP="00914892">
            <w:pPr>
              <w:numPr>
                <w:ilvl w:val="0"/>
                <w:numId w:val="25"/>
              </w:numPr>
              <w:spacing w:after="0" w:line="240" w:lineRule="auto"/>
              <w:ind w:left="1210" w:hanging="33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Ансамбль и команды — не более 5.00 мин. </w:t>
            </w:r>
          </w:p>
        </w:tc>
      </w:tr>
    </w:tbl>
    <w:p w:rsidR="00914892" w:rsidRPr="00914892" w:rsidRDefault="00914892" w:rsidP="00914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892" w:rsidRPr="00914892" w:rsidRDefault="00914892" w:rsidP="009148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>09</w:t>
      </w: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40"/>
          <w:szCs w:val="40"/>
        </w:rPr>
        <w:t xml:space="preserve">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НАГРАЖДЕНИЕ</w:t>
      </w:r>
    </w:p>
    <w:p w:rsidR="00914892" w:rsidRPr="00914892" w:rsidRDefault="00914892" w:rsidP="00914892">
      <w:pPr>
        <w:numPr>
          <w:ilvl w:val="0"/>
          <w:numId w:val="31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  <w:lang w:eastAsia="zh-CN"/>
        </w:rPr>
      </w:pPr>
      <w:r w:rsidRPr="00914892">
        <w:rPr>
          <w:rFonts w:ascii="Times New Roman" w:hAnsi="Times New Roman" w:cs="Times New Roman"/>
          <w:sz w:val="28"/>
          <w:szCs w:val="28"/>
          <w:lang w:eastAsia="zh-CN"/>
        </w:rPr>
        <w:t xml:space="preserve">Церемония награждения участников конгресса проводится во время Гала-концерта. </w:t>
      </w:r>
      <w:r w:rsidR="000D76C7" w:rsidRPr="00914892">
        <w:rPr>
          <w:rFonts w:ascii="Times New Roman" w:hAnsi="Times New Roman" w:cs="Times New Roman"/>
          <w:sz w:val="28"/>
          <w:szCs w:val="28"/>
          <w:lang w:eastAsia="zh-CN"/>
        </w:rPr>
        <w:t>Участники должны</w:t>
      </w:r>
      <w:r w:rsidRPr="00914892">
        <w:rPr>
          <w:rFonts w:ascii="Times New Roman" w:hAnsi="Times New Roman" w:cs="Times New Roman"/>
          <w:sz w:val="28"/>
          <w:szCs w:val="28"/>
          <w:lang w:eastAsia="zh-CN"/>
        </w:rPr>
        <w:t xml:space="preserve"> присутствовать на церемонии награждения, либо обеспечить присутствие своего представителя.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участники получают дипломы </w:t>
      </w:r>
      <w:r w:rsidR="000D76C7">
        <w:rPr>
          <w:rFonts w:ascii="Times New Roman" w:eastAsia="Calibri" w:hAnsi="Times New Roman" w:cs="Times New Roman"/>
          <w:sz w:val="28"/>
          <w:szCs w:val="28"/>
        </w:rPr>
        <w:t>«Участник К</w:t>
      </w:r>
      <w:r w:rsidRPr="00914892">
        <w:rPr>
          <w:rFonts w:ascii="Times New Roman" w:eastAsia="Calibri" w:hAnsi="Times New Roman" w:cs="Times New Roman"/>
          <w:sz w:val="28"/>
          <w:szCs w:val="28"/>
        </w:rPr>
        <w:t>онгресса</w:t>
      </w:r>
      <w:r w:rsidRPr="00914892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914892" w:rsidRPr="00914892" w:rsidRDefault="00914892" w:rsidP="00914892">
      <w:pPr>
        <w:numPr>
          <w:ilvl w:val="0"/>
          <w:numId w:val="31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Победители определяются в каждой возрастной группе, в каждой номинации:</w:t>
      </w:r>
    </w:p>
    <w:p w:rsidR="00914892" w:rsidRPr="00914892" w:rsidRDefault="00914892" w:rsidP="00914892">
      <w:pPr>
        <w:keepLines/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Лауреаты </w:t>
      </w:r>
      <w:r w:rsidRPr="0091489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489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489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0D76C7">
        <w:rPr>
          <w:rFonts w:ascii="Times New Roman" w:eastAsia="Calibri" w:hAnsi="Times New Roman" w:cs="Times New Roman"/>
          <w:sz w:val="28"/>
          <w:szCs w:val="28"/>
        </w:rPr>
        <w:t xml:space="preserve"> степеней К</w:t>
      </w:r>
      <w:r w:rsidRPr="00914892">
        <w:rPr>
          <w:rFonts w:ascii="Times New Roman" w:eastAsia="Calibri" w:hAnsi="Times New Roman" w:cs="Times New Roman"/>
          <w:sz w:val="28"/>
          <w:szCs w:val="28"/>
        </w:rPr>
        <w:t>онгресса</w:t>
      </w:r>
      <w:r w:rsidRPr="009148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награждаются дипломами и призами  </w:t>
      </w:r>
    </w:p>
    <w:p w:rsidR="00914892" w:rsidRPr="00914892" w:rsidRDefault="00914892" w:rsidP="00914892">
      <w:pPr>
        <w:keepLines/>
        <w:tabs>
          <w:tab w:val="left" w:pos="851"/>
        </w:tabs>
        <w:suppressAutoHyphens/>
        <w:spacing w:after="0" w:line="276" w:lineRule="auto"/>
        <w:ind w:left="283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       исходя из средств организаторов и спонсоров.</w:t>
      </w:r>
    </w:p>
    <w:p w:rsidR="00914892" w:rsidRPr="00914892" w:rsidRDefault="00914892" w:rsidP="00914892">
      <w:pPr>
        <w:keepLines/>
        <w:numPr>
          <w:ilvl w:val="0"/>
          <w:numId w:val="44"/>
        </w:numPr>
        <w:tabs>
          <w:tab w:val="left" w:pos="851"/>
        </w:tabs>
        <w:suppressAutoHyphens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Дипломанты </w:t>
      </w:r>
      <w:r w:rsidRPr="0091489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4892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4892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0D76C7">
        <w:rPr>
          <w:rFonts w:ascii="Times New Roman" w:eastAsia="Calibri" w:hAnsi="Times New Roman" w:cs="Times New Roman"/>
          <w:sz w:val="28"/>
          <w:szCs w:val="28"/>
        </w:rPr>
        <w:t xml:space="preserve"> степеней К</w:t>
      </w:r>
      <w:r w:rsidRPr="00914892">
        <w:rPr>
          <w:rFonts w:ascii="Times New Roman" w:eastAsia="Calibri" w:hAnsi="Times New Roman" w:cs="Times New Roman"/>
          <w:sz w:val="28"/>
          <w:szCs w:val="28"/>
        </w:rPr>
        <w:t>онгресса награждаются дипломами.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0D76C7">
        <w:rPr>
          <w:rFonts w:ascii="Times New Roman" w:eastAsia="Calibri" w:hAnsi="Times New Roman" w:cs="Times New Roman"/>
          <w:sz w:val="28"/>
          <w:szCs w:val="28"/>
        </w:rPr>
        <w:t>Гала-концерта результаты К</w:t>
      </w:r>
      <w:r w:rsidRPr="00914892">
        <w:rPr>
          <w:rFonts w:ascii="Times New Roman" w:eastAsia="Calibri" w:hAnsi="Times New Roman" w:cs="Times New Roman"/>
          <w:sz w:val="28"/>
          <w:szCs w:val="28"/>
        </w:rPr>
        <w:t>онгресса не разглашаются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lastRenderedPageBreak/>
        <w:t>Награждение победителей и объявление результатов происходит на Гала-концерте.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t>Программа Гала-концерта формируется из номеров, выбранных жюри и оргкомитетом.</w:t>
      </w:r>
    </w:p>
    <w:p w:rsidR="00914892" w:rsidRPr="000D76C7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color w:val="0070C0"/>
          <w:sz w:val="28"/>
          <w:szCs w:val="28"/>
          <w:u w:val="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76C7">
        <w:rPr>
          <w:rFonts w:ascii="Times New Roman" w:eastAsia="Calibri" w:hAnsi="Times New Roman" w:cs="Times New Roman"/>
          <w:color w:val="0070C0"/>
          <w:sz w:val="28"/>
          <w:szCs w:val="28"/>
          <w:u w:val="das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Наградной материал заполняется на основании присланных вами заявок!!!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sz w:val="28"/>
          <w:szCs w:val="28"/>
        </w:rPr>
      </w:pPr>
      <w:r w:rsidRPr="00914892">
        <w:rPr>
          <w:rFonts w:ascii="Times New Roman" w:eastAsia="Calibri" w:hAnsi="Times New Roman" w:cs="Times New Roman"/>
          <w:sz w:val="28"/>
          <w:szCs w:val="28"/>
        </w:rPr>
        <w:t xml:space="preserve">Во время церемонии награждения запрещается вмешиваться в процесс награждения. 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91489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 всем </w:t>
      </w:r>
      <w:r w:rsidRPr="0091489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вопросам наградного материала обращаться после гала-концерта. </w:t>
      </w:r>
      <w:r w:rsidRPr="00914892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Дипломы, награды и подарки в другое время не выдаются.</w:t>
      </w:r>
    </w:p>
    <w:p w:rsidR="00914892" w:rsidRPr="00914892" w:rsidRDefault="00914892" w:rsidP="00914892">
      <w:pPr>
        <w:keepLines/>
        <w:numPr>
          <w:ilvl w:val="0"/>
          <w:numId w:val="31"/>
        </w:numPr>
        <w:tabs>
          <w:tab w:val="left" w:pos="851"/>
        </w:tabs>
        <w:suppressAutoHyphens/>
        <w:spacing w:after="0" w:line="276" w:lineRule="auto"/>
        <w:ind w:left="567" w:hanging="567"/>
        <w:rPr>
          <w:rFonts w:ascii="Times New Roman" w:eastAsia="Calibri" w:hAnsi="Times New Roman" w:cs="Times New Roman"/>
          <w:b/>
          <w:color w:val="FF0000"/>
          <w:sz w:val="28"/>
          <w:szCs w:val="28"/>
          <w:u w:val="double"/>
          <w:lang w:eastAsia="zh-CN"/>
        </w:rPr>
      </w:pPr>
      <w:r w:rsidRPr="00914892">
        <w:rPr>
          <w:rFonts w:ascii="Times New Roman" w:eastAsia="Calibri" w:hAnsi="Times New Roman" w:cs="Times New Roman"/>
          <w:b/>
          <w:color w:val="FF0000"/>
          <w:sz w:val="28"/>
          <w:szCs w:val="28"/>
          <w:u w:val="double"/>
        </w:rPr>
        <w:t>Обладатель Гран-При получает Сертификат на постановку номера конкурсного уровня с балетмейстером.</w:t>
      </w:r>
    </w:p>
    <w:p w:rsidR="00914892" w:rsidRPr="00914892" w:rsidRDefault="00914892" w:rsidP="00914892">
      <w:pPr>
        <w:pBdr>
          <w:bottom w:val="single" w:sz="8" w:space="4" w:color="4F81BD"/>
        </w:pBdr>
        <w:spacing w:after="100" w:afterAutospacing="1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10 </w:t>
      </w:r>
      <w:r w:rsidRPr="00914892"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  <w:t>ОРГАНИЗАЦИЯ И СУДЕЙСТВО</w:t>
      </w:r>
    </w:p>
    <w:p w:rsidR="00914892" w:rsidRPr="00914892" w:rsidRDefault="00914892" w:rsidP="00914892">
      <w:pPr>
        <w:widowControl w:val="0"/>
        <w:numPr>
          <w:ilvl w:val="0"/>
          <w:numId w:val="32"/>
        </w:num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76" w:lineRule="auto"/>
        <w:ind w:left="567" w:hanging="567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91489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Для профессиональной оценки качества выступления участников, Оргкомитетом </w:t>
      </w:r>
      <w:r w:rsidRPr="009148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формируется жюри</w:t>
      </w:r>
      <w:r w:rsidRPr="0091489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из числа авторитетных деятелей искусства и культуры России. Жюри оценивает конкурсные творческие программы, представленные коллективами и исполнителями </w:t>
      </w:r>
      <w:r w:rsidRPr="009148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по</w:t>
      </w:r>
      <w:r w:rsidRPr="00914892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номинациям программы.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Свои оценки выступлений участников, члены жюри заносят в протоколы, по данным которых подводятся итоги номинаций.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hAnsi="Times New Roman" w:cs="Times New Roman"/>
          <w:sz w:val="28"/>
          <w:szCs w:val="28"/>
          <w:lang w:eastAsia="cs-CZ"/>
        </w:rPr>
        <w:t>Каждый член жюри имеет право голоса и ведет обсуждение до принятия решения всеми членами жюри.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14892">
        <w:rPr>
          <w:rFonts w:ascii="Times New Roman" w:hAnsi="Times New Roman" w:cs="Times New Roman"/>
          <w:sz w:val="28"/>
          <w:szCs w:val="28"/>
          <w:lang w:eastAsia="cs-CZ"/>
        </w:rPr>
        <w:t>Конкурсанты оцениваются жюри по 10 балльной системе, итоговый результат складывается из среднего количества полученных баллов и из средней величины промежуточных оценок.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4892">
        <w:rPr>
          <w:rFonts w:ascii="Times New Roman" w:hAnsi="Times New Roman" w:cs="Times New Roman"/>
          <w:bCs/>
          <w:color w:val="000000"/>
          <w:sz w:val="28"/>
          <w:szCs w:val="28"/>
        </w:rPr>
        <w:t>Протоколы и комментарии членов жюри являются конфиденциальной информацией, не демонстрируются и не выдаются!</w:t>
      </w:r>
      <w:r w:rsidRPr="00914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14892">
        <w:rPr>
          <w:rFonts w:ascii="Times New Roman" w:hAnsi="Times New Roman" w:cs="Times New Roman"/>
          <w:sz w:val="28"/>
          <w:szCs w:val="28"/>
          <w:lang w:eastAsia="cs-CZ"/>
        </w:rPr>
        <w:t>Жюри не учитывает материальные возможности, социальные принадлежности, национальности и местонахождения конкурсантов – только творчество на абсолютно равных условиях согласно настоящего положения.</w:t>
      </w:r>
    </w:p>
    <w:p w:rsidR="00914892" w:rsidRPr="00914892" w:rsidRDefault="00914892" w:rsidP="00914892">
      <w:pPr>
        <w:widowControl w:val="0"/>
        <w:numPr>
          <w:ilvl w:val="0"/>
          <w:numId w:val="32"/>
        </w:numPr>
        <w:tabs>
          <w:tab w:val="left" w:pos="567"/>
        </w:tabs>
        <w:suppressAutoHyphens/>
        <w:spacing w:after="0" w:line="276" w:lineRule="auto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</w:pPr>
      <w:r w:rsidRPr="00914892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 w:bidi="hi-IN"/>
        </w:rPr>
        <w:t>Конкурсный просмотр проводится публично. Очередность репетиций и выступления устанавливает Оргкомитет.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Выступления и работы, не соответствующие Программным требованиям, жюри не оцениваются.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914892">
        <w:rPr>
          <w:rFonts w:ascii="Times New Roman" w:hAnsi="Times New Roman" w:cs="Times New Roman"/>
          <w:sz w:val="28"/>
          <w:szCs w:val="28"/>
          <w:lang w:eastAsia="cs-CZ"/>
        </w:rPr>
        <w:t>Представители оргкомитета не являются членами жюри и не участвуют в голосовании.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hAnsi="Times New Roman" w:cs="Times New Roman"/>
          <w:sz w:val="28"/>
          <w:szCs w:val="28"/>
          <w:lang w:eastAsia="cs-CZ"/>
        </w:rPr>
        <w:t>Жюри имеет право:</w:t>
      </w:r>
    </w:p>
    <w:p w:rsidR="00914892" w:rsidRPr="00914892" w:rsidRDefault="00914892" w:rsidP="00914892">
      <w:pPr>
        <w:numPr>
          <w:ilvl w:val="0"/>
          <w:numId w:val="33"/>
        </w:numPr>
        <w:tabs>
          <w:tab w:val="left" w:pos="993"/>
        </w:tabs>
        <w:spacing w:after="0" w:line="276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cs-CZ"/>
        </w:rPr>
        <w:t>присуждать не все премии;</w:t>
      </w:r>
    </w:p>
    <w:p w:rsidR="00914892" w:rsidRPr="00914892" w:rsidRDefault="00914892" w:rsidP="00914892">
      <w:pPr>
        <w:numPr>
          <w:ilvl w:val="0"/>
          <w:numId w:val="33"/>
        </w:numPr>
        <w:tabs>
          <w:tab w:val="left" w:pos="993"/>
        </w:tabs>
        <w:spacing w:after="0" w:line="276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присуждать призовое место, присуждать два призовых места, назначать </w:t>
      </w:r>
    </w:p>
    <w:p w:rsidR="00914892" w:rsidRPr="00914892" w:rsidRDefault="00914892" w:rsidP="00914892">
      <w:pPr>
        <w:tabs>
          <w:tab w:val="left" w:pos="993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дополнительные поощрения;</w:t>
      </w:r>
    </w:p>
    <w:p w:rsidR="00914892" w:rsidRPr="00914892" w:rsidRDefault="00914892" w:rsidP="00914892">
      <w:pPr>
        <w:numPr>
          <w:ilvl w:val="0"/>
          <w:numId w:val="33"/>
        </w:numPr>
        <w:tabs>
          <w:tab w:val="left" w:pos="993"/>
        </w:tabs>
        <w:spacing w:after="0" w:line="276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cs-CZ"/>
        </w:rPr>
        <w:t>делить премии между исполнителями;</w:t>
      </w:r>
    </w:p>
    <w:p w:rsidR="00914892" w:rsidRPr="00914892" w:rsidRDefault="00914892" w:rsidP="00914892">
      <w:pPr>
        <w:numPr>
          <w:ilvl w:val="0"/>
          <w:numId w:val="33"/>
        </w:numPr>
        <w:tabs>
          <w:tab w:val="left" w:pos="993"/>
        </w:tabs>
        <w:spacing w:after="0" w:line="276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вручать специальные призы педагогам за выдающиеся достижения;</w:t>
      </w:r>
    </w:p>
    <w:p w:rsidR="00914892" w:rsidRPr="00914892" w:rsidRDefault="00914892" w:rsidP="00914892">
      <w:pPr>
        <w:numPr>
          <w:ilvl w:val="0"/>
          <w:numId w:val="33"/>
        </w:numPr>
        <w:tabs>
          <w:tab w:val="left" w:pos="993"/>
        </w:tabs>
        <w:spacing w:after="0" w:line="276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принять решение о прекращении выступления, выходящего за рамки     </w:t>
      </w:r>
    </w:p>
    <w:p w:rsidR="00914892" w:rsidRPr="00914892" w:rsidRDefault="00914892" w:rsidP="00914892">
      <w:pPr>
        <w:tabs>
          <w:tab w:val="left" w:pos="993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регламента;</w:t>
      </w:r>
    </w:p>
    <w:p w:rsidR="00914892" w:rsidRPr="00914892" w:rsidRDefault="00914892" w:rsidP="00914892">
      <w:pPr>
        <w:numPr>
          <w:ilvl w:val="0"/>
          <w:numId w:val="32"/>
        </w:numPr>
        <w:tabs>
          <w:tab w:val="left" w:pos="567"/>
        </w:tabs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Решения жюри окончательные и пересмотру не подлежат.</w:t>
      </w:r>
    </w:p>
    <w:p w:rsidR="00914892" w:rsidRPr="00914892" w:rsidRDefault="00914892" w:rsidP="00914892">
      <w:pPr>
        <w:pBdr>
          <w:bottom w:val="single" w:sz="8" w:space="4" w:color="4F81BD"/>
        </w:pBdr>
        <w:spacing w:after="100" w:afterAutospacing="1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11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УСЛОВИЯ УЧАСТИЯ</w:t>
      </w:r>
    </w:p>
    <w:p w:rsidR="00914892" w:rsidRPr="00914892" w:rsidRDefault="00914892" w:rsidP="00914892">
      <w:pPr>
        <w:numPr>
          <w:ilvl w:val="0"/>
          <w:numId w:val="34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Участник, либо коллектив, имеет право участвовать в нескольких номинациях с условием предоставления отдельной анкеты-заявки на каждую номинацию.</w:t>
      </w:r>
    </w:p>
    <w:p w:rsidR="00914892" w:rsidRPr="00914892" w:rsidRDefault="00914892" w:rsidP="00914892">
      <w:pPr>
        <w:numPr>
          <w:ilvl w:val="0"/>
          <w:numId w:val="34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Замена репертуара разрешена за 3 дня до начала, далее она осуществляется по согласованию с оргкомитетом на месте выступления.</w:t>
      </w:r>
    </w:p>
    <w:p w:rsidR="00914892" w:rsidRPr="00914892" w:rsidRDefault="00914892" w:rsidP="00914892">
      <w:pPr>
        <w:numPr>
          <w:ilvl w:val="0"/>
          <w:numId w:val="34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Ответственность за нарушение требований настоящего Положения (в том числе, несоблюдение возрастных ограничений для участников, искажение данных о возрасте участников в заявках и т.д.) возлагается на руководителя коллектива и на участников.</w:t>
      </w:r>
    </w:p>
    <w:p w:rsidR="00914892" w:rsidRPr="00914892" w:rsidRDefault="00914892" w:rsidP="0091489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организации мер по обеспечению техники безопасности и охраны жизни и здоровья участников проводится инструктаж по ТБ руководителем. </w:t>
      </w:r>
      <w:r w:rsidRPr="0091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не несут ответственности за несчастные случаи. Медицинская помощь оказывается через службу</w:t>
      </w:r>
      <w:r w:rsidRPr="009148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03</w:t>
      </w:r>
      <w:r w:rsidRPr="0091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148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Организаторы </w:t>
      </w:r>
      <w:r w:rsidRPr="0091489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u w:val="single"/>
          <w:lang w:eastAsia="ru-RU"/>
        </w:rPr>
        <w:t>настоятельно рекомендуют</w:t>
      </w:r>
      <w:r w:rsidRPr="0091489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всем участникам иметь медицинскую страховку, действительную на даты проведения.</w:t>
      </w:r>
    </w:p>
    <w:p w:rsidR="00914892" w:rsidRPr="00914892" w:rsidRDefault="00914892" w:rsidP="00914892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567" w:hanging="567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Организаторы не несут ответственности за сохранность личных вещей участников.</w:t>
      </w:r>
    </w:p>
    <w:p w:rsidR="00914892" w:rsidRPr="00914892" w:rsidRDefault="00914892" w:rsidP="00914892">
      <w:pPr>
        <w:widowControl w:val="0"/>
        <w:numPr>
          <w:ilvl w:val="0"/>
          <w:numId w:val="34"/>
        </w:numPr>
        <w:suppressAutoHyphens/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14892">
        <w:rPr>
          <w:rFonts w:ascii="Times New Roman" w:hAnsi="Times New Roman" w:cs="Times New Roman"/>
          <w:color w:val="000000"/>
          <w:sz w:val="28"/>
          <w:szCs w:val="28"/>
        </w:rPr>
        <w:t>При превышении допустимого времени жюри имеет право остановить выступление и снизить оценку.</w:t>
      </w:r>
    </w:p>
    <w:p w:rsidR="00914892" w:rsidRPr="00914892" w:rsidRDefault="00914892" w:rsidP="00914892">
      <w:pPr>
        <w:widowControl w:val="0"/>
        <w:numPr>
          <w:ilvl w:val="0"/>
          <w:numId w:val="34"/>
        </w:numPr>
        <w:suppressAutoHyphens/>
        <w:spacing w:after="0" w:line="276" w:lineRule="auto"/>
        <w:ind w:left="567" w:hanging="567"/>
        <w:contextualSpacing/>
        <w:rPr>
          <w:rFonts w:ascii="Times New Roman" w:hAnsi="Times New Roman" w:cs="Times New Roman"/>
          <w:color w:val="C00000"/>
          <w:sz w:val="28"/>
          <w:szCs w:val="28"/>
          <w:u w:val="single"/>
        </w:rPr>
      </w:pPr>
      <w:r w:rsidRPr="00914892">
        <w:rPr>
          <w:rFonts w:ascii="Times New Roman" w:hAnsi="Times New Roman" w:cs="Times New Roman"/>
          <w:color w:val="000000"/>
          <w:sz w:val="28"/>
          <w:szCs w:val="28"/>
        </w:rPr>
        <w:t>Программа и общий ход высылаются индивидуально каждому коллективу и отдельному исполнителю за 7 дней до начала мероприятия.</w:t>
      </w:r>
    </w:p>
    <w:p w:rsidR="00914892" w:rsidRPr="00914892" w:rsidRDefault="00914892" w:rsidP="00914892">
      <w:pPr>
        <w:widowControl w:val="0"/>
        <w:numPr>
          <w:ilvl w:val="0"/>
          <w:numId w:val="34"/>
        </w:numPr>
        <w:suppressAutoHyphens/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В случае, если заявленная программа будет отличаться от программы, представленной на конкурсе, с коллектива автоматически снимаются баллы! </w:t>
      </w:r>
    </w:p>
    <w:p w:rsidR="00914892" w:rsidRPr="00914892" w:rsidRDefault="00914892" w:rsidP="00914892">
      <w:pPr>
        <w:numPr>
          <w:ilvl w:val="0"/>
          <w:numId w:val="34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В каждой номинации может быть до 20% участников из другой возрастной группы.</w:t>
      </w:r>
    </w:p>
    <w:p w:rsidR="00914892" w:rsidRPr="00914892" w:rsidRDefault="00914892" w:rsidP="00914892">
      <w:pPr>
        <w:pBdr>
          <w:bottom w:val="single" w:sz="8" w:space="4" w:color="4F81BD"/>
        </w:pBdr>
        <w:spacing w:after="300"/>
        <w:ind w:left="539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12 </w:t>
      </w:r>
      <w:r w:rsidRPr="00914892"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  <w:t>ФИНАНСОВЫЕ УСЛОВИЯ</w:t>
      </w:r>
    </w:p>
    <w:p w:rsidR="00914892" w:rsidRPr="00914892" w:rsidRDefault="00914892" w:rsidP="00914892">
      <w:pPr>
        <w:widowControl w:val="0"/>
        <w:tabs>
          <w:tab w:val="num" w:pos="440"/>
        </w:tabs>
        <w:suppressAutoHyphens/>
        <w:spacing w:after="0"/>
        <w:textAlignment w:val="baseline"/>
        <w:rPr>
          <w:rFonts w:ascii="Times New Roman" w:eastAsia="Times New Roman" w:hAnsi="Times New Roman" w:cs="FreeSans"/>
          <w:kern w:val="1"/>
          <w:sz w:val="28"/>
          <w:szCs w:val="28"/>
          <w:lang w:eastAsia="zh-CN" w:bidi="hi-IN"/>
        </w:rPr>
      </w:pPr>
      <w:r w:rsidRPr="00914892">
        <w:rPr>
          <w:rFonts w:ascii="Times New Roman" w:eastAsia="Times New Roman" w:hAnsi="Times New Roman" w:cs="FreeSans"/>
          <w:color w:val="000000"/>
          <w:kern w:val="1"/>
          <w:sz w:val="28"/>
          <w:szCs w:val="28"/>
          <w:lang w:eastAsia="zh-CN" w:bidi="hi-IN"/>
        </w:rPr>
        <w:t>Для участия необходимо внести организационный взнос: за участие коллектива в одной номинации, в одной возрастной группе. Количество конкурсных номеров не более двух. Оргвзнос не зависит от количества исполняемых номеров. Состав участников в номинациях соло, дуэт, трио</w:t>
      </w:r>
      <w:r w:rsidRPr="00914892">
        <w:rPr>
          <w:rFonts w:ascii="Times New Roman" w:eastAsia="Times New Roman" w:hAnsi="Times New Roman" w:cs="FreeSans"/>
          <w:b/>
          <w:i/>
          <w:kern w:val="1"/>
          <w:sz w:val="28"/>
          <w:szCs w:val="28"/>
          <w:lang w:eastAsia="zh-CN" w:bidi="hi-IN"/>
        </w:rPr>
        <w:t xml:space="preserve"> </w:t>
      </w:r>
      <w:r w:rsidRPr="00914892">
        <w:rPr>
          <w:rFonts w:ascii="Times New Roman" w:eastAsia="Times New Roman" w:hAnsi="Times New Roman" w:cs="FreeSans"/>
          <w:kern w:val="1"/>
          <w:sz w:val="28"/>
          <w:szCs w:val="28"/>
          <w:lang w:eastAsia="zh-CN" w:bidi="hi-IN"/>
        </w:rPr>
        <w:t xml:space="preserve">– не меняется.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3544"/>
        <w:gridCol w:w="3402"/>
      </w:tblGrid>
      <w:tr w:rsidR="00914892" w:rsidRPr="00914892" w:rsidTr="00547054">
        <w:trPr>
          <w:trHeight w:val="1833"/>
        </w:trPr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lastRenderedPageBreak/>
              <w:t>ДЖАЗ –ТАНЕЦ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cs="Calibri"/>
                <w:b/>
                <w:color w:val="FF0000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 xml:space="preserve">5. МИНИАТЮРА: 4 500 рублей 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МОДЕРН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  <w:t>CONTEMPORARY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</w:tc>
      </w:tr>
      <w:tr w:rsidR="00914892" w:rsidRPr="00914892" w:rsidTr="00547054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ТАНЦЕВАЛЬНОЕ ШОУ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ЭСТРАДНЫЙ ТАНЕЦ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МИНИАТЮРА: 4 500 рублей 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ФРИСТАЙЛ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МИНИАТЮРА: 4 500 рублей 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914892" w:rsidRPr="00914892" w:rsidTr="00547054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  <w:t>STREET</w:t>
            </w: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 </w:t>
            </w: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val="en-US" w:eastAsia="ru-RU"/>
              </w:rPr>
              <w:t>DANCE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МИНИАТЮРА: 4 500 рублей 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ДЕТСКИЙ ИГРОВОЙ ТАНЕЦ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МИНИАТЮРА: 4 500 рублей 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ЦИРКОВОЕ ИСКУССТВО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</w:tr>
      <w:tr w:rsidR="00914892" w:rsidRPr="00914892" w:rsidTr="00547054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ФОЛК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СПЕКТАКЛЬ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ОДНОАКТНЫЙ СПЕКТАКЛЬ: 7 000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СОЛО</w:t>
            </w:r>
            <w:r w:rsidRPr="00914892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performance</w:t>
            </w:r>
            <w:proofErr w:type="spellEnd"/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1 300 рублей</w:t>
            </w:r>
          </w:p>
        </w:tc>
      </w:tr>
      <w:tr w:rsidR="00914892" w:rsidRPr="00914892" w:rsidTr="00547054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«КОНТАКТ» -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дуэтов: 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 рублей</w:t>
            </w:r>
          </w:p>
          <w:p w:rsidR="00914892" w:rsidRPr="00914892" w:rsidRDefault="00914892" w:rsidP="00914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«ГРАВИТАЦИЯ» -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лучшая постановка номера с предметом: 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«ТЕАТРАЛЬНАЯ ПОСТАНОВКА»</w:t>
            </w:r>
            <w:r w:rsidRPr="009148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композиция с использованием речи, голосовых и театральных приемов.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5 000 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1 300 рублей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2 600 рублей</w:t>
            </w:r>
          </w:p>
          <w:p w:rsidR="00914892" w:rsidRPr="00914892" w:rsidRDefault="00914892" w:rsidP="00914892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3 500 рублей</w:t>
            </w: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4 000 рублей</w:t>
            </w:r>
          </w:p>
        </w:tc>
      </w:tr>
      <w:tr w:rsidR="00914892" w:rsidRPr="00914892" w:rsidTr="00547054">
        <w:tc>
          <w:tcPr>
            <w:tcW w:w="3397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«ВОСПРИЯТИЕ»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постановка, в которой используется необычное музыкальное сопровождение (звук поезда, дождя, радио, пение птиц и т.д.)</w:t>
            </w:r>
            <w:r w:rsidRPr="009148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:rsidR="00036A4B" w:rsidRPr="00914892" w:rsidRDefault="00036A4B" w:rsidP="00036A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1. АНСАМБЛЬ: 6 500 рублей</w:t>
            </w:r>
          </w:p>
          <w:p w:rsidR="00036A4B" w:rsidRPr="00914892" w:rsidRDefault="00036A4B" w:rsidP="00036A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</w:rPr>
              <w:t>2. СОЛО: 1 600 рублей</w:t>
            </w:r>
          </w:p>
          <w:p w:rsidR="00036A4B" w:rsidRPr="00914892" w:rsidRDefault="00036A4B" w:rsidP="00036A4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3. ДУЭТ: 3 000 рублей</w:t>
            </w:r>
          </w:p>
          <w:p w:rsidR="00036A4B" w:rsidRPr="00914892" w:rsidRDefault="00036A4B" w:rsidP="00036A4B">
            <w:pPr>
              <w:keepLines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4892">
              <w:rPr>
                <w:rFonts w:ascii="Times New Roman" w:hAnsi="Times New Roman"/>
                <w:sz w:val="20"/>
                <w:szCs w:val="20"/>
              </w:rPr>
              <w:t>4. ТРИО: 3 800 рублей</w:t>
            </w:r>
          </w:p>
          <w:p w:rsidR="00914892" w:rsidRPr="00914892" w:rsidRDefault="00036A4B" w:rsidP="00036A4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МИНИАТЮРА: 4 500 рублей</w:t>
            </w:r>
          </w:p>
        </w:tc>
        <w:tc>
          <w:tcPr>
            <w:tcW w:w="3544" w:type="dxa"/>
          </w:tcPr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widowControl w:val="0"/>
              <w:shd w:val="clear" w:color="auto" w:fill="FFC0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«КОНЦЕРТНАЯ ПРОГРАММА»</w:t>
            </w:r>
            <w:r w:rsidRPr="009148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7 000 рублей</w:t>
            </w:r>
          </w:p>
          <w:p w:rsidR="00914892" w:rsidRPr="00914892" w:rsidRDefault="00914892" w:rsidP="00914892">
            <w:pPr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914892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СПЕЦИАЛЬНАЯ НОМИНАЦИЯ</w:t>
            </w:r>
          </w:p>
          <w:p w:rsidR="00914892" w:rsidRPr="00914892" w:rsidRDefault="00914892" w:rsidP="00914892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FF0000"/>
                <w:sz w:val="20"/>
                <w:szCs w:val="20"/>
                <w:lang w:eastAsia="ru-RU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0"/>
              </w:rPr>
            </w:pPr>
            <w:r w:rsidRPr="00914892">
              <w:rPr>
                <w:rFonts w:ascii="Times New Roman" w:hAnsi="Times New Roman"/>
                <w:b/>
                <w:szCs w:val="20"/>
              </w:rPr>
              <w:t>«ЛУЧШИЙ БАЛЕТМЕЙСТЕР»: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14892">
              <w:rPr>
                <w:rFonts w:ascii="Times New Roman" w:hAnsi="Times New Roman"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участие бесплатное</w:t>
            </w:r>
            <w:r w:rsidR="00036A4B">
              <w:rPr>
                <w:rFonts w:ascii="Times New Roman" w:hAnsi="Times New Roman"/>
                <w:color w:val="FF000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!!</w:t>
            </w: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14892" w:rsidRPr="00914892" w:rsidRDefault="00914892" w:rsidP="0091489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14892" w:rsidRPr="00914892" w:rsidRDefault="00914892" w:rsidP="00914892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</w:tr>
    </w:tbl>
    <w:p w:rsidR="00914892" w:rsidRPr="00B7435D" w:rsidRDefault="00914892" w:rsidP="00914892">
      <w:pPr>
        <w:spacing w:after="0" w:line="240" w:lineRule="auto"/>
        <w:jc w:val="both"/>
        <w:rPr>
          <w:rFonts w:ascii="Times New Roman" w:eastAsia="Times New Roman" w:hAnsi="Times New Roman" w:cs="Calibri"/>
          <w:color w:val="0070C0"/>
          <w:sz w:val="28"/>
          <w:szCs w:val="28"/>
          <w:u w:val="dash"/>
          <w:lang w:eastAsia="ru-RU"/>
        </w:rPr>
      </w:pPr>
      <w:r w:rsidRPr="00B7435D">
        <w:rPr>
          <w:rFonts w:ascii="Times New Roman" w:eastAsia="Times New Roman" w:hAnsi="Times New Roman" w:cs="Calibri"/>
          <w:color w:val="0070C0"/>
          <w:sz w:val="28"/>
          <w:szCs w:val="28"/>
          <w:u w:val="dash"/>
          <w:lang w:eastAsia="ru-RU"/>
        </w:rPr>
        <w:t>Нестандартные условия по оплате</w:t>
      </w:r>
      <w:r w:rsidR="00B7435D">
        <w:rPr>
          <w:rFonts w:ascii="Times New Roman" w:eastAsia="Times New Roman" w:hAnsi="Times New Roman" w:cs="Calibri"/>
          <w:color w:val="0070C0"/>
          <w:sz w:val="28"/>
          <w:szCs w:val="28"/>
          <w:u w:val="dash"/>
          <w:lang w:eastAsia="ru-RU"/>
        </w:rPr>
        <w:t xml:space="preserve"> </w:t>
      </w:r>
      <w:proofErr w:type="spellStart"/>
      <w:r w:rsidR="00B7435D">
        <w:rPr>
          <w:rFonts w:ascii="Times New Roman" w:eastAsia="Times New Roman" w:hAnsi="Times New Roman" w:cs="Calibri"/>
          <w:color w:val="0070C0"/>
          <w:sz w:val="28"/>
          <w:szCs w:val="28"/>
          <w:u w:val="dash"/>
          <w:lang w:eastAsia="ru-RU"/>
        </w:rPr>
        <w:t>оргвзноса</w:t>
      </w:r>
      <w:proofErr w:type="spellEnd"/>
      <w:r w:rsidR="00B7435D">
        <w:rPr>
          <w:rFonts w:ascii="Times New Roman" w:eastAsia="Times New Roman" w:hAnsi="Times New Roman" w:cs="Calibri"/>
          <w:color w:val="0070C0"/>
          <w:sz w:val="28"/>
          <w:szCs w:val="28"/>
          <w:u w:val="dash"/>
          <w:lang w:eastAsia="ru-RU"/>
        </w:rPr>
        <w:t xml:space="preserve"> для иногородних коллективов, </w:t>
      </w:r>
      <w:r w:rsidRPr="00B7435D">
        <w:rPr>
          <w:rFonts w:ascii="Times New Roman" w:eastAsia="Times New Roman" w:hAnsi="Times New Roman" w:cs="Calibri"/>
          <w:color w:val="0070C0"/>
          <w:sz w:val="28"/>
          <w:szCs w:val="28"/>
          <w:u w:val="dash"/>
          <w:lang w:eastAsia="ru-RU"/>
        </w:rPr>
        <w:t>оговариваются с Оргкомитетом индивидуально.</w:t>
      </w:r>
    </w:p>
    <w:p w:rsidR="00914892" w:rsidRPr="00914892" w:rsidRDefault="00914892" w:rsidP="00914892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2060"/>
          <w:sz w:val="28"/>
          <w:szCs w:val="28"/>
          <w:u w:val="dash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4892" w:rsidRPr="00914892" w:rsidRDefault="00914892" w:rsidP="00914892">
      <w:pPr>
        <w:widowControl w:val="0"/>
        <w:tabs>
          <w:tab w:val="num" w:pos="44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kern w:val="1"/>
          <w:sz w:val="28"/>
          <w:szCs w:val="28"/>
          <w:u w:val="double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eastAsia="Times New Roman" w:hAnsi="Times New Roman" w:cs="Times New Roman"/>
          <w:b/>
          <w:color w:val="002060"/>
          <w:kern w:val="1"/>
          <w:sz w:val="28"/>
          <w:szCs w:val="28"/>
          <w:u w:val="double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ОПЛАТА ОРГВЗНОСА ЗА УЧАСТИЕ:</w:t>
      </w:r>
    </w:p>
    <w:p w:rsidR="00914892" w:rsidRPr="00914892" w:rsidRDefault="00914892" w:rsidP="00914892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дата: 24 октября 2017 года</w:t>
      </w:r>
    </w:p>
    <w:p w:rsidR="00914892" w:rsidRPr="00914892" w:rsidRDefault="00914892" w:rsidP="00914892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место проведения: фирма «АРТ ШОУ», ДК «Моторостроителей» </w:t>
      </w:r>
    </w:p>
    <w:p w:rsidR="00914892" w:rsidRPr="00914892" w:rsidRDefault="00914892" w:rsidP="00914892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адрес: ул. </w:t>
      </w:r>
      <w:proofErr w:type="spellStart"/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ул.Г.Титова</w:t>
      </w:r>
      <w:proofErr w:type="spellEnd"/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50 А, офис 22 (2 этаж)</w:t>
      </w:r>
    </w:p>
    <w:p w:rsidR="00914892" w:rsidRPr="00914892" w:rsidRDefault="00914892" w:rsidP="00914892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время:  10</w:t>
      </w:r>
      <w:proofErr w:type="gramEnd"/>
      <w:r w:rsidRPr="0091489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-00 до 14-00</w:t>
      </w:r>
    </w:p>
    <w:p w:rsidR="00914892" w:rsidRPr="00914892" w:rsidRDefault="00914892" w:rsidP="0091489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76" w:lineRule="auto"/>
        <w:ind w:left="720"/>
        <w:rPr>
          <w:rFonts w:ascii="Times New Roman" w:eastAsia="Calibri" w:hAnsi="Times New Roman" w:cs="Times New Roman"/>
          <w:b/>
          <w:color w:val="002060"/>
          <w:sz w:val="28"/>
          <w:szCs w:val="28"/>
          <w:u w:val="doub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4892" w:rsidRPr="00914892" w:rsidRDefault="00914892" w:rsidP="0091489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2060"/>
          <w:sz w:val="28"/>
          <w:szCs w:val="28"/>
          <w:u w:val="doub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eastAsia="Calibri" w:hAnsi="Times New Roman" w:cs="Times New Roman"/>
          <w:b/>
          <w:color w:val="002060"/>
          <w:sz w:val="28"/>
          <w:szCs w:val="28"/>
          <w:u w:val="doub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ВОПРОСАМ ОПЛАТЫ ОБРАЩАТЬСЯ: </w:t>
      </w:r>
    </w:p>
    <w:p w:rsidR="00914892" w:rsidRPr="00914892" w:rsidRDefault="00914892" w:rsidP="0091489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фирмы «АРТ ШОУ» Иванов Игорь Николаевич</w:t>
      </w:r>
    </w:p>
    <w:p w:rsidR="00914892" w:rsidRPr="00914892" w:rsidRDefault="00914892" w:rsidP="0091489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en-US" w:eastAsia="ru-RU"/>
        </w:rPr>
      </w:pPr>
      <w:r w:rsidRPr="0091489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+7 (913) 210 4317</w:t>
      </w:r>
    </w:p>
    <w:p w:rsidR="00914892" w:rsidRPr="00914892" w:rsidRDefault="00914892" w:rsidP="00914892">
      <w:pPr>
        <w:keepLines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8" w:history="1"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barnaulfest@mail.ru</w:t>
        </w:r>
      </w:hyperlink>
      <w:r w:rsidRPr="00914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hyperlink r:id="rId9" w:tgtFrame="_blank" w:history="1">
        <w:r w:rsidRPr="009148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www.</w:t>
        </w:r>
      </w:hyperlink>
      <w:r w:rsidRPr="0091489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14892">
        <w:rPr>
          <w:rFonts w:ascii="Times New Roman" w:hAnsi="Times New Roman" w:cs="Times New Roman"/>
          <w:sz w:val="28"/>
          <w:szCs w:val="28"/>
        </w:rPr>
        <w:t>барнаулфест.рф</w:t>
      </w:r>
      <w:proofErr w:type="spellEnd"/>
    </w:p>
    <w:p w:rsidR="00914892" w:rsidRPr="00914892" w:rsidRDefault="00914892" w:rsidP="00914892">
      <w:pPr>
        <w:keepLines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4892" w:rsidRPr="00914892" w:rsidRDefault="00914892" w:rsidP="00914892">
      <w:pPr>
        <w:keepLine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Средства от организационных взносов пойдут на расхо</w:t>
      </w:r>
      <w:r w:rsidR="00B7435D">
        <w:rPr>
          <w:rFonts w:ascii="Times New Roman" w:hAnsi="Times New Roman" w:cs="Times New Roman"/>
          <w:sz w:val="28"/>
          <w:szCs w:val="28"/>
        </w:rPr>
        <w:t>ды по организации и проведению К</w:t>
      </w:r>
      <w:r w:rsidRPr="00914892">
        <w:rPr>
          <w:rFonts w:ascii="Times New Roman" w:hAnsi="Times New Roman" w:cs="Times New Roman"/>
          <w:sz w:val="28"/>
          <w:szCs w:val="28"/>
        </w:rPr>
        <w:t>онгресса.</w:t>
      </w:r>
    </w:p>
    <w:p w:rsidR="00914892" w:rsidRPr="00914892" w:rsidRDefault="00BC0297" w:rsidP="00914892">
      <w:pPr>
        <w:keepLines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участника на К</w:t>
      </w:r>
      <w:r w:rsidR="00914892" w:rsidRPr="00914892">
        <w:rPr>
          <w:rFonts w:ascii="Times New Roman" w:hAnsi="Times New Roman" w:cs="Times New Roman"/>
          <w:sz w:val="28"/>
          <w:szCs w:val="28"/>
        </w:rPr>
        <w:t xml:space="preserve">онгресс по причине, не зависящей от организаторов, организационный взнос не возвращается. </w:t>
      </w: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13 </w:t>
      </w:r>
      <w:r w:rsidRPr="00914892"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  <w:t>ЗАЯВКИ НА УЧАСТИЕ</w:t>
      </w:r>
    </w:p>
    <w:p w:rsidR="00914892" w:rsidRPr="00914892" w:rsidRDefault="00914892" w:rsidP="00914892">
      <w:pPr>
        <w:numPr>
          <w:ilvl w:val="0"/>
          <w:numId w:val="36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b/>
          <w:color w:val="002060"/>
          <w:sz w:val="28"/>
          <w:szCs w:val="28"/>
          <w:u w:val="dotted"/>
        </w:rPr>
        <w:t>ПРИЕМ ЗАЯВОК</w:t>
      </w:r>
      <w:r w:rsidRPr="00914892">
        <w:rPr>
          <w:rFonts w:ascii="Times New Roman" w:hAnsi="Times New Roman" w:cs="Times New Roman"/>
          <w:color w:val="7030A0"/>
          <w:sz w:val="28"/>
          <w:szCs w:val="28"/>
          <w:u w:val="dotted"/>
        </w:rPr>
        <w:t>:</w:t>
      </w:r>
      <w:r w:rsidRPr="0091489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914892">
        <w:rPr>
          <w:rFonts w:ascii="Times New Roman" w:hAnsi="Times New Roman" w:cs="Times New Roman"/>
          <w:sz w:val="28"/>
          <w:szCs w:val="28"/>
        </w:rPr>
        <w:t>с 1 сентября 2017 года</w:t>
      </w:r>
    </w:p>
    <w:p w:rsidR="00914892" w:rsidRPr="00914892" w:rsidRDefault="00914892" w:rsidP="00914892">
      <w:pPr>
        <w:spacing w:after="0" w:line="276" w:lineRule="auto"/>
        <w:ind w:left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914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 заявки – см. приложение №1</w:t>
      </w:r>
    </w:p>
    <w:p w:rsidR="00914892" w:rsidRPr="00914892" w:rsidRDefault="00914892" w:rsidP="00914892">
      <w:pPr>
        <w:numPr>
          <w:ilvl w:val="0"/>
          <w:numId w:val="36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b/>
          <w:color w:val="002060"/>
          <w:sz w:val="28"/>
          <w:szCs w:val="28"/>
          <w:u w:val="dotted"/>
        </w:rPr>
        <w:t>ПОДАТЬ ЗАЯВКУ</w:t>
      </w:r>
      <w:r w:rsidRPr="00914892">
        <w:rPr>
          <w:rFonts w:ascii="Times New Roman" w:hAnsi="Times New Roman" w:cs="Times New Roman"/>
          <w:color w:val="000000"/>
          <w:sz w:val="28"/>
          <w:szCs w:val="28"/>
          <w:u w:val="dotted"/>
        </w:rPr>
        <w:t>,</w:t>
      </w:r>
      <w:r w:rsidRPr="00914892">
        <w:rPr>
          <w:rFonts w:ascii="Times New Roman" w:hAnsi="Times New Roman" w:cs="Times New Roman"/>
          <w:color w:val="000000"/>
          <w:sz w:val="28"/>
          <w:szCs w:val="28"/>
        </w:rPr>
        <w:t xml:space="preserve"> отправив  на электронную почту администратору Конгресса: </w:t>
      </w:r>
      <w:hyperlink r:id="rId10" w:history="1"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dovgal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87@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14892">
        <w:rPr>
          <w:rFonts w:ascii="Times New Roman" w:hAnsi="Times New Roman" w:cs="Times New Roman"/>
          <w:sz w:val="28"/>
          <w:szCs w:val="28"/>
        </w:rPr>
        <w:t xml:space="preserve"> (с пометкой «Новые Люди 2017»). </w:t>
      </w:r>
    </w:p>
    <w:p w:rsidR="00914892" w:rsidRPr="00914892" w:rsidRDefault="00914892" w:rsidP="00914892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b/>
          <w:color w:val="1F4E79" w:themeColor="accent1" w:themeShade="80"/>
          <w:sz w:val="28"/>
          <w:szCs w:val="28"/>
          <w:lang w:eastAsia="ru-RU"/>
        </w:rPr>
      </w:pPr>
    </w:p>
    <w:p w:rsidR="00914892" w:rsidRPr="00914892" w:rsidRDefault="00914892" w:rsidP="00914892">
      <w:pPr>
        <w:numPr>
          <w:ilvl w:val="0"/>
          <w:numId w:val="36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b/>
          <w:color w:val="002060"/>
          <w:sz w:val="28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hAnsi="Times New Roman" w:cs="Times New Roman"/>
          <w:b/>
          <w:color w:val="002060"/>
          <w:sz w:val="28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ВОПРОСАМ УЧАСТИЯ ОБРАЩАТЬСЯ:</w:t>
      </w:r>
      <w:r w:rsidRPr="00914892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14892" w:rsidRPr="00914892" w:rsidRDefault="00042782" w:rsidP="00914892">
      <w:pPr>
        <w:spacing w:after="0" w:line="276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 К</w:t>
      </w:r>
      <w:r w:rsidR="00914892" w:rsidRPr="00914892">
        <w:rPr>
          <w:rFonts w:ascii="Times New Roman" w:hAnsi="Times New Roman" w:cs="Times New Roman"/>
          <w:sz w:val="28"/>
          <w:szCs w:val="28"/>
        </w:rPr>
        <w:t xml:space="preserve">онгресса - ДОВГАЛЬ ОЛЬГА                                                       </w:t>
      </w:r>
    </w:p>
    <w:p w:rsidR="00914892" w:rsidRPr="00914892" w:rsidRDefault="00914892" w:rsidP="00914892">
      <w:pPr>
        <w:spacing w:after="0" w:line="276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Segoe UI Symbol" w:eastAsia="MS Mincho" w:hAnsi="Segoe UI Symbol" w:cs="Segoe UI Symbol"/>
          <w:sz w:val="28"/>
          <w:szCs w:val="28"/>
        </w:rPr>
        <w:t>☎</w:t>
      </w:r>
      <w:r w:rsidRPr="00914892">
        <w:rPr>
          <w:rFonts w:ascii="Times New Roman" w:hAnsi="Times New Roman" w:cs="Times New Roman"/>
          <w:sz w:val="28"/>
          <w:szCs w:val="28"/>
        </w:rPr>
        <w:t xml:space="preserve"> + 7 (983) 354 2141</w:t>
      </w:r>
    </w:p>
    <w:p w:rsidR="00914892" w:rsidRPr="00914892" w:rsidRDefault="00914892" w:rsidP="00914892">
      <w:pPr>
        <w:spacing w:after="0" w:line="276" w:lineRule="auto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1489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14892">
        <w:rPr>
          <w:rFonts w:ascii="Times New Roman" w:hAnsi="Times New Roman" w:cs="Times New Roman"/>
          <w:sz w:val="28"/>
          <w:szCs w:val="28"/>
          <w:lang w:val="en-US"/>
        </w:rPr>
        <w:t>dovgal</w:t>
      </w:r>
      <w:proofErr w:type="spellEnd"/>
      <w:r w:rsidRPr="00914892">
        <w:rPr>
          <w:rFonts w:ascii="Times New Roman" w:hAnsi="Times New Roman" w:cs="Times New Roman"/>
          <w:sz w:val="28"/>
          <w:szCs w:val="28"/>
        </w:rPr>
        <w:t>-</w:t>
      </w:r>
      <w:r w:rsidRPr="0091489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914892">
        <w:rPr>
          <w:rFonts w:ascii="Times New Roman" w:hAnsi="Times New Roman" w:cs="Times New Roman"/>
          <w:sz w:val="28"/>
          <w:szCs w:val="28"/>
        </w:rPr>
        <w:t>87@</w:t>
      </w:r>
      <w:r w:rsidRPr="0091489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1489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1489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148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4892" w:rsidRPr="00914892" w:rsidRDefault="00914892" w:rsidP="00914892">
      <w:pPr>
        <w:spacing w:after="0" w:line="276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892" w:rsidRPr="00042782" w:rsidRDefault="00914892" w:rsidP="00914892">
      <w:pPr>
        <w:numPr>
          <w:ilvl w:val="0"/>
          <w:numId w:val="36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color w:val="1F4E79" w:themeColor="accent1" w:themeShade="80"/>
          <w:sz w:val="28"/>
          <w:szCs w:val="28"/>
          <w:u w:val="dotted"/>
        </w:rPr>
      </w:pPr>
      <w:r w:rsidRPr="00042782">
        <w:rPr>
          <w:rFonts w:ascii="Times New Roman" w:hAnsi="Times New Roman" w:cs="Times New Roman"/>
          <w:color w:val="1F4E79" w:themeColor="accent1" w:themeShade="80"/>
          <w:sz w:val="28"/>
          <w:szCs w:val="28"/>
          <w:u w:val="dotted"/>
        </w:rPr>
        <w:t xml:space="preserve">Заявка должна быть заполнена в цифровом варианте и содержать точную </w:t>
      </w:r>
    </w:p>
    <w:p w:rsidR="00914892" w:rsidRPr="00042782" w:rsidRDefault="00914892" w:rsidP="00914892">
      <w:pPr>
        <w:spacing w:after="0" w:line="276" w:lineRule="auto"/>
        <w:ind w:left="567"/>
        <w:contextualSpacing/>
        <w:rPr>
          <w:rFonts w:ascii="Times New Roman" w:hAnsi="Times New Roman" w:cs="Times New Roman"/>
          <w:color w:val="1F4E79" w:themeColor="accent1" w:themeShade="80"/>
          <w:sz w:val="28"/>
          <w:szCs w:val="28"/>
          <w:u w:val="dotted"/>
        </w:rPr>
      </w:pPr>
      <w:r w:rsidRPr="00042782">
        <w:rPr>
          <w:rFonts w:ascii="Times New Roman" w:hAnsi="Times New Roman" w:cs="Times New Roman"/>
          <w:color w:val="1F4E79" w:themeColor="accent1" w:themeShade="80"/>
          <w:sz w:val="28"/>
          <w:szCs w:val="28"/>
          <w:u w:val="dotted"/>
        </w:rPr>
        <w:t xml:space="preserve">информацию: </w:t>
      </w:r>
    </w:p>
    <w:p w:rsidR="00914892" w:rsidRPr="00914892" w:rsidRDefault="00914892" w:rsidP="00914892">
      <w:pPr>
        <w:numPr>
          <w:ilvl w:val="0"/>
          <w:numId w:val="37"/>
        </w:numPr>
        <w:spacing w:after="0" w:line="276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количестве участников, содержащиеся в заявке, трактуются, как </w:t>
      </w:r>
    </w:p>
    <w:p w:rsidR="00042782" w:rsidRDefault="00042782" w:rsidP="000427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4892"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окончательные, обо всех возможных изменениях просьба сообщать </w:t>
      </w:r>
    </w:p>
    <w:p w:rsidR="00914892" w:rsidRPr="00914892" w:rsidRDefault="00042782" w:rsidP="000427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4892" w:rsidRPr="00914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заблаговременно! </w:t>
      </w:r>
      <w:r w:rsidR="00914892" w:rsidRPr="00914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допускается вносить изменения в программу выступлений;</w:t>
      </w:r>
    </w:p>
    <w:p w:rsidR="00914892" w:rsidRPr="00914892" w:rsidRDefault="00914892" w:rsidP="00914892">
      <w:pPr>
        <w:numPr>
          <w:ilvl w:val="0"/>
          <w:numId w:val="37"/>
        </w:numPr>
        <w:spacing w:after="0" w:line="276" w:lineRule="auto"/>
        <w:ind w:left="709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за 10 дней до мероприятия не принимаются изменения по заявке.</w:t>
      </w:r>
    </w:p>
    <w:p w:rsidR="00042782" w:rsidRDefault="00914892" w:rsidP="00042782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Программа, протоколы, наградной материал заполняются на основании </w:t>
      </w:r>
    </w:p>
    <w:p w:rsidR="00914892" w:rsidRPr="00914892" w:rsidRDefault="00914892" w:rsidP="00042782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присланных вами заявок;</w:t>
      </w:r>
    </w:p>
    <w:p w:rsidR="00914892" w:rsidRPr="00914892" w:rsidRDefault="00042782" w:rsidP="00042782">
      <w:pPr>
        <w:numPr>
          <w:ilvl w:val="0"/>
          <w:numId w:val="37"/>
        </w:numPr>
        <w:spacing w:after="0" w:line="276" w:lineRule="auto"/>
        <w:ind w:left="284"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892" w:rsidRPr="00914892">
        <w:rPr>
          <w:rFonts w:ascii="Times New Roman" w:hAnsi="Times New Roman" w:cs="Times New Roman"/>
          <w:sz w:val="28"/>
          <w:szCs w:val="28"/>
        </w:rPr>
        <w:t xml:space="preserve">за неправильно оформленную заявку оргкомитет ответственности не  </w:t>
      </w:r>
    </w:p>
    <w:p w:rsidR="00914892" w:rsidRDefault="00914892" w:rsidP="00042782">
      <w:pPr>
        <w:spacing w:after="0" w:line="276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несет!!</w:t>
      </w:r>
    </w:p>
    <w:p w:rsidR="00792257" w:rsidRPr="00792257" w:rsidRDefault="00792257" w:rsidP="00042782">
      <w:pPr>
        <w:spacing w:after="0" w:line="276" w:lineRule="auto"/>
        <w:ind w:firstLine="708"/>
        <w:contextualSpacing/>
        <w:rPr>
          <w:rFonts w:ascii="Times New Roman" w:hAnsi="Times New Roman" w:cs="Times New Roman"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4892" w:rsidRPr="00792257" w:rsidRDefault="00914892" w:rsidP="00914892">
      <w:pPr>
        <w:spacing w:after="30"/>
        <w:textAlignment w:val="top"/>
        <w:outlineLvl w:val="2"/>
        <w:rPr>
          <w:rFonts w:ascii="Times New Roman" w:eastAsia="Times New Roman" w:hAnsi="Times New Roman" w:cs="Times New Roman"/>
          <w:color w:val="0070C0"/>
          <w:sz w:val="28"/>
          <w:szCs w:val="28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257">
        <w:rPr>
          <w:rFonts w:ascii="Times New Roman" w:eastAsia="Times New Roman" w:hAnsi="Times New Roman" w:cs="Times New Roman"/>
          <w:color w:val="0070C0"/>
          <w:sz w:val="28"/>
          <w:szCs w:val="28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Оргкомитет Конгресса имеет право досрочно закрыть прием заявок!</w:t>
      </w:r>
    </w:p>
    <w:p w:rsidR="00914892" w:rsidRPr="00792257" w:rsidRDefault="00914892" w:rsidP="00914892">
      <w:pPr>
        <w:spacing w:after="0" w:line="276" w:lineRule="auto"/>
        <w:ind w:left="720"/>
        <w:contextualSpacing/>
        <w:rPr>
          <w:rFonts w:ascii="Times New Roman" w:hAnsi="Times New Roman" w:cs="Times New Roman"/>
          <w:color w:val="0070C0"/>
          <w:sz w:val="28"/>
          <w:szCs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4892" w:rsidRPr="00792257" w:rsidRDefault="00914892" w:rsidP="00914892">
      <w:pPr>
        <w:spacing w:after="0"/>
        <w:jc w:val="both"/>
        <w:rPr>
          <w:rFonts w:ascii="Times New Roman" w:eastAsia="Calibri" w:hAnsi="Times New Roman" w:cs="Times New Roman"/>
          <w:bCs/>
          <w:color w:val="0070C0"/>
          <w:kern w:val="32"/>
          <w:sz w:val="28"/>
          <w:szCs w:val="28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2257">
        <w:rPr>
          <w:rFonts w:ascii="Times New Roman" w:eastAsia="Calibri" w:hAnsi="Times New Roman" w:cs="Times New Roman"/>
          <w:bCs/>
          <w:color w:val="0070C0"/>
          <w:kern w:val="32"/>
          <w:sz w:val="28"/>
          <w:szCs w:val="28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Оргкомитет оставляет за собой право не принимать заявки на дополнительные номинации в связи с повышенной загруженностью сценической площадки.</w:t>
      </w:r>
    </w:p>
    <w:p w:rsidR="00914892" w:rsidRPr="00914892" w:rsidRDefault="00914892" w:rsidP="00914892">
      <w:pPr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300"/>
        <w:ind w:left="539" w:hanging="539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lastRenderedPageBreak/>
        <w:t>14</w:t>
      </w: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40"/>
          <w:szCs w:val="40"/>
        </w:rPr>
        <w:t xml:space="preserve"> </w:t>
      </w:r>
      <w:r w:rsidRPr="00914892">
        <w:rPr>
          <w:rFonts w:ascii="Cambria" w:eastAsia="Times New Roman" w:hAnsi="Cambria" w:cs="Times New Roman"/>
          <w:b/>
          <w:color w:val="17365D"/>
          <w:spacing w:val="5"/>
          <w:kern w:val="28"/>
          <w:sz w:val="40"/>
          <w:szCs w:val="40"/>
        </w:rPr>
        <w:t>ФИНАНСИРОВАНИЕ</w:t>
      </w:r>
    </w:p>
    <w:p w:rsidR="00914892" w:rsidRPr="00914892" w:rsidRDefault="00914892" w:rsidP="00914892">
      <w:pPr>
        <w:numPr>
          <w:ilvl w:val="0"/>
          <w:numId w:val="38"/>
        </w:numPr>
        <w:spacing w:after="0" w:line="276" w:lineRule="auto"/>
        <w:ind w:left="539" w:hanging="539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Организационная и финансовая поддержка может оказываться бюджетными и внебюджетными организациями, </w:t>
      </w:r>
      <w:r w:rsidRPr="00914892">
        <w:rPr>
          <w:rFonts w:ascii="Times New Roman" w:hAnsi="Times New Roman" w:cs="Times New Roman"/>
          <w:color w:val="000000"/>
          <w:sz w:val="28"/>
          <w:szCs w:val="28"/>
        </w:rPr>
        <w:t>партнерами,</w:t>
      </w:r>
      <w:r w:rsidRPr="009148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4892">
        <w:rPr>
          <w:rFonts w:ascii="Times New Roman" w:hAnsi="Times New Roman" w:cs="Times New Roman"/>
          <w:sz w:val="28"/>
          <w:szCs w:val="28"/>
        </w:rPr>
        <w:t>предпринимателями и меценатами.</w:t>
      </w:r>
    </w:p>
    <w:p w:rsidR="00914892" w:rsidRPr="00914892" w:rsidRDefault="00914892" w:rsidP="00914892">
      <w:pPr>
        <w:numPr>
          <w:ilvl w:val="0"/>
          <w:numId w:val="38"/>
        </w:numPr>
        <w:spacing w:after="0" w:line="276" w:lineRule="auto"/>
        <w:ind w:left="539" w:hanging="539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Партнерами </w:t>
      </w:r>
      <w:r w:rsidRPr="00914892">
        <w:rPr>
          <w:rFonts w:ascii="Times New Roman" w:hAnsi="Times New Roman" w:cs="Times New Roman"/>
          <w:bCs/>
          <w:sz w:val="28"/>
          <w:szCs w:val="28"/>
        </w:rPr>
        <w:t xml:space="preserve">мероприятия </w:t>
      </w:r>
      <w:r w:rsidRPr="00914892">
        <w:rPr>
          <w:rFonts w:ascii="Times New Roman" w:hAnsi="Times New Roman" w:cs="Times New Roman"/>
          <w:sz w:val="28"/>
          <w:szCs w:val="28"/>
        </w:rPr>
        <w:t>могут стать государственные и общественные. организации всех уровней, осуществляющие   финансовую поддержку, а также оказывающие техническую, организационную и интеллектуальную помощь в подготовке, организации и проведении.</w:t>
      </w:r>
    </w:p>
    <w:p w:rsidR="00914892" w:rsidRPr="00914892" w:rsidRDefault="00914892" w:rsidP="00914892">
      <w:pPr>
        <w:numPr>
          <w:ilvl w:val="0"/>
          <w:numId w:val="38"/>
        </w:numPr>
        <w:spacing w:after="0" w:line="276" w:lineRule="auto"/>
        <w:ind w:left="539" w:hanging="539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Оплата всех расходов, связанных с пребыванием участников и сопровождающих их лиц (проезд, питание, проживание) за счет направляющей стороны.</w:t>
      </w:r>
    </w:p>
    <w:p w:rsidR="00914892" w:rsidRPr="00914892" w:rsidRDefault="00914892" w:rsidP="00914892">
      <w:pPr>
        <w:numPr>
          <w:ilvl w:val="0"/>
          <w:numId w:val="38"/>
        </w:numPr>
        <w:spacing w:after="0" w:line="276" w:lineRule="auto"/>
        <w:ind w:left="539" w:hanging="53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Pr="00914892">
        <w:rPr>
          <w:rFonts w:ascii="Times New Roman" w:hAnsi="Times New Roman" w:cs="Times New Roman"/>
          <w:bCs/>
          <w:sz w:val="28"/>
          <w:szCs w:val="28"/>
        </w:rPr>
        <w:t>осуществляется за счет</w:t>
      </w:r>
      <w:r w:rsidRPr="009148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892">
        <w:rPr>
          <w:rFonts w:ascii="Times New Roman" w:hAnsi="Times New Roman" w:cs="Times New Roman"/>
          <w:color w:val="000000"/>
          <w:sz w:val="28"/>
          <w:szCs w:val="28"/>
        </w:rPr>
        <w:t>оргвзносов</w:t>
      </w:r>
      <w:proofErr w:type="spellEnd"/>
      <w:r w:rsidRPr="00914892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участников, продажи билетов и иные средства, получение которых не противоречит Законодательству РФ.</w:t>
      </w:r>
    </w:p>
    <w:p w:rsidR="00914892" w:rsidRPr="00914892" w:rsidRDefault="00914892" w:rsidP="00914892">
      <w:pPr>
        <w:pBdr>
          <w:bottom w:val="single" w:sz="8" w:space="4" w:color="4F81BD"/>
        </w:pBdr>
        <w:spacing w:after="100" w:afterAutospacing="1" w:line="240" w:lineRule="auto"/>
        <w:ind w:left="539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15 </w:t>
      </w:r>
      <w:r w:rsidRPr="00914892">
        <w:rPr>
          <w:rFonts w:ascii="Cambria" w:eastAsia="Times New Roman" w:hAnsi="Cambria" w:cs="Times New Roman"/>
          <w:b/>
          <w:color w:val="17365D"/>
          <w:spacing w:val="5"/>
          <w:kern w:val="28"/>
          <w:sz w:val="32"/>
          <w:szCs w:val="32"/>
        </w:rPr>
        <w:t>ЗАКЛЮЧИТЕЛЬНЫЕ ПОЛОЖЕНИЯ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Оргкомитет вправе вносить в программу изменения (в том числе оперативного характера). 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Все спорные и конфликтные ситуации, возникающие на мероприятии, разрешаются Оргкомитетом с участием руководителей официальных делегаций.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eastAsia="Batang" w:hAnsi="Times New Roman" w:cs="Times New Roman"/>
          <w:color w:val="000000"/>
          <w:sz w:val="28"/>
          <w:szCs w:val="28"/>
        </w:rPr>
        <w:t>Каждый участник имеет право на речевую рекламу своего спонсора.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Организаторы не несут ответственность перед авторами произведений и песен, исполняемых участниками.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sz w:val="28"/>
          <w:szCs w:val="28"/>
          <w:u w:val="dotted"/>
        </w:rPr>
      </w:pPr>
      <w:r w:rsidRPr="00914892">
        <w:rPr>
          <w:rFonts w:ascii="Times New Roman" w:hAnsi="Times New Roman" w:cs="Times New Roman"/>
          <w:b/>
          <w:color w:val="0070C0"/>
          <w:sz w:val="28"/>
          <w:szCs w:val="28"/>
          <w:u w:val="dotted"/>
        </w:rPr>
        <w:t xml:space="preserve">Ознакомить с данным положением участников </w:t>
      </w:r>
      <w:r w:rsidR="00547054" w:rsidRPr="00914892">
        <w:rPr>
          <w:rFonts w:ascii="Times New Roman" w:hAnsi="Times New Roman" w:cs="Times New Roman"/>
          <w:b/>
          <w:color w:val="0070C0"/>
          <w:sz w:val="28"/>
          <w:szCs w:val="28"/>
          <w:u w:val="dotted"/>
        </w:rPr>
        <w:t>и родительский</w:t>
      </w:r>
      <w:r w:rsidRPr="00914892">
        <w:rPr>
          <w:rFonts w:ascii="Times New Roman" w:hAnsi="Times New Roman" w:cs="Times New Roman"/>
          <w:b/>
          <w:color w:val="0070C0"/>
          <w:sz w:val="28"/>
          <w:szCs w:val="28"/>
          <w:u w:val="dotted"/>
        </w:rPr>
        <w:t xml:space="preserve"> комитет коллектива!!!!!!!!!!!!!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eastAsia="Batang" w:hAnsi="Times New Roman" w:cs="Times New Roman"/>
          <w:sz w:val="28"/>
          <w:szCs w:val="28"/>
        </w:rPr>
      </w:pPr>
      <w:r w:rsidRPr="00914892">
        <w:rPr>
          <w:rFonts w:ascii="Times New Roman" w:eastAsia="Batang" w:hAnsi="Times New Roman" w:cs="Times New Roman"/>
          <w:sz w:val="28"/>
          <w:szCs w:val="28"/>
          <w:u w:val="dotted"/>
        </w:rPr>
        <w:t>Данное Положение</w:t>
      </w:r>
      <w:r w:rsidRPr="00914892">
        <w:rPr>
          <w:rFonts w:ascii="Times New Roman" w:eastAsia="Batang" w:hAnsi="Times New Roman" w:cs="Times New Roman"/>
          <w:sz w:val="28"/>
          <w:szCs w:val="28"/>
        </w:rPr>
        <w:t xml:space="preserve"> является официальным приглашением на участие в мероприятии.</w:t>
      </w:r>
    </w:p>
    <w:p w:rsidR="00914892" w:rsidRPr="00914892" w:rsidRDefault="00914892" w:rsidP="00914892">
      <w:pPr>
        <w:numPr>
          <w:ilvl w:val="0"/>
          <w:numId w:val="39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4892">
        <w:rPr>
          <w:rFonts w:ascii="Times New Roman" w:hAnsi="Times New Roman" w:cs="Times New Roman"/>
          <w:color w:val="000000"/>
          <w:sz w:val="28"/>
          <w:szCs w:val="28"/>
        </w:rPr>
        <w:t>Невыполнение условий настоящего Положения влечет за собой исключение из участия в мероприятии. Возврат денежных взносов не производится!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14892">
        <w:rPr>
          <w:rFonts w:ascii="Times New Roman" w:hAnsi="Times New Roman" w:cs="Times New Roman"/>
          <w:b/>
          <w:color w:val="0070C0"/>
          <w:sz w:val="28"/>
          <w:szCs w:val="28"/>
        </w:rPr>
        <w:t>Дополнительные услуги</w:t>
      </w:r>
      <w:r w:rsidRPr="009148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14892">
        <w:rPr>
          <w:rFonts w:ascii="Times New Roman" w:hAnsi="Times New Roman" w:cs="Times New Roman"/>
          <w:sz w:val="28"/>
          <w:szCs w:val="28"/>
        </w:rPr>
        <w:t>по проживанию, питанию, трансферу заказываются и оплачиваются дополнительно.  По запросу, Оргкомитет обеспечивает участников гостиницей или общежитием, питанием, транспортным и экскурсионным обслуживанием в период проведения конкурсных мероприятий.</w:t>
      </w:r>
      <w:r w:rsidRPr="0091489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Питание и трансфер заказываются и оплачиваются</w:t>
      </w:r>
      <w:r w:rsidRPr="009148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14892">
        <w:rPr>
          <w:rFonts w:ascii="Times New Roman" w:hAnsi="Times New Roman" w:cs="Times New Roman"/>
          <w:sz w:val="28"/>
          <w:szCs w:val="28"/>
        </w:rPr>
        <w:t>не позднее, чем за 10 рабочих дней до начала Проекта.</w:t>
      </w:r>
    </w:p>
    <w:p w:rsidR="00914892" w:rsidRPr="00914892" w:rsidRDefault="00914892" w:rsidP="00914892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</w:pPr>
      <w:r w:rsidRPr="00914892">
        <w:rPr>
          <w:rFonts w:ascii="Times New Roman" w:hAnsi="Times New Roman" w:cs="Times New Roman"/>
          <w:color w:val="000000" w:themeColor="text1"/>
          <w:sz w:val="28"/>
          <w:szCs w:val="28"/>
          <w:u w:val="double"/>
        </w:rPr>
        <w:t xml:space="preserve">ПО ВОПРОСАМ ОБРАЩАТЬСЯ (трансфер-проживание-питание): 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Администратор – КУЗНЕЦОВА ЕЛЕНА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Segoe UI Symbol" w:eastAsia="MS Mincho" w:hAnsi="Segoe UI Symbol" w:cs="Segoe UI Symbol"/>
          <w:sz w:val="28"/>
          <w:szCs w:val="28"/>
        </w:rPr>
        <w:t>☎</w:t>
      </w:r>
      <w:r w:rsidRPr="00914892">
        <w:rPr>
          <w:rFonts w:ascii="Times New Roman" w:hAnsi="Times New Roman" w:cs="Times New Roman"/>
          <w:sz w:val="28"/>
          <w:szCs w:val="28"/>
        </w:rPr>
        <w:t xml:space="preserve"> + 7 913 023 5287  </w:t>
      </w:r>
    </w:p>
    <w:p w:rsidR="00914892" w:rsidRPr="00914892" w:rsidRDefault="00914892" w:rsidP="00914892">
      <w:pPr>
        <w:numPr>
          <w:ilvl w:val="0"/>
          <w:numId w:val="39"/>
        </w:numPr>
        <w:spacing w:after="0" w:line="240" w:lineRule="auto"/>
        <w:ind w:left="567" w:hanging="56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14892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tgtFrame="_blank" w:history="1"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helen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prk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14892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148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4892" w:rsidRDefault="00914892" w:rsidP="00914892">
      <w:pPr>
        <w:widowControl w:val="0"/>
        <w:suppressAutoHyphens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547054" w:rsidRPr="00914892" w:rsidRDefault="00547054" w:rsidP="00914892">
      <w:pPr>
        <w:widowControl w:val="0"/>
        <w:suppressAutoHyphens/>
        <w:spacing w:after="0" w:line="240" w:lineRule="auto"/>
        <w:ind w:left="567" w:hanging="567"/>
        <w:textAlignment w:val="baseline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100" w:afterAutospacing="1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88"/>
          <w:szCs w:val="88"/>
        </w:rPr>
        <w:lastRenderedPageBreak/>
        <w:t>16</w:t>
      </w: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ТЕХНИЧЕСКИЕ ТРЕБОВАНИЯ: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Каждому коллективу предоставляется одна техническая репетиция на сцене, без музыки. Репетиции носят открытый характер, их график устанавливается Оргкомитетом.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Оргкомитет обеспечивает конкурсную программу профессиональным звуковым и световым оборудованием.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Воспроизведение фонограмм производится только с USB - </w:t>
      </w:r>
      <w:proofErr w:type="spellStart"/>
      <w:r w:rsidRPr="0091489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914892">
        <w:rPr>
          <w:rFonts w:ascii="Times New Roman" w:hAnsi="Times New Roman" w:cs="Times New Roman"/>
          <w:sz w:val="28"/>
          <w:szCs w:val="28"/>
        </w:rPr>
        <w:t>-накопителей. Рекомендуется иметь копию фонограммы. Оргкомитет не несет ответственности за качество предоставленных коллективами фонограмм.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914892">
        <w:rPr>
          <w:rFonts w:ascii="Times New Roman" w:hAnsi="Times New Roman" w:cs="Times New Roman"/>
          <w:sz w:val="28"/>
          <w:szCs w:val="28"/>
        </w:rPr>
        <w:t>Участникам необходимо продумать световую партитуру. Присутствие представителя коллектива по время выступления в световой операторской обязательно.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color w:val="7030A0"/>
          <w:sz w:val="28"/>
          <w:szCs w:val="28"/>
          <w:u w:val="dash"/>
        </w:rPr>
      </w:pPr>
      <w:r w:rsidRPr="00914892">
        <w:rPr>
          <w:rFonts w:ascii="Times New Roman" w:hAnsi="Times New Roman" w:cs="Times New Roman"/>
          <w:sz w:val="28"/>
          <w:szCs w:val="28"/>
        </w:rPr>
        <w:t xml:space="preserve">Служба охраны и безопасности осуществляет контрольно-пропускной режим и общую охрану площадок. В целях безопасности, вход на все мероприятия участников, осуществляется только при наличии </w:t>
      </w:r>
      <w:proofErr w:type="spellStart"/>
      <w:r w:rsidRPr="00914892">
        <w:rPr>
          <w:rFonts w:ascii="Times New Roman" w:hAnsi="Times New Roman" w:cs="Times New Roman"/>
          <w:sz w:val="28"/>
          <w:szCs w:val="28"/>
        </w:rPr>
        <w:t>бейджа</w:t>
      </w:r>
      <w:proofErr w:type="spellEnd"/>
      <w:r w:rsidRPr="00914892">
        <w:rPr>
          <w:rFonts w:ascii="Times New Roman" w:hAnsi="Times New Roman" w:cs="Times New Roman"/>
          <w:sz w:val="28"/>
          <w:szCs w:val="28"/>
        </w:rPr>
        <w:t>.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color w:val="7030A0"/>
          <w:sz w:val="28"/>
          <w:szCs w:val="28"/>
          <w:u w:val="dash"/>
        </w:rPr>
      </w:pPr>
      <w:r w:rsidRPr="00914892">
        <w:rPr>
          <w:rFonts w:ascii="Times New Roman" w:hAnsi="Times New Roman" w:cs="Times New Roman"/>
          <w:color w:val="7030A0"/>
          <w:sz w:val="28"/>
          <w:szCs w:val="28"/>
          <w:u w:val="dash"/>
        </w:rPr>
        <w:t>ЗАПРЕЩАЕТСЯ использование пиротехнических средств в своих выступлениях, курение!!</w:t>
      </w:r>
    </w:p>
    <w:p w:rsidR="00914892" w:rsidRPr="00914892" w:rsidRDefault="00914892" w:rsidP="00914892">
      <w:pPr>
        <w:numPr>
          <w:ilvl w:val="0"/>
          <w:numId w:val="40"/>
        </w:numPr>
        <w:spacing w:after="0" w:line="276" w:lineRule="auto"/>
        <w:ind w:left="567" w:hanging="567"/>
        <w:contextualSpacing/>
        <w:rPr>
          <w:rFonts w:ascii="Times New Roman" w:hAnsi="Times New Roman" w:cs="Times New Roman"/>
          <w:color w:val="7030A0"/>
          <w:sz w:val="28"/>
          <w:szCs w:val="28"/>
          <w:u w:val="dash"/>
        </w:rPr>
      </w:pPr>
      <w:r w:rsidRPr="00914892">
        <w:rPr>
          <w:rFonts w:ascii="Times New Roman" w:hAnsi="Times New Roman" w:cs="Times New Roman"/>
          <w:color w:val="7030A0"/>
          <w:sz w:val="28"/>
          <w:szCs w:val="28"/>
          <w:u w:val="dash"/>
        </w:rPr>
        <w:t>ЗАПРЕЩАЕТСЯ использование открытого огня и опасных предметов для жизни!</w:t>
      </w:r>
    </w:p>
    <w:p w:rsidR="00914892" w:rsidRPr="00914892" w:rsidRDefault="00914892" w:rsidP="00914892">
      <w:pPr>
        <w:spacing w:after="0" w:line="240" w:lineRule="auto"/>
        <w:ind w:left="55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14892" w:rsidRPr="00914892" w:rsidRDefault="00914892" w:rsidP="00914892">
      <w:pPr>
        <w:pBdr>
          <w:bottom w:val="single" w:sz="8" w:space="4" w:color="4F81BD"/>
        </w:pBdr>
        <w:spacing w:after="100" w:afterAutospacing="1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</w:pP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88"/>
          <w:szCs w:val="88"/>
        </w:rPr>
        <w:t>17</w:t>
      </w:r>
      <w:r w:rsidRPr="00914892">
        <w:rPr>
          <w:rFonts w:ascii="Cambria" w:eastAsia="Times New Roman" w:hAnsi="Cambria" w:cs="Times New Roman"/>
          <w:b/>
          <w:color w:val="FFC000"/>
          <w:spacing w:val="5"/>
          <w:kern w:val="28"/>
          <w:sz w:val="96"/>
          <w:szCs w:val="96"/>
        </w:rPr>
        <w:t xml:space="preserve"> </w:t>
      </w: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КОНТАКТЫ</w:t>
      </w:r>
    </w:p>
    <w:p w:rsidR="00914892" w:rsidRPr="00914892" w:rsidRDefault="00914892" w:rsidP="00914892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ash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dash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Узнать более подробную информацию вы можете в Оргкомитете: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eastAsia="MS Mincho" w:hAnsi="Times New Roman" w:cs="Times New Roman"/>
          <w:b/>
          <w:color w:val="7030A0"/>
          <w:sz w:val="28"/>
          <w:szCs w:val="28"/>
          <w:lang w:eastAsia="ru-RU"/>
        </w:rPr>
        <w:t xml:space="preserve">1.  </w:t>
      </w:r>
      <w:r w:rsidR="00021F46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ПРОЕКТ | </w:t>
      </w:r>
      <w:r w:rsidR="00466992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МЕНЕДЖЕР </w:t>
      </w:r>
      <w:r w:rsidRPr="00EB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592748"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СТРЕЛЯЕВА ТАТЬЯНА 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Gothic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EB4B95">
        <w:rPr>
          <w:rFonts w:ascii="Segoe UI Symbol" w:eastAsia="MS Gothic" w:hAnsi="Segoe UI Symbol" w:cs="Segoe UI Symbol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☎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+ 7 (913) 028 0414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66992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КООРДИНАТОР, КРЕАТОР, </w:t>
      </w:r>
      <w:proofErr w:type="spellStart"/>
      <w:r w:rsidR="00466992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Marketing</w:t>
      </w:r>
      <w:proofErr w:type="spellEnd"/>
      <w:r w:rsidR="00466992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66992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</w:t>
      </w:r>
      <w:r w:rsidR="00466992" w:rsidRPr="00EB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2748"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ВАРЛАМОВ ВАЛЕРИЙ 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B4B95">
        <w:rPr>
          <w:rFonts w:ascii="Segoe UI Symbol" w:eastAsia="MS Gothic" w:hAnsi="Segoe UI Symbol" w:cs="Segoe UI Symbol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☎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+ 7 (963) 536 6000</w:t>
      </w:r>
    </w:p>
    <w:p w:rsidR="00EB4B95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 </w:t>
      </w:r>
      <w:r w:rsidR="00EB4B95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PR-менеджер, Администратор танцевального искусства</w:t>
      </w:r>
      <w:r w:rsidR="00EB4B95"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циркового искусства </w:t>
      </w:r>
      <w:r w:rsidR="00EB4B95" w:rsidRPr="00EB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EB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914892" w:rsidRPr="00EB4B95" w:rsidRDefault="00EB4B95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592748"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ДОВГАЛЬ ОЛЬГА 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Gothic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B4B95">
        <w:rPr>
          <w:rFonts w:ascii="Segoe UI Symbol" w:eastAsia="MS Gothic" w:hAnsi="Segoe UI Symbol" w:cs="Segoe UI Symbol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☎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+ 7 (983) 354 2141</w:t>
      </w:r>
    </w:p>
    <w:p w:rsidR="00EB4B95" w:rsidRDefault="00914892" w:rsidP="009148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EB4B95" w:rsidRPr="00EB4B95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EVENT МЕНЕДЖЕР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(ТРАНСФЕР - ПРОЖИВАНИЕ – ПИТАНИЕ) -  </w:t>
      </w:r>
      <w:r w:rsidR="00592748"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КУЗНЕЦОВА </w:t>
      </w:r>
    </w:p>
    <w:p w:rsidR="00914892" w:rsidRPr="00EB4B95" w:rsidRDefault="00592748" w:rsidP="00EB4B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ЕЛЕНА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B4B95">
        <w:rPr>
          <w:rFonts w:ascii="Segoe UI Symbol" w:eastAsia="MS Gothic" w:hAnsi="Segoe UI Symbol" w:cs="Segoe UI Symbol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☎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+ 7 (913) 023 5287  </w:t>
      </w:r>
    </w:p>
    <w:p w:rsidR="00914892" w:rsidRPr="00EB4B95" w:rsidRDefault="00914892" w:rsidP="00914892">
      <w:pPr>
        <w:spacing w:after="0" w:line="240" w:lineRule="auto"/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Gothic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 </w:t>
      </w:r>
      <w:r w:rsidRPr="00EB4B95">
        <w:rPr>
          <w:rFonts w:ascii="Times New Roman" w:eastAsia="MS Mincho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иректор фирмы «АРТ ШОУ» </w:t>
      </w:r>
      <w:r w:rsidR="00592748" w:rsidRPr="005927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ИВАНОВ ИГОРЬ НИКОЛАЕВИЧ</w:t>
      </w:r>
    </w:p>
    <w:p w:rsidR="00914892" w:rsidRPr="00EB4B95" w:rsidRDefault="00914892" w:rsidP="00914892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B4B95">
        <w:rPr>
          <w:rFonts w:ascii="Segoe UI Symbol" w:eastAsia="MS Mincho" w:hAnsi="Segoe UI Symbol" w:cs="Segoe UI Symbol"/>
          <w:color w:val="000000" w:themeColor="text1"/>
          <w:sz w:val="28"/>
          <w:szCs w:val="28"/>
          <w:shd w:val="clear" w:color="auto" w:fill="FFFFFF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☎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+7 (913) 210 4317 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e-mail: </w:t>
      </w:r>
      <w:hyperlink r:id="rId12" w:history="1">
        <w:r w:rsidRPr="00EB4B9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barnaulfest@mail.ru</w:t>
        </w:r>
      </w:hyperlink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www. </w:t>
      </w:r>
      <w:proofErr w:type="spellStart"/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Барнаулфест.рф</w:t>
      </w:r>
      <w:proofErr w:type="spellEnd"/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7. </w:t>
      </w:r>
      <w:r w:rsidR="002862A0"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Участие в Мастер-классах</w:t>
      </w:r>
      <w:r w:rsidRPr="00EB4B95">
        <w:rPr>
          <w:rFonts w:ascii="Times New Roman" w:eastAsia="MS ??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592748"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ДОВГАЛЬ ОЛЬГА </w:t>
      </w:r>
    </w:p>
    <w:p w:rsidR="00914892" w:rsidRPr="00EB4B95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B4B95">
        <w:rPr>
          <w:rFonts w:ascii="Times New Roman" w:eastAsia="MS Gothic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EB4B95">
        <w:rPr>
          <w:rFonts w:ascii="Segoe UI Symbol" w:eastAsia="MS Gothic" w:hAnsi="Segoe UI Symbol" w:cs="Segoe UI Symbol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☎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B4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+ 7 (983) 354 2141</w:t>
      </w:r>
    </w:p>
    <w:p w:rsidR="00914892" w:rsidRPr="00914892" w:rsidRDefault="00914892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MS ??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14892">
        <w:rPr>
          <w:rFonts w:ascii="Times New Roman" w:eastAsia="MS ??" w:hAnsi="Times New Roman" w:cs="Times New Roman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АДРЕС ДИРЕКЦИИ КОНГРЕССА:</w:t>
      </w:r>
    </w:p>
    <w:p w:rsidR="00914892" w:rsidRPr="00964E7E" w:rsidRDefault="00592748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656006</w:t>
      </w:r>
      <w:r w:rsidR="00914892" w:rsidRPr="00964E7E"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Россия, г. Барнаул</w:t>
      </w:r>
    </w:p>
    <w:p w:rsidR="00914892" w:rsidRPr="00964E7E" w:rsidRDefault="00914892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MS ??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улица Балтийская 19, офис 100</w:t>
      </w:r>
    </w:p>
    <w:p w:rsidR="00914892" w:rsidRPr="00964E7E" w:rsidRDefault="00914892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MS ??" w:hAnsi="Times New Roman" w:cs="Times New Roman"/>
          <w:color w:val="000000" w:themeColor="text1"/>
          <w:sz w:val="28"/>
          <w:szCs w:val="28"/>
          <w:shd w:val="clear" w:color="auto" w:fill="FFFFFF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Pr="00964E7E">
        <w:rPr>
          <w:rFonts w:ascii="Times New Roman" w:eastAsia="MS ??" w:hAnsi="Times New Roman" w:cs="Times New Roman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vip.df.barnaul@mail.ru</w:t>
      </w:r>
    </w:p>
    <w:p w:rsidR="00914892" w:rsidRPr="00964E7E" w:rsidRDefault="000D3E74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="00914892" w:rsidRPr="00964E7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https://vk.com/drugoiformatbarnaul</w:t>
        </w:r>
      </w:hyperlink>
    </w:p>
    <w:p w:rsidR="00914892" w:rsidRPr="00964E7E" w:rsidRDefault="00914892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43CEE33" wp14:editId="508AD652">
            <wp:extent cx="152400" cy="152400"/>
            <wp:effectExtent l="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+7 (3852) 553 067</w:t>
      </w:r>
    </w:p>
    <w:p w:rsidR="00914892" w:rsidRPr="00914892" w:rsidRDefault="00914892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MS ??" w:hAnsi="Times New Roman" w:cs="Times New Roman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</w:pPr>
      <w:r w:rsidRPr="00914892">
        <w:rPr>
          <w:rFonts w:ascii="Times New Roman" w:eastAsia="MS ??" w:hAnsi="Times New Roman" w:cs="Times New Roman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ЦЕНТР МОЛОДЕЖНЫХ ПРОЕКТОВ [</w:t>
      </w:r>
      <w:r w:rsidRPr="00914892">
        <w:rPr>
          <w:rFonts w:ascii="Times New Roman" w:eastAsia="MS ??" w:hAnsi="Times New Roman" w:cs="Times New Roman"/>
          <w:color w:val="00206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D</w:t>
      </w:r>
      <w:r w:rsidRPr="00914892">
        <w:rPr>
          <w:rFonts w:ascii="Times New Roman" w:eastAsia="MS ??" w:hAnsi="Times New Roman" w:cs="Times New Roman"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5">
                <w14:lumMod w14:val="75000"/>
              </w14:schemeClr>
            </w14:solidFill>
            <w14:prstDash w14:val="solid"/>
            <w14:round/>
          </w14:textOutline>
        </w:rPr>
        <w:t>РУГОЙ FОРМАТ]</w:t>
      </w:r>
    </w:p>
    <w:p w:rsidR="00914892" w:rsidRPr="00914892" w:rsidRDefault="00914892" w:rsidP="009148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eastAsia="MS ??" w:hAnsi="Times New Roman" w:cs="Times New Roman"/>
          <w:b/>
          <w:color w:val="70AD47"/>
          <w:spacing w:val="10"/>
          <w:sz w:val="28"/>
          <w:szCs w:val="28"/>
        </w:rPr>
      </w:pPr>
    </w:p>
    <w:p w:rsidR="00914892" w:rsidRPr="00914892" w:rsidRDefault="00914892" w:rsidP="00914892">
      <w:pPr>
        <w:numPr>
          <w:ilvl w:val="0"/>
          <w:numId w:val="42"/>
        </w:numPr>
        <w:pBdr>
          <w:bottom w:val="single" w:sz="8" w:space="4" w:color="4F81BD"/>
        </w:pBdr>
        <w:spacing w:after="100" w:afterAutospacing="1" w:line="240" w:lineRule="auto"/>
        <w:ind w:left="1276" w:hanging="1276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</w:rPr>
      </w:pPr>
      <w:r w:rsidRPr="00914892">
        <w:rPr>
          <w:rFonts w:ascii="Cambria" w:eastAsia="Times New Roman" w:hAnsi="Cambria" w:cs="Times New Roman"/>
          <w:b/>
          <w:color w:val="7030A0"/>
          <w:spacing w:val="5"/>
          <w:kern w:val="28"/>
          <w:sz w:val="40"/>
          <w:szCs w:val="40"/>
        </w:rPr>
        <w:t>ПРЕИМУЩЕСТВА НАШИХ МЕРОПРИЯТИЙ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АТМОСФЕРА ПРАЗДНИКА </w:t>
      </w: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Фееричная церемония открытия и закрытия даст настрой на победы. </w:t>
      </w:r>
    </w:p>
    <w:p w:rsidR="00914892" w:rsidRPr="00964E7E" w:rsidRDefault="00914892" w:rsidP="00964E7E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ФЕСТИВАЛИ ДЛЯ ВСЕХ ВОЗРАСТОВ</w:t>
      </w:r>
      <w:r w:rsid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- </w:t>
      </w: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неограниченны по возрасту в отличие от многих других фестивалей.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ПРОФЕССИОНАЛЬНАЯ ОРГАНИЗАЦИЯ. СПОКОЙСТВИЕ И БЕЗОПАСНОСТЬ</w:t>
      </w:r>
    </w:p>
    <w:p w:rsidR="00914892" w:rsidRPr="00964E7E" w:rsidRDefault="00914892" w:rsidP="00914892">
      <w:pPr>
        <w:spacing w:after="0" w:line="276" w:lineRule="auto"/>
        <w:ind w:left="567"/>
        <w:contextualSpacing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Отличная профессиональная команда оргкомитета, слаженная работа сотрудников, полное информационное сопровождение мероприятий, чуткое и добросердечное отношение к участникам и гостям с момента их встречи.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contextualSpacing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ШИРОКИЙ ДОСТУП К МАТЕРИАЛАМ ФЕСТИВАЛЕЙ</w:t>
      </w:r>
    </w:p>
    <w:p w:rsidR="00914892" w:rsidRPr="00964E7E" w:rsidRDefault="00914892" w:rsidP="00914892">
      <w:pPr>
        <w:spacing w:after="0" w:line="276" w:lineRule="auto"/>
        <w:ind w:left="567"/>
        <w:contextualSpacing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Возможность получения неограниченного доступа к фотографиям, видеоматериалам, прямые </w:t>
      </w:r>
      <w:proofErr w:type="gramStart"/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он-</w:t>
      </w:r>
      <w:proofErr w:type="spellStart"/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лайн</w:t>
      </w:r>
      <w:proofErr w:type="spellEnd"/>
      <w:proofErr w:type="gramEnd"/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трансляции. 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contextualSpacing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ПРОФЕССИОНАЛЬНОЕ ЖЮРИ</w:t>
      </w:r>
    </w:p>
    <w:p w:rsidR="00914892" w:rsidRPr="00964E7E" w:rsidRDefault="00914892" w:rsidP="00914892">
      <w:pPr>
        <w:spacing w:after="0" w:line="276" w:lineRule="auto"/>
        <w:ind w:left="567"/>
        <w:contextualSpacing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Только высокопрофессиональное жюри: заслуженные и народные артисты и деятели культуры России, Мира.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МАСТЕР-КЛАССЫ, КРУГЛЫЕ СТОЛЫ</w:t>
      </w:r>
    </w:p>
    <w:p w:rsidR="00914892" w:rsidRPr="00964E7E" w:rsidRDefault="00914892" w:rsidP="00914892">
      <w:pPr>
        <w:spacing w:after="0" w:line="276" w:lineRule="auto"/>
        <w:ind w:left="567"/>
        <w:contextualSpacing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Возможность получения информации из «первых рук», обсуждение конкурсных просмотров, неформальное общение, обретение новых связей, контактов, единомышленников. 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СПЛОЧЕНИЕ КОЛЛЕКТИВА</w:t>
      </w:r>
    </w:p>
    <w:p w:rsidR="00914892" w:rsidRPr="00964E7E" w:rsidRDefault="00914892" w:rsidP="00914892">
      <w:pPr>
        <w:spacing w:after="0" w:line="276" w:lineRule="auto"/>
        <w:ind w:left="567"/>
        <w:contextualSpacing/>
        <w:textAlignment w:val="top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детей и взрослых участие в фестивалях способствуют укреплению дружеских отношений. У Вас формируется настоящая команда, настоящая творческая семья!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ОПЫТ </w:t>
      </w: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выступления на большой и профессиональной сцене.</w:t>
      </w:r>
    </w:p>
    <w:p w:rsidR="00914892" w:rsidRPr="00964E7E" w:rsidRDefault="00914892" w:rsidP="00914892">
      <w:pPr>
        <w:numPr>
          <w:ilvl w:val="0"/>
          <w:numId w:val="41"/>
        </w:numPr>
        <w:spacing w:after="0" w:line="276" w:lineRule="auto"/>
        <w:ind w:left="567" w:hanging="567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МОТИВАЦИЯ</w:t>
      </w: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новые свершения! </w:t>
      </w: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Фестивали, как глоток свежего воздуха в повседневности творческой жизни.</w:t>
      </w:r>
    </w:p>
    <w:p w:rsidR="00914892" w:rsidRPr="00964E7E" w:rsidRDefault="00914892" w:rsidP="00914892">
      <w:pPr>
        <w:spacing w:after="0" w:line="276" w:lineRule="auto"/>
        <w:textAlignment w:val="top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4E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914892" w:rsidRPr="00CE5FCA" w:rsidRDefault="00914892" w:rsidP="00914892">
      <w:pPr>
        <w:rPr>
          <w:rFonts w:ascii="Times New Roman" w:eastAsia="Times New Roman" w:hAnsi="Times New Roman" w:cs="Times New Roman"/>
          <w:bCs/>
          <w:color w:val="FF0000"/>
          <w:sz w:val="32"/>
          <w:szCs w:val="32"/>
          <w:u w:val="dash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5FCA">
        <w:rPr>
          <w:rFonts w:ascii="Times New Roman" w:eastAsia="Times New Roman" w:hAnsi="Times New Roman" w:cs="Times New Roman"/>
          <w:bCs/>
          <w:color w:val="FF0000"/>
          <w:sz w:val="32"/>
          <w:szCs w:val="32"/>
          <w:u w:val="dash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ЧЛЕНЫ ЖЮРИ:</w:t>
      </w:r>
    </w:p>
    <w:p w:rsidR="007A7E07" w:rsidRDefault="00914892" w:rsidP="007A7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EDC">
        <w:rPr>
          <w:rFonts w:ascii="Cambria Math" w:eastAsia="MS Mincho" w:hAnsi="Cambria Math" w:cs="Cambria Math"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❶</w:t>
      </w:r>
      <w:r w:rsidRPr="00F61E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5F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7E07" w:rsidRPr="00F61E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ЖЮРИ </w:t>
      </w:r>
      <w:r w:rsidR="007A7E07" w:rsidRPr="00F61EDC">
        <w:rPr>
          <w:rFonts w:ascii="MS Gothic" w:eastAsia="MS Gothic" w:hAnsi="MS Gothic" w:cs="MS Gothic" w:hint="eastAsia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F57539">
        <w:rPr>
          <w:rFonts w:ascii="MS Gothic" w:eastAsia="MS Gothic" w:hAnsi="MS Gothic" w:cs="MS Gothic" w:hint="eastAsia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7E07" w:rsidRPr="00F61E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ОЛЬГА ГОРОБЧУК</w:t>
      </w:r>
      <w:r w:rsidR="00F57539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7E07" w:rsidRPr="00F61EDC">
        <w:rPr>
          <w:rFonts w:ascii="MS Gothic" w:eastAsia="MS Gothic" w:hAnsi="MS Gothic" w:cs="MS Gothic" w:hint="eastAsia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F57539">
        <w:rPr>
          <w:rFonts w:ascii="MS Gothic" w:eastAsia="MS Gothic" w:hAnsi="MS Gothic" w:cs="MS Gothic" w:hint="eastAsia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7E07" w:rsidRPr="00F61E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ОМСК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7A7E07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И ХОРЕОГРАФ по танцевальным направлениям — </w:t>
      </w:r>
      <w:proofErr w:type="spellStart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Contemporary</w:t>
      </w:r>
      <w:proofErr w:type="spellEnd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Джазовый танец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7A7E07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преподаватель кафедры хореографии </w:t>
      </w:r>
      <w:proofErr w:type="spellStart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ОмГУ</w:t>
      </w:r>
      <w:proofErr w:type="spellEnd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</w:t>
      </w:r>
      <w:r w:rsid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 Достоевского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7A7E07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«Центра современной хореографии»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7A7E07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руководитель, балетмейстер-постановщик театра танца «</w:t>
      </w:r>
      <w:proofErr w:type="spellStart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нОга</w:t>
      </w:r>
      <w:proofErr w:type="spellEnd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Омск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7A7E07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руководитель Международного фестиваля современного танца «Точка»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7E07" w:rsidRPr="007A7E07">
        <w:rPr>
          <w:rFonts w:ascii="MS Gothic" w:eastAsia="MS Gothic" w:hAnsi="MS Gothic" w:cs="MS Gothic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Осуществила постановку 16 </w:t>
      </w:r>
      <w:proofErr w:type="spellStart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</w:t>
      </w:r>
      <w:proofErr w:type="spellEnd"/>
      <w:r w:rsidR="007A7E07"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-спектаклей, более 60 миниатюр и концертных номеров.</w:t>
      </w:r>
    </w:p>
    <w:p w:rsidR="007A7E07" w:rsidRDefault="007A7E07" w:rsidP="007A7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7">
        <w:rPr>
          <w:rFonts w:ascii="MS Gothic" w:eastAsia="MS Gothic" w:hAnsi="MS Gothic" w:cs="MS Gothic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Получила дополнительное образование, участвуя: в «</w:t>
      </w:r>
      <w:proofErr w:type="spellStart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ImPulsTanz</w:t>
      </w:r>
      <w:proofErr w:type="spellEnd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(Австрия), «ЦЕХ» (Россия), Международном Фестивале Движения и Танца на Волге «Искусство Движения», «</w:t>
      </w:r>
      <w:proofErr w:type="spellStart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International</w:t>
      </w:r>
      <w:proofErr w:type="spellEnd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Solo-Dance-Theatre</w:t>
      </w:r>
      <w:proofErr w:type="spellEnd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Festival</w:t>
      </w:r>
      <w:proofErr w:type="spellEnd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(Германия) и др. Ее работы отмечены призами на международных конкурсах и фестивалях в России, Италии, Франции, Германии. </w:t>
      </w:r>
    </w:p>
    <w:p w:rsidR="007A7E07" w:rsidRDefault="007A7E07" w:rsidP="007A7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7">
        <w:rPr>
          <w:rFonts w:ascii="MS Gothic" w:eastAsia="MS Gothic" w:hAnsi="MS Gothic" w:cs="MS Gothic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Обладатель премии имени Евгения Панфилова «IFMC-2014»; специальная премии «За </w:t>
      </w:r>
      <w:proofErr w:type="gramStart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режиссуру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хореографию» «IFMC-2016» на XXIX Международном фестивале современной хореографии в Витебске. </w:t>
      </w:r>
    </w:p>
    <w:p w:rsidR="007A7E07" w:rsidRPr="007A7E07" w:rsidRDefault="007A7E07" w:rsidP="007A7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E07">
        <w:rPr>
          <w:rFonts w:ascii="MS Gothic" w:eastAsia="MS Gothic" w:hAnsi="MS Gothic" w:cs="MS Gothic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7A7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Номинант Национальной театральной премии "Золотая маска".</w:t>
      </w:r>
    </w:p>
    <w:p w:rsidR="00400355" w:rsidRDefault="00914892" w:rsidP="00CE5FCA">
      <w:pPr>
        <w:rPr>
          <w:rFonts w:ascii="MS Gothic" w:eastAsia="MS Gothic" w:hAnsi="MS Gothic" w:cs="MS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61ED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F61EDC">
        <w:rPr>
          <w:rFonts w:ascii="Cambria Math" w:eastAsia="MS Mincho" w:hAnsi="Cambria Math" w:cs="Cambria Math"/>
          <w:color w:val="002060"/>
          <w:kern w:val="1"/>
          <w:sz w:val="28"/>
          <w:szCs w:val="28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❷</w:t>
      </w:r>
      <w:r w:rsidRPr="00F61EDC">
        <w:rPr>
          <w:rFonts w:ascii="Times New Roman" w:eastAsia="Times New Roman" w:hAnsi="Times New Roman" w:cs="Times New Roman"/>
          <w:color w:val="002060"/>
          <w:kern w:val="1"/>
          <w:sz w:val="28"/>
          <w:szCs w:val="28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61EDC">
        <w:rPr>
          <w:rFonts w:ascii="Times New Roman" w:eastAsia="MS Mincho" w:hAnsi="Times New Roman" w:cs="Times New Roman"/>
          <w:color w:val="002060"/>
          <w:kern w:val="1"/>
          <w:sz w:val="28"/>
          <w:szCs w:val="28"/>
          <w:lang w:eastAsia="zh-CN" w:bidi="hi-I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F61ED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ЖЮРИ </w:t>
      </w:r>
      <w:r w:rsidR="00527BC8" w:rsidRPr="00F61EDC">
        <w:rPr>
          <w:rFonts w:ascii="MS Gothic" w:eastAsia="MS Gothic" w:hAnsi="MS Gothic" w:cs="MS Gothic" w:hint="eastAsia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F57539">
        <w:rPr>
          <w:rFonts w:ascii="MS Gothic" w:eastAsia="MS Gothic" w:hAnsi="MS Gothic" w:cs="MS Gothic" w:hint="eastAsia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F61ED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ДМИТРИЙ ФОМИН (D-MAN) </w:t>
      </w:r>
      <w:r w:rsidR="00527BC8" w:rsidRPr="00F61EDC">
        <w:rPr>
          <w:rFonts w:ascii="MS Gothic" w:eastAsia="MS Gothic" w:hAnsi="MS Gothic" w:cs="MS Gothic" w:hint="eastAsia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F57539">
        <w:rPr>
          <w:rFonts w:ascii="MS Gothic" w:eastAsia="MS Gothic" w:hAnsi="MS Gothic" w:cs="MS Gothic" w:hint="eastAsia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F61ED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НОВОСИБИРСК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527BC8" w:rsidRPr="00527BC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</w:t>
      </w:r>
      <w:r w:rsidR="00527BC8" w:rsidRPr="00527BC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DA FUNKY STYLE CREW 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3B511B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3B511B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ПЕДАГОГ, ХОРЕОГРАФ по танцевальным направлениям: POPPING, LOCKING, HIP - HOP 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3B511B" w:rsidRPr="00527BC8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3B511B" w:rsidRPr="00527B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ВЕДУЩИЙ ХОРЕОГРАФ И КРЕАТИВНЫЙ ДИРЕКТОР ШКОЛЫ FRAULES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>, город Новосибирск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527BC8" w:rsidRPr="00400355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527BC8"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НАЧ</w:t>
      </w:r>
      <w:r w:rsidR="005A14B5"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АЛО ТАНЦЕВАЛЬНОЙ с 2000 года: </w:t>
      </w:r>
      <w:r w:rsidR="005A14B5">
        <w:rPr>
          <w:rFonts w:ascii="Times New Roman" w:hAnsi="Times New Roman" w:cs="Times New Roman"/>
          <w:sz w:val="24"/>
          <w:szCs w:val="24"/>
        </w:rPr>
        <w:br/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Неоднократный победитель кубка Урала, Сибири и Дальнего Востока по направлениям: POPPING, LOCKING, HIPHOP 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527BC8" w:rsidRPr="00400355">
        <w:rPr>
          <w:rFonts w:ascii="Times New Roman" w:hAnsi="Times New Roman" w:cs="Times New Roman"/>
          <w:color w:val="7030A0"/>
          <w:sz w:val="24"/>
          <w:szCs w:val="24"/>
        </w:rPr>
        <w:br/>
      </w:r>
      <w:r w:rsidR="00527BC8"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ПОБЕДИТЕЛЬ: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7A09DD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7A09DD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MADE IN RUSSIA Иркутск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Тимка-2010 (Омск)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Тимка 2012 (Москва-Горки)-полуфиналист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7A09DD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7A09DD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Победитель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Fashion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Сибирский Мол 2010 (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Hip-Hop,Waaking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7A09DD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7A09DD">
        <w:rPr>
          <w:rFonts w:ascii="Times New Roman" w:hAnsi="Times New Roman" w:cs="Times New Roman"/>
          <w:sz w:val="24"/>
          <w:szCs w:val="24"/>
        </w:rPr>
        <w:t xml:space="preserve"> 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Хип-хоп Линия 2007-2008( Красноярск)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 w:rsidRPr="00527BC8">
        <w:rPr>
          <w:rFonts w:ascii="Times New Roman" w:hAnsi="Times New Roman" w:cs="Times New Roman"/>
          <w:sz w:val="24"/>
          <w:szCs w:val="24"/>
        </w:rPr>
        <w:t>TOP30 2006</w:t>
      </w:r>
      <w:r w:rsidR="00400355">
        <w:rPr>
          <w:rFonts w:ascii="Times New Roman" w:hAnsi="Times New Roman" w:cs="Times New Roman"/>
          <w:sz w:val="24"/>
          <w:szCs w:val="24"/>
        </w:rPr>
        <w:t xml:space="preserve"> 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355" w:rsidRPr="00527BC8">
        <w:rPr>
          <w:rFonts w:ascii="Times New Roman" w:hAnsi="Times New Roman" w:cs="Times New Roman"/>
          <w:sz w:val="24"/>
          <w:szCs w:val="24"/>
        </w:rPr>
        <w:t>FSS 2007</w:t>
      </w:r>
      <w:r w:rsidR="00400355">
        <w:rPr>
          <w:rFonts w:ascii="Times New Roman" w:hAnsi="Times New Roman" w:cs="Times New Roman"/>
          <w:sz w:val="24"/>
          <w:szCs w:val="24"/>
        </w:rPr>
        <w:t xml:space="preserve">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355" w:rsidRPr="00527BC8">
        <w:rPr>
          <w:rFonts w:ascii="Times New Roman" w:hAnsi="Times New Roman" w:cs="Times New Roman"/>
          <w:sz w:val="24"/>
          <w:szCs w:val="24"/>
        </w:rPr>
        <w:t>BOTY RUSSIA 2006-2007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</w:p>
    <w:p w:rsidR="007A09DD" w:rsidRDefault="007A09DD" w:rsidP="007A09DD">
      <w:pPr>
        <w:widowControl w:val="0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textAlignment w:val="baseline"/>
        <w:rPr>
          <w:rFonts w:ascii="MS Gothic" w:eastAsia="MS Gothic" w:hAnsi="MS Gothic" w:cs="MS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355" w:rsidRPr="00527BC8">
        <w:rPr>
          <w:rFonts w:ascii="Times New Roman" w:hAnsi="Times New Roman" w:cs="Times New Roman"/>
          <w:sz w:val="24"/>
          <w:szCs w:val="24"/>
        </w:rPr>
        <w:t xml:space="preserve">Полуфиналист M.I.R </w:t>
      </w:r>
      <w:proofErr w:type="spellStart"/>
      <w:r w:rsidR="00400355" w:rsidRPr="00527BC8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="00400355" w:rsidRPr="00527BC8">
        <w:rPr>
          <w:rFonts w:ascii="Times New Roman" w:hAnsi="Times New Roman" w:cs="Times New Roman"/>
          <w:sz w:val="24"/>
          <w:szCs w:val="24"/>
        </w:rPr>
        <w:t xml:space="preserve"> 2009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 w:rsidRPr="00527BC8">
        <w:rPr>
          <w:rFonts w:ascii="Times New Roman" w:hAnsi="Times New Roman" w:cs="Times New Roman"/>
          <w:sz w:val="24"/>
          <w:szCs w:val="24"/>
        </w:rPr>
        <w:t xml:space="preserve">Финалист отборочных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EuroBatle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2010</w:t>
      </w:r>
      <w:r w:rsidR="00400355" w:rsidRPr="00527B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00355" w:rsidRPr="00527BC8">
        <w:rPr>
          <w:rFonts w:ascii="Times New Roman" w:hAnsi="Times New Roman" w:cs="Times New Roman"/>
          <w:sz w:val="24"/>
          <w:szCs w:val="24"/>
        </w:rPr>
        <w:t>г.Томск</w:t>
      </w:r>
      <w:proofErr w:type="spellEnd"/>
      <w:r w:rsidR="00400355" w:rsidRPr="00527BC8">
        <w:rPr>
          <w:rFonts w:ascii="Times New Roman" w:hAnsi="Times New Roman" w:cs="Times New Roman"/>
          <w:sz w:val="24"/>
          <w:szCs w:val="24"/>
        </w:rPr>
        <w:t xml:space="preserve"> Хип-Хоп 2Х</w:t>
      </w:r>
      <w:proofErr w:type="gramStart"/>
      <w:r w:rsidR="00400355" w:rsidRPr="00527BC8">
        <w:rPr>
          <w:rFonts w:ascii="Times New Roman" w:hAnsi="Times New Roman" w:cs="Times New Roman"/>
          <w:sz w:val="24"/>
          <w:szCs w:val="24"/>
        </w:rPr>
        <w:t>2)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proofErr w:type="gramEnd"/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Победитель TOP DANCE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Battles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в рамках фестиваля "Свободный формат"( г.</w:t>
      </w:r>
      <w:r w:rsidR="00400355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Томск </w:t>
      </w:r>
      <w:r w:rsidR="00400355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="00400355">
        <w:rPr>
          <w:rFonts w:ascii="Times New Roman" w:hAnsi="Times New Roman" w:cs="Times New Roman"/>
          <w:sz w:val="24"/>
          <w:szCs w:val="24"/>
        </w:rPr>
        <w:t xml:space="preserve">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00355" w:rsidRPr="007A09DD" w:rsidRDefault="007A09DD" w:rsidP="007A09DD">
      <w:pPr>
        <w:widowControl w:val="0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textAlignment w:val="baseline"/>
        <w:rPr>
          <w:rFonts w:ascii="MS Gothic" w:eastAsia="MS Gothic" w:hAnsi="MS Gothic" w:cs="MS Gothic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355" w:rsidRPr="007A09DD">
        <w:rPr>
          <w:rFonts w:ascii="Times New Roman" w:hAnsi="Times New Roman" w:cs="Times New Roman"/>
          <w:sz w:val="24"/>
          <w:szCs w:val="24"/>
          <w:lang w:val="en-US"/>
        </w:rPr>
        <w:t>KOD-</w:t>
      </w:r>
      <w:r w:rsidR="00400355" w:rsidRPr="00527BC8">
        <w:rPr>
          <w:rFonts w:ascii="Times New Roman" w:hAnsi="Times New Roman" w:cs="Times New Roman"/>
          <w:sz w:val="24"/>
          <w:szCs w:val="24"/>
        </w:rPr>
        <w:t>Пекин</w:t>
      </w:r>
      <w:r w:rsidR="00400355" w:rsidRPr="007A09DD">
        <w:rPr>
          <w:rFonts w:ascii="Times New Roman" w:hAnsi="Times New Roman" w:cs="Times New Roman"/>
          <w:sz w:val="24"/>
          <w:szCs w:val="24"/>
          <w:lang w:val="en-US"/>
        </w:rPr>
        <w:t xml:space="preserve"> 2010 </w:t>
      </w:r>
      <w:r w:rsidR="00400355"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="00400355" w:rsidRPr="007A09DD">
        <w:rPr>
          <w:rFonts w:ascii="Times New Roman" w:hAnsi="Times New Roman" w:cs="Times New Roman"/>
          <w:sz w:val="24"/>
          <w:szCs w:val="24"/>
          <w:lang w:val="en-US"/>
        </w:rPr>
        <w:t>Open Dance Connect 2010 (</w:t>
      </w:r>
      <w:r w:rsidR="00400355" w:rsidRPr="00527BC8">
        <w:rPr>
          <w:rFonts w:ascii="Times New Roman" w:hAnsi="Times New Roman" w:cs="Times New Roman"/>
          <w:sz w:val="24"/>
          <w:szCs w:val="24"/>
        </w:rPr>
        <w:t>г</w:t>
      </w:r>
      <w:r w:rsidR="00400355" w:rsidRPr="007A09D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 w:rsidR="00400355" w:rsidRPr="00527BC8">
        <w:rPr>
          <w:rFonts w:ascii="Times New Roman" w:hAnsi="Times New Roman" w:cs="Times New Roman"/>
          <w:sz w:val="24"/>
          <w:szCs w:val="24"/>
        </w:rPr>
        <w:t>Томск</w:t>
      </w:r>
      <w:r w:rsidR="00400355" w:rsidRPr="007A09DD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┆</w:t>
      </w:r>
    </w:p>
    <w:p w:rsidR="007A09DD" w:rsidRDefault="007A09DD" w:rsidP="007A09DD">
      <w:pPr>
        <w:widowControl w:val="0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textAlignment w:val="baseline"/>
        <w:rPr>
          <w:rFonts w:ascii="MS Gothic" w:eastAsia="MS Gothic" w:hAnsi="MS Gothic" w:cs="MS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7BC8">
        <w:rPr>
          <w:rFonts w:ascii="Times New Roman" w:hAnsi="Times New Roman" w:cs="Times New Roman"/>
          <w:sz w:val="24"/>
          <w:szCs w:val="24"/>
        </w:rPr>
        <w:t xml:space="preserve">Победитель отборочного этапа </w:t>
      </w:r>
      <w:proofErr w:type="spellStart"/>
      <w:r w:rsidRPr="00527BC8">
        <w:rPr>
          <w:rFonts w:ascii="Times New Roman" w:hAnsi="Times New Roman" w:cs="Times New Roman"/>
          <w:sz w:val="24"/>
          <w:szCs w:val="24"/>
        </w:rPr>
        <w:t>Eurobattle</w:t>
      </w:r>
      <w:proofErr w:type="spellEnd"/>
      <w:r w:rsidRPr="00527BC8">
        <w:rPr>
          <w:rFonts w:ascii="Times New Roman" w:hAnsi="Times New Roman" w:cs="Times New Roman"/>
          <w:sz w:val="24"/>
          <w:szCs w:val="24"/>
        </w:rPr>
        <w:t xml:space="preserve"> 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7BC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527BC8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Pr="00527BC8">
        <w:rPr>
          <w:rFonts w:ascii="Times New Roman" w:hAnsi="Times New Roman" w:cs="Times New Roman"/>
          <w:sz w:val="24"/>
          <w:szCs w:val="24"/>
        </w:rPr>
        <w:t>Томск</w:t>
      </w:r>
      <w:proofErr w:type="spellEnd"/>
      <w:r w:rsidRPr="00527BC8">
        <w:rPr>
          <w:rFonts w:ascii="Times New Roman" w:hAnsi="Times New Roman" w:cs="Times New Roman"/>
          <w:sz w:val="24"/>
          <w:szCs w:val="24"/>
        </w:rPr>
        <w:t xml:space="preserve"> хип-хоп 2х2)</w:t>
      </w:r>
      <w:r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</w:p>
    <w:p w:rsidR="00400355" w:rsidRDefault="007A09DD" w:rsidP="007A09DD">
      <w:pPr>
        <w:widowControl w:val="0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</w:tabs>
        <w:suppressAutoHyphens/>
        <w:spacing w:after="0" w:line="240" w:lineRule="auto"/>
        <w:textAlignment w:val="baseline"/>
        <w:rPr>
          <w:rFonts w:ascii="MS Gothic" w:eastAsia="MS Gothic" w:hAnsi="MS Gothic" w:cs="MS Gothic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Times New Roman" w:hAnsi="Times New Roman" w:cs="Times New Roman"/>
          <w:sz w:val="24"/>
          <w:szCs w:val="24"/>
        </w:rPr>
        <w:t>Тимка</w:t>
      </w:r>
      <w:r w:rsidRPr="007A09DD">
        <w:rPr>
          <w:rFonts w:ascii="Times New Roman" w:hAnsi="Times New Roman" w:cs="Times New Roman"/>
          <w:sz w:val="24"/>
          <w:szCs w:val="24"/>
        </w:rPr>
        <w:t>-2012 (</w:t>
      </w:r>
      <w:r w:rsidRPr="00527BC8">
        <w:rPr>
          <w:rFonts w:ascii="Times New Roman" w:hAnsi="Times New Roman" w:cs="Times New Roman"/>
          <w:sz w:val="24"/>
          <w:szCs w:val="24"/>
        </w:rPr>
        <w:t>Москва</w:t>
      </w:r>
      <w:r w:rsidRPr="007A09DD">
        <w:rPr>
          <w:rFonts w:ascii="Times New Roman" w:hAnsi="Times New Roman" w:cs="Times New Roman"/>
          <w:sz w:val="24"/>
          <w:szCs w:val="24"/>
        </w:rPr>
        <w:t>)1/4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Locking</w:t>
      </w:r>
      <w:r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</w:rPr>
        <w:t>(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) 2013 </w:t>
      </w:r>
      <w:r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="00527BC8" w:rsidRPr="007A09DD">
        <w:rPr>
          <w:rFonts w:ascii="Times New Roman" w:hAnsi="Times New Roman" w:cs="Times New Roman"/>
          <w:sz w:val="24"/>
          <w:szCs w:val="24"/>
        </w:rPr>
        <w:t>-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INTERNATIONAL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(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USA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) </w:t>
      </w:r>
      <w:r w:rsidR="00527BC8" w:rsidRPr="00527BC8">
        <w:rPr>
          <w:rFonts w:ascii="Times New Roman" w:hAnsi="Times New Roman" w:cs="Times New Roman"/>
          <w:sz w:val="24"/>
          <w:szCs w:val="24"/>
        </w:rPr>
        <w:t>Лас</w:t>
      </w:r>
      <w:r w:rsidR="00527BC8" w:rsidRPr="007A09DD">
        <w:rPr>
          <w:rFonts w:ascii="Times New Roman" w:hAnsi="Times New Roman" w:cs="Times New Roman"/>
          <w:sz w:val="24"/>
          <w:szCs w:val="24"/>
        </w:rPr>
        <w:t>-</w:t>
      </w:r>
      <w:r w:rsidR="00527BC8" w:rsidRPr="00527BC8">
        <w:rPr>
          <w:rFonts w:ascii="Times New Roman" w:hAnsi="Times New Roman" w:cs="Times New Roman"/>
          <w:sz w:val="24"/>
          <w:szCs w:val="24"/>
        </w:rPr>
        <w:t>Вегас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август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2012)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Funkin</w:t>
      </w:r>
      <w:proofErr w:type="spellEnd"/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styles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(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527BC8" w:rsidRPr="007A09DD">
        <w:rPr>
          <w:rFonts w:ascii="Times New Roman" w:hAnsi="Times New Roman" w:cs="Times New Roman"/>
          <w:sz w:val="24"/>
          <w:szCs w:val="24"/>
        </w:rPr>
        <w:t>,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Berlin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)2012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7A0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7A09D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Moscow</w:t>
      </w:r>
      <w:r w:rsidRPr="007A09DD">
        <w:rPr>
          <w:rFonts w:ascii="Times New Roman" w:hAnsi="Times New Roman" w:cs="Times New Roman"/>
          <w:sz w:val="24"/>
          <w:szCs w:val="24"/>
        </w:rPr>
        <w:t xml:space="preserve">) 2007,2009,2013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7BC8" w:rsidRPr="00527BC8">
        <w:rPr>
          <w:rFonts w:ascii="Times New Roman" w:hAnsi="Times New Roman" w:cs="Times New Roman"/>
          <w:sz w:val="24"/>
          <w:szCs w:val="24"/>
        </w:rPr>
        <w:t>Алхимия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2013(</w:t>
      </w:r>
      <w:r w:rsidR="00527BC8" w:rsidRPr="00527BC8">
        <w:rPr>
          <w:rFonts w:ascii="Times New Roman" w:hAnsi="Times New Roman" w:cs="Times New Roman"/>
          <w:sz w:val="24"/>
          <w:szCs w:val="24"/>
        </w:rPr>
        <w:t>Красноярск</w:t>
      </w:r>
      <w:r w:rsidR="00527BC8" w:rsidRPr="007A09DD">
        <w:rPr>
          <w:rFonts w:ascii="Times New Roman" w:hAnsi="Times New Roman" w:cs="Times New Roman"/>
          <w:sz w:val="24"/>
          <w:szCs w:val="24"/>
        </w:rPr>
        <w:t>)</w:t>
      </w:r>
      <w:r w:rsidR="00527BC8" w:rsidRPr="00527BC8">
        <w:rPr>
          <w:rFonts w:ascii="Times New Roman" w:hAnsi="Times New Roman" w:cs="Times New Roman"/>
          <w:sz w:val="24"/>
          <w:szCs w:val="24"/>
        </w:rPr>
        <w:t>финалист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Popping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09DD">
        <w:rPr>
          <w:rFonts w:ascii="Times New Roman" w:hAnsi="Times New Roman" w:cs="Times New Roman"/>
          <w:sz w:val="24"/>
          <w:szCs w:val="24"/>
        </w:rPr>
        <w:t xml:space="preserve">2 </w:t>
      </w:r>
      <w:r w:rsidRPr="00527BC8">
        <w:rPr>
          <w:rFonts w:ascii="Times New Roman" w:hAnsi="Times New Roman" w:cs="Times New Roman"/>
          <w:sz w:val="24"/>
          <w:szCs w:val="24"/>
        </w:rPr>
        <w:t>место</w:t>
      </w:r>
      <w:r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Hip</w:t>
      </w:r>
      <w:r w:rsidRPr="007A09DD">
        <w:rPr>
          <w:rFonts w:ascii="Times New Roman" w:hAnsi="Times New Roman" w:cs="Times New Roman"/>
          <w:sz w:val="24"/>
          <w:szCs w:val="24"/>
        </w:rPr>
        <w:t>-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Hop</w:t>
      </w:r>
      <w:r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A09DD">
        <w:rPr>
          <w:rFonts w:ascii="Times New Roman" w:hAnsi="Times New Roman" w:cs="Times New Roman"/>
          <w:sz w:val="24"/>
          <w:szCs w:val="24"/>
        </w:rPr>
        <w:t xml:space="preserve">-13 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anniversary</w:t>
      </w:r>
      <w:r w:rsidRPr="007A09DD">
        <w:rPr>
          <w:rFonts w:ascii="Times New Roman" w:hAnsi="Times New Roman" w:cs="Times New Roman"/>
          <w:sz w:val="24"/>
          <w:szCs w:val="24"/>
        </w:rPr>
        <w:t xml:space="preserve"> 2014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Waacking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Wack</w:t>
      </w:r>
      <w:proofErr w:type="spellEnd"/>
      <w:r w:rsidR="00527BC8" w:rsidRPr="007A09DD">
        <w:rPr>
          <w:rFonts w:ascii="Times New Roman" w:hAnsi="Times New Roman" w:cs="Times New Roman"/>
          <w:sz w:val="24"/>
          <w:szCs w:val="24"/>
        </w:rPr>
        <w:t xml:space="preserve"> (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Hong</w:t>
      </w:r>
      <w:r w:rsidR="00527BC8" w:rsidRPr="007A09DD">
        <w:rPr>
          <w:rFonts w:ascii="Times New Roman" w:hAnsi="Times New Roman" w:cs="Times New Roman"/>
          <w:sz w:val="24"/>
          <w:szCs w:val="24"/>
        </w:rPr>
        <w:t>-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Kong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)-2013- 1/4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styles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battle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A09DD">
        <w:rPr>
          <w:rFonts w:ascii="Times New Roman" w:hAnsi="Times New Roman" w:cs="Times New Roman"/>
          <w:sz w:val="24"/>
          <w:szCs w:val="24"/>
        </w:rPr>
        <w:t>.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09DD">
        <w:rPr>
          <w:rFonts w:ascii="Times New Roman" w:hAnsi="Times New Roman" w:cs="Times New Roman"/>
          <w:sz w:val="24"/>
          <w:szCs w:val="24"/>
        </w:rPr>
        <w:t>.</w:t>
      </w:r>
      <w:r w:rsidRPr="007A09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A09DD">
        <w:rPr>
          <w:rFonts w:ascii="Times New Roman" w:hAnsi="Times New Roman" w:cs="Times New Roman"/>
          <w:sz w:val="24"/>
          <w:szCs w:val="24"/>
        </w:rPr>
        <w:t xml:space="preserve"> 2013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Победитель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Contest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Funky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Juice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2014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Popping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t>Участник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батлов</w:t>
      </w:r>
      <w:proofErr w:type="spellEnd"/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Yalta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Jam</w:t>
      </w:r>
      <w:r w:rsidR="00527BC8" w:rsidRPr="007A09DD">
        <w:rPr>
          <w:rFonts w:ascii="Times New Roman" w:hAnsi="Times New Roman" w:cs="Times New Roman"/>
          <w:sz w:val="24"/>
          <w:szCs w:val="24"/>
        </w:rPr>
        <w:t>(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Back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2014 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SDK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PRESELEKTION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2015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Драка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Марафон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Popping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Battle</w:t>
      </w:r>
      <w:r>
        <w:rPr>
          <w:rFonts w:ascii="Times New Roman" w:hAnsi="Times New Roman" w:cs="Times New Roman"/>
          <w:sz w:val="24"/>
          <w:szCs w:val="24"/>
        </w:rPr>
        <w:t xml:space="preserve"> 1\4 ( 2014)</w:t>
      </w:r>
      <w:r w:rsidRPr="007A09DD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Битва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Стилей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FDC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2014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popping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cru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Yalta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summer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jam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(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) 2015 1\4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Popping</w:t>
      </w:r>
      <w:r w:rsidR="00527BC8" w:rsidRPr="007A09DD">
        <w:rPr>
          <w:rFonts w:ascii="Times New Roman" w:hAnsi="Times New Roman" w:cs="Times New Roman"/>
          <w:sz w:val="24"/>
          <w:szCs w:val="24"/>
        </w:rPr>
        <w:t xml:space="preserve">, </w:t>
      </w:r>
      <w:r w:rsidR="00527BC8" w:rsidRPr="007A09DD">
        <w:rPr>
          <w:rFonts w:ascii="Times New Roman" w:hAnsi="Times New Roman" w:cs="Times New Roman"/>
          <w:sz w:val="24"/>
          <w:szCs w:val="24"/>
          <w:lang w:val="en-US"/>
        </w:rPr>
        <w:t>Locking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7A09DD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Back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2015-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Robot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Popping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1\4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9DD">
        <w:rPr>
          <w:rFonts w:ascii="MS Gothic" w:eastAsia="MS Gothic" w:hAnsi="MS Gothic" w:cs="MS Gothic" w:hint="eastAs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Участник 2-х туров телепроекта Танцы на ТНТ 1 сезон. 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Поб</w:t>
      </w:r>
      <w:r>
        <w:rPr>
          <w:rFonts w:ascii="Times New Roman" w:hAnsi="Times New Roman" w:cs="Times New Roman"/>
          <w:sz w:val="24"/>
          <w:szCs w:val="24"/>
        </w:rPr>
        <w:t xml:space="preserve">едитель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battle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Победитель 2014-2015 FDC Битва за стиль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popping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292DA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Победитель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Inspiration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Красноярск 2015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styles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292DA8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292DA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Приглашённый участник 7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Singapore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2016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Полуфиналист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2016 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292DA8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292DA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Yalta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jam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2016,8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Palms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2 место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Locking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popping</w:t>
      </w:r>
      <w:proofErr w:type="spellEnd"/>
      <w:r w:rsidR="00527BC8" w:rsidRPr="00527B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DC8D67" wp14:editId="5364F129">
            <wp:extent cx="7620" cy="7620"/>
            <wp:effectExtent l="0" t="0" r="0" b="0"/>
            <wp:docPr id="4" name="Рисунок 4" descr="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😜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292DA8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292DA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Победитель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Ewolvers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anniversary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2017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poppers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2016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292DA8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292DA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poppers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2017(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Judge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battle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) </w:t>
      </w:r>
      <w:r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r w:rsidR="00527BC8"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УЧАСТИЕ В МАСТЕР КЛАССАХ: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Mr.Wigg</w:t>
      </w:r>
      <w:r w:rsidR="005A14B5">
        <w:rPr>
          <w:rFonts w:ascii="Times New Roman" w:hAnsi="Times New Roman" w:cs="Times New Roman"/>
          <w:sz w:val="24"/>
          <w:szCs w:val="24"/>
        </w:rPr>
        <w:t>les</w:t>
      </w:r>
      <w:proofErr w:type="spellEnd"/>
      <w:r w:rsidR="005A14B5">
        <w:rPr>
          <w:rFonts w:ascii="Times New Roman" w:hAnsi="Times New Roman" w:cs="Times New Roman"/>
          <w:sz w:val="24"/>
          <w:szCs w:val="24"/>
        </w:rPr>
        <w:t xml:space="preserve"> (USA, EB, </w:t>
      </w:r>
      <w:proofErr w:type="spellStart"/>
      <w:r w:rsidR="005A14B5">
        <w:rPr>
          <w:rFonts w:ascii="Times New Roman" w:hAnsi="Times New Roman" w:cs="Times New Roman"/>
          <w:sz w:val="24"/>
          <w:szCs w:val="24"/>
        </w:rPr>
        <w:t>RockSteady</w:t>
      </w:r>
      <w:proofErr w:type="spellEnd"/>
      <w:r w:rsidR="005A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4B5">
        <w:rPr>
          <w:rFonts w:ascii="Times New Roman" w:hAnsi="Times New Roman" w:cs="Times New Roman"/>
          <w:sz w:val="24"/>
          <w:szCs w:val="24"/>
        </w:rPr>
        <w:t>Crew</w:t>
      </w:r>
      <w:proofErr w:type="spellEnd"/>
      <w:r w:rsidR="005A14B5">
        <w:rPr>
          <w:rFonts w:ascii="Times New Roman" w:hAnsi="Times New Roman" w:cs="Times New Roman"/>
          <w:sz w:val="24"/>
          <w:szCs w:val="24"/>
        </w:rPr>
        <w:t xml:space="preserve"> )</w:t>
      </w:r>
      <w:r w:rsidR="005A14B5" w:rsidRPr="005A14B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A14B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A14B5">
        <w:rPr>
          <w:rFonts w:ascii="Times New Roman" w:hAnsi="Times New Roman" w:cs="Times New Roman"/>
          <w:sz w:val="24"/>
          <w:szCs w:val="24"/>
        </w:rPr>
        <w:t xml:space="preserve"> 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Poppin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Pete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(EB) USA</w:t>
      </w:r>
      <w:r w:rsidR="005A14B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A14B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Sugar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(EB) USA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="00696CDF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 USA,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ElitForse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) </w:t>
      </w:r>
      <w:r w:rsidR="005A14B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A14B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Buddha Stretch</w:t>
      </w:r>
      <w:r w:rsidR="00696CDF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 USA,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ElitForse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) </w:t>
      </w:r>
      <w:r w:rsidR="005A14B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A14B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VALID (Франция)</w:t>
      </w:r>
      <w:r w:rsidR="00400355" w:rsidRP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  <w:t xml:space="preserve">P-LOCK (Франция) </w:t>
      </w:r>
      <w:r w:rsidR="005A14B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A14B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NIAKO (Франция) </w:t>
      </w:r>
      <w:r w:rsidR="005A14B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A14B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6CDF">
        <w:rPr>
          <w:rFonts w:ascii="Times New Roman" w:hAnsi="Times New Roman" w:cs="Times New Roman"/>
          <w:sz w:val="24"/>
          <w:szCs w:val="24"/>
        </w:rPr>
        <w:t xml:space="preserve">KRISS-KROSS (LA) </w:t>
      </w:r>
      <w:r w:rsidR="00696CDF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696CDF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Brooklin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Terry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(USA)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(Germany) </w:t>
      </w:r>
      <w:r w:rsidR="00696CDF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696CDF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А. Рогожина</w:t>
      </w:r>
      <w:r w:rsidR="00696CDF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(Moscow) </w:t>
      </w:r>
      <w:r w:rsidR="00696CDF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696CDF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DMS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Ice&amp;С.Юрлов</w:t>
      </w:r>
      <w:proofErr w:type="spellEnd"/>
      <w:r w:rsidR="00696CDF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(Moscow)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Рамон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Поляк</w:t>
      </w:r>
      <w:r w:rsidR="00696CDF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(Moscow)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Евгений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="00400355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(Moscow)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Madoka</w:t>
      </w:r>
      <w:proofErr w:type="spellEnd"/>
      <w:r w:rsidR="00400355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>(Japan)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Pop</w:t>
      </w:r>
      <w:proofErr w:type="spellEnd"/>
      <w:r w:rsidR="00527BC8" w:rsidRPr="00527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C8" w:rsidRPr="00527BC8">
        <w:rPr>
          <w:rFonts w:ascii="Times New Roman" w:hAnsi="Times New Roman" w:cs="Times New Roman"/>
          <w:sz w:val="24"/>
          <w:szCs w:val="24"/>
        </w:rPr>
        <w:t>Kun</w:t>
      </w:r>
      <w:proofErr w:type="spellEnd"/>
      <w:r w:rsidR="00400355">
        <w:rPr>
          <w:rFonts w:ascii="Times New Roman" w:hAnsi="Times New Roman" w:cs="Times New Roman"/>
          <w:sz w:val="24"/>
          <w:szCs w:val="24"/>
        </w:rPr>
        <w:t xml:space="preserve"> </w:t>
      </w:r>
      <w:r w:rsidR="00527BC8" w:rsidRPr="00527BC8">
        <w:rPr>
          <w:rFonts w:ascii="Times New Roman" w:hAnsi="Times New Roman" w:cs="Times New Roman"/>
          <w:sz w:val="24"/>
          <w:szCs w:val="24"/>
        </w:rPr>
        <w:t xml:space="preserve">(Korea) </w:t>
      </w:r>
      <w:r w:rsidR="00400355" w:rsidRPr="00527BC8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400355">
        <w:rPr>
          <w:rFonts w:ascii="MS Gothic" w:eastAsia="MS Gothic" w:hAnsi="MS Gothic" w:cs="MS Gothic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00355" w:rsidRPr="00456141" w:rsidRDefault="00527BC8" w:rsidP="00914892">
      <w:pPr>
        <w:widowControl w:val="0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textAlignment w:val="baseline"/>
        <w:rPr>
          <w:rFonts w:ascii="MS Gothic" w:eastAsia="MS Gothic" w:hAnsi="MS Gothic" w:cs="MS Gothic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6141">
        <w:rPr>
          <w:rFonts w:ascii="Times New Roman" w:hAnsi="Times New Roman" w:cs="Times New Roman"/>
          <w:sz w:val="24"/>
          <w:szCs w:val="24"/>
          <w:lang w:val="en-US"/>
        </w:rPr>
        <w:t>Brian Green</w:t>
      </w:r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(USA)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Future Ninja (USA)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Nelson Legion X (France)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Madjid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(Germany)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</w:p>
    <w:p w:rsidR="00914892" w:rsidRPr="00456141" w:rsidRDefault="00527BC8" w:rsidP="00914892">
      <w:pPr>
        <w:widowControl w:val="0"/>
        <w:tabs>
          <w:tab w:val="left" w:pos="560"/>
          <w:tab w:val="left" w:pos="70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color w:val="C00000"/>
          <w:kern w:val="1"/>
          <w:sz w:val="24"/>
          <w:szCs w:val="24"/>
          <w:lang w:val="en-US" w:eastAsia="zh-CN" w:bidi="hi-IN"/>
        </w:rPr>
      </w:pP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Waidy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Pacman </w:t>
      </w:r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>Usa</w:t>
      </w:r>
      <w:proofErr w:type="spellEnd"/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Jimmy </w:t>
      </w: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Yudate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(France)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Ben Legion X (France)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Crazy </w:t>
      </w:r>
      <w:proofErr w:type="spellStart"/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>Kyo</w:t>
      </w:r>
      <w:proofErr w:type="spellEnd"/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(Korea)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br/>
        <w:t>Popping Zero (</w:t>
      </w: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Seul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Korea)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Popping </w:t>
      </w: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Kriss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 Russia)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Monster Pop (USA Canada)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br/>
        <w:t xml:space="preserve">Oleg </w:t>
      </w: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Momo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(Russia) </w:t>
      </w:r>
      <w:r w:rsidR="00400355" w:rsidRPr="00456141">
        <w:rPr>
          <w:rFonts w:ascii="MS Gothic" w:eastAsia="MS Gothic" w:hAnsi="MS Gothic" w:cs="MS Gothic" w:hint="eastAsia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┆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Fire Buck (Korea)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ПРОВОДИЛ</w:t>
      </w:r>
      <w:r w:rsidRPr="00456141">
        <w:rPr>
          <w:rFonts w:ascii="Times New Roman" w:hAnsi="Times New Roman" w:cs="Times New Roman"/>
          <w:color w:val="7030A0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МАСТЕР</w:t>
      </w:r>
      <w:r w:rsidRPr="00456141">
        <w:rPr>
          <w:rFonts w:ascii="Times New Roman" w:hAnsi="Times New Roman" w:cs="Times New Roman"/>
          <w:color w:val="7030A0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400355">
        <w:rPr>
          <w:rFonts w:ascii="Times New Roman" w:hAnsi="Times New Roman" w:cs="Times New Roman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КЛАССЫ</w:t>
      </w:r>
      <w:r w:rsidRPr="00456141">
        <w:rPr>
          <w:rFonts w:ascii="Times New Roman" w:hAnsi="Times New Roman" w:cs="Times New Roman"/>
          <w:color w:val="7030A0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00355">
        <w:rPr>
          <w:rFonts w:ascii="Times New Roman" w:hAnsi="Times New Roman" w:cs="Times New Roman"/>
          <w:sz w:val="24"/>
          <w:szCs w:val="24"/>
        </w:rPr>
        <w:t>в</w:t>
      </w:r>
      <w:r w:rsidR="00400355"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7BC8">
        <w:rPr>
          <w:rFonts w:ascii="Times New Roman" w:hAnsi="Times New Roman" w:cs="Times New Roman"/>
          <w:sz w:val="24"/>
          <w:szCs w:val="24"/>
        </w:rPr>
        <w:t>городах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27BC8">
        <w:rPr>
          <w:rFonts w:ascii="Times New Roman" w:hAnsi="Times New Roman" w:cs="Times New Roman"/>
          <w:sz w:val="24"/>
          <w:szCs w:val="24"/>
        </w:rPr>
        <w:t>Новосибирск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Томск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Омск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Кемерово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Новокузнецк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Красноярск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Краснодар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527BC8">
        <w:rPr>
          <w:rFonts w:ascii="Times New Roman" w:hAnsi="Times New Roman" w:cs="Times New Roman"/>
          <w:sz w:val="24"/>
          <w:szCs w:val="24"/>
        </w:rPr>
        <w:t>Геленджик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Новороссийск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Хабаровск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Благовещенск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Владивосток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27BC8">
        <w:rPr>
          <w:rFonts w:ascii="Times New Roman" w:hAnsi="Times New Roman" w:cs="Times New Roman"/>
          <w:sz w:val="24"/>
          <w:szCs w:val="24"/>
        </w:rPr>
        <w:t>Южно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27BC8">
        <w:rPr>
          <w:rFonts w:ascii="Times New Roman" w:hAnsi="Times New Roman" w:cs="Times New Roman"/>
          <w:sz w:val="24"/>
          <w:szCs w:val="24"/>
        </w:rPr>
        <w:t>Сахалинск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Якутск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Надым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Тюмень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27BC8">
        <w:rPr>
          <w:rFonts w:ascii="Times New Roman" w:hAnsi="Times New Roman" w:cs="Times New Roman"/>
          <w:sz w:val="24"/>
          <w:szCs w:val="24"/>
        </w:rPr>
        <w:t>Павлодар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7BC8">
        <w:rPr>
          <w:rFonts w:ascii="Times New Roman" w:hAnsi="Times New Roman" w:cs="Times New Roman"/>
          <w:sz w:val="24"/>
          <w:szCs w:val="24"/>
        </w:rPr>
        <w:t>Казахстан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r w:rsidRPr="00527BC8">
        <w:rPr>
          <w:rFonts w:ascii="Times New Roman" w:hAnsi="Times New Roman" w:cs="Times New Roman"/>
          <w:sz w:val="24"/>
          <w:szCs w:val="24"/>
        </w:rPr>
        <w:t>Астана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7BC8">
        <w:rPr>
          <w:rFonts w:ascii="Times New Roman" w:hAnsi="Times New Roman" w:cs="Times New Roman"/>
          <w:sz w:val="24"/>
          <w:szCs w:val="24"/>
        </w:rPr>
        <w:t>Казахстан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527BC8">
        <w:rPr>
          <w:rFonts w:ascii="Times New Roman" w:hAnsi="Times New Roman" w:cs="Times New Roman"/>
          <w:sz w:val="24"/>
          <w:szCs w:val="24"/>
        </w:rPr>
        <w:t>Екатеринбург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, Hannover Germany, </w:t>
      </w:r>
      <w:r w:rsidRPr="00527BC8">
        <w:rPr>
          <w:rFonts w:ascii="Times New Roman" w:hAnsi="Times New Roman" w:cs="Times New Roman"/>
          <w:sz w:val="24"/>
          <w:szCs w:val="24"/>
        </w:rPr>
        <w:t>Ялта</w:t>
      </w:r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6141">
        <w:rPr>
          <w:rFonts w:ascii="Times New Roman" w:hAnsi="Times New Roman" w:cs="Times New Roman"/>
          <w:sz w:val="24"/>
          <w:szCs w:val="24"/>
          <w:lang w:val="en-US"/>
        </w:rPr>
        <w:t>ylta</w:t>
      </w:r>
      <w:proofErr w:type="spellEnd"/>
      <w:r w:rsidRPr="00456141">
        <w:rPr>
          <w:rFonts w:ascii="Times New Roman" w:hAnsi="Times New Roman" w:cs="Times New Roman"/>
          <w:sz w:val="24"/>
          <w:szCs w:val="24"/>
          <w:lang w:val="en-US"/>
        </w:rPr>
        <w:t xml:space="preserve"> summer camp 2016</w:t>
      </w:r>
    </w:p>
    <w:p w:rsidR="00914892" w:rsidRPr="00456141" w:rsidRDefault="00914892" w:rsidP="00914892">
      <w:pPr>
        <w:rPr>
          <w:rFonts w:ascii="Times New Roman" w:eastAsia="MS Mincho" w:hAnsi="Times New Roman" w:cs="Times New Roman"/>
          <w:color w:val="C00000"/>
          <w:sz w:val="28"/>
          <w:szCs w:val="28"/>
          <w:lang w:val="en-US" w:eastAsia="ru-RU"/>
        </w:rPr>
      </w:pPr>
    </w:p>
    <w:p w:rsidR="00914892" w:rsidRPr="0008140F" w:rsidRDefault="00914892" w:rsidP="00914892">
      <w:pPr>
        <w:rPr>
          <w:rFonts w:ascii="Times New Roman" w:eastAsia="MS Mincho" w:hAnsi="Times New Roman" w:cs="Times New Roman"/>
          <w:color w:val="C00000"/>
          <w:sz w:val="24"/>
          <w:szCs w:val="24"/>
          <w:lang w:eastAsia="ru-RU"/>
        </w:rPr>
      </w:pPr>
      <w:r w:rsidRPr="00F61EDC">
        <w:rPr>
          <w:rFonts w:ascii="Cambria Math" w:eastAsia="MS Mincho" w:hAnsi="Cambria Math" w:cs="Cambria Math"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❸</w:t>
      </w:r>
      <w:r w:rsidRPr="00F61ED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1EDC" w:rsidRPr="00F61ED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ЖЮРИ </w:t>
      </w:r>
      <w:r w:rsidR="00F61EDC" w:rsidRPr="00F61EDC">
        <w:rPr>
          <w:rFonts w:ascii="MS Gothic" w:eastAsia="MS Gothic" w:hAnsi="MS Gothic" w:cs="MS Gothic" w:hint="eastAsia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F61EDC" w:rsidRPr="00F61ED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ЕКАТЕРИНА СТЕГНЕЙ </w:t>
      </w:r>
      <w:r w:rsidR="00F61EDC" w:rsidRPr="00F61EDC">
        <w:rPr>
          <w:rFonts w:ascii="MS Gothic" w:eastAsia="MS Gothic" w:hAnsi="MS Gothic" w:cs="MS Gothic" w:hint="eastAsia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┆</w:t>
      </w:r>
      <w:r w:rsidR="00F61EDC" w:rsidRPr="00F61EDC">
        <w:rPr>
          <w:rFonts w:ascii="Times New Roman" w:hAnsi="Times New Roman" w:cs="Times New Roman"/>
          <w:b/>
          <w:color w:val="00206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МОСКВА</w:t>
      </w:r>
      <w:r w:rsidR="00F61EDC" w:rsidRPr="00F61EDC">
        <w:rPr>
          <w:rFonts w:ascii="Times New Roman" w:hAnsi="Times New Roman" w:cs="Times New Roman"/>
          <w:sz w:val="28"/>
          <w:szCs w:val="28"/>
        </w:rPr>
        <w:br/>
        <w:t>_________________________________________________________</w:t>
      </w:r>
      <w:r w:rsidR="00F61EDC" w:rsidRPr="00F61EDC">
        <w:rPr>
          <w:rFonts w:ascii="Times New Roman" w:hAnsi="Times New Roman" w:cs="Times New Roman"/>
          <w:sz w:val="28"/>
          <w:szCs w:val="28"/>
        </w:rPr>
        <w:br/>
      </w:r>
      <w:r w:rsidR="00F61EDC" w:rsidRPr="0008140F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F61EDC" w:rsidRPr="0008140F">
        <w:rPr>
          <w:rFonts w:ascii="Times New Roman" w:eastAsia="MS Gothic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1EDC" w:rsidRPr="0008140F">
        <w:rPr>
          <w:rFonts w:ascii="Times New Roman" w:hAnsi="Times New Roman" w:cs="Times New Roman"/>
          <w:sz w:val="24"/>
          <w:szCs w:val="24"/>
        </w:rPr>
        <w:t>Магистр в области современного танца Российской Академии Театрального Искусства ГИТИС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</w:r>
      <w:r w:rsidR="00F61EDC" w:rsidRPr="0008140F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F61EDC" w:rsidRPr="0008140F">
        <w:rPr>
          <w:rFonts w:ascii="Times New Roman" w:eastAsia="MS Gothic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1EDC" w:rsidRPr="0008140F">
        <w:rPr>
          <w:rFonts w:ascii="Times New Roman" w:hAnsi="Times New Roman" w:cs="Times New Roman"/>
          <w:sz w:val="24"/>
          <w:szCs w:val="24"/>
        </w:rPr>
        <w:t>Педагог по современному танцу балетмейстерского факультета РАТИ-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</w:r>
      <w:r w:rsidR="00F61EDC" w:rsidRPr="0008140F">
        <w:rPr>
          <w:rFonts w:ascii="MS Gothic" w:eastAsia="MS Gothic" w:hAnsi="MS Gothic" w:cs="MS Gothic" w:hint="eastAsia"/>
          <w:color w:val="C00000"/>
          <w:sz w:val="24"/>
          <w:szCs w:val="24"/>
          <w:lang w:eastAsia="ru-RU"/>
        </w:rPr>
        <w:t>◕</w:t>
      </w:r>
      <w:r w:rsidR="00F61EDC" w:rsidRPr="0008140F">
        <w:rPr>
          <w:rFonts w:ascii="Times New Roman" w:eastAsia="MS Gothic" w:hAnsi="Times New Roman" w:cs="Times New Roman"/>
          <w:color w:val="C00000"/>
          <w:sz w:val="24"/>
          <w:szCs w:val="24"/>
          <w:lang w:eastAsia="ru-RU"/>
        </w:rPr>
        <w:t xml:space="preserve"> </w:t>
      </w:r>
      <w:r w:rsidR="00F61EDC" w:rsidRPr="0008140F">
        <w:rPr>
          <w:rFonts w:ascii="Times New Roman" w:hAnsi="Times New Roman" w:cs="Times New Roman"/>
          <w:sz w:val="24"/>
          <w:szCs w:val="24"/>
        </w:rPr>
        <w:t xml:space="preserve">Независимый хореограф, хореограф Летней Киноакадемии Никиты Михалкова,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ТанцХауза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Москвич и Театра у Никитских ворот под руководством Марка Розовского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...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В 2015 году окончила магистратуру РАТИ-ГИТИС, кафедру современной хореографии и сценического движения, мастер курса: Сигалова А.М., до этого обучалась в Московском Университете Культуры и Искусств на кафедре танцев народов мира и современной хореографии, окончив его в 2007 году.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Стажировалась в Летней киноакадемии Никиты Михалкова, мастер курса: Дружинин Е.В. (2014), Британской высшей школе дизайна, мастера курса: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Галина, Бахтина Полина (2014 — 2015), в летних школах: «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», «ЦЕХ», «MEDITERRANEO DANCE FESTIVAL», а также «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Brodway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» (Нью-Йорк) и «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Harmonic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» (Париж) и др. Посещала мастер-классы и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интенсивы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Анжелен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Прельжокажа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Ивана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Переза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Марины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Маскарел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Каролин Карлос, Мартина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Форсберга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Андрея Березина,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Лали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Агуаде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Пола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Блекмана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Константиды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Эфтимиаду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Ноа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Зук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Янива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Абрахама, Гая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Шомрони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Зины Зинченко,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Нарендры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Патила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Лейлы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Макмилан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Майкла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lastRenderedPageBreak/>
        <w:t>Гетьмана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Эрики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Силгонер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Меган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Ловсон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Тилмана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О’Доннел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Ману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Ронда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Марии Колеговой, Девина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Пулинса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Бастьена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Назерана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и др.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Сотрудничала с такими хореографами, как Лика Шевченко, Анна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Абалихина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Никос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Лагоусакос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Татьяна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Мыркоу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Олег Глушков, Денис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Бородицкий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Ольга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Прихудайлова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Егор Дружинин, Юрий Чулков, Евгений Шевцов, Слава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Кулаев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Марина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Яцевич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и др.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Как хореограф работала в команде с такими режиссерами, как: Иван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Поповски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Марк Розовский, Валерий Тодоровский, Сергей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, Владимир Данай и др.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Постановки: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2006 «Альтернативное танго» (МГУКИ)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2011 спектакль «Метель» (Театр у Никитских ворот под рук.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М.Г.Розовского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2010 — 2011 мюзикл «Обыкновенное чудо», как помощник хореографа (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. Иван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Поповски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хор.Олег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Глушков),(Театральный центр на Дубровке)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2011 цирковое шоу «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Ферри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-Терри» (Франция-Лилль)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2012 спектакль «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Скапен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реж.работа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студента РАТИ-ГИТИС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В.Смирнова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,, курс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С.В.Женовача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2009 — 2014 концертные программы: «Стиляги зажигают», «Артисты-инкогнито», «Стильный шейк», «Стиляги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Бэнд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» и др.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2013 хореографическая миниатюра «Автопортрет» ( РАТИ-ГИТИС)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2013 «Вдохновленные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Пиной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» (РАТИ-ГИТИС)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2014 «Каждый пишет, как он слышит…» или «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Окуджва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Б.Ш.» (ЛКНМ)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2015 «Песочный человек» (Арт-кафе Театра на Юго-Западной)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2015 миниатюра «Серафима» (РАТИ-ГИТИС)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2015 «Моменты» (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ТанцХауз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2015 спектакль «Точка сборки»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2016 спектакль «Розовый самолет»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 xml:space="preserve">2016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перфоменс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«Пространства тела»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2016 конкурсный номер для детей «Соната ре мажор»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2016 спектакль «Розовый самолет» (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. Сергей 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Усков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>)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2017 конкурсные номера для детей «О дружбе» и «Розовое облако»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Как исполнитель принимала участие в различных мюзиклах, цирковых программах, театральных, теле- и перформативных проектах, где сотрудничала как с лучшими российскими, так и с зарубежными хореографами.</w:t>
      </w:r>
      <w:r w:rsidR="00F61EDC" w:rsidRPr="0008140F">
        <w:rPr>
          <w:rFonts w:ascii="Times New Roman" w:hAnsi="Times New Roman" w:cs="Times New Roman"/>
          <w:sz w:val="24"/>
          <w:szCs w:val="24"/>
        </w:rPr>
        <w:br/>
        <w:t>Как педагог преподаю в Рати-</w:t>
      </w:r>
      <w:proofErr w:type="spellStart"/>
      <w:r w:rsidR="00F61EDC" w:rsidRPr="0008140F">
        <w:rPr>
          <w:rFonts w:ascii="Times New Roman" w:hAnsi="Times New Roman" w:cs="Times New Roman"/>
          <w:sz w:val="24"/>
          <w:szCs w:val="24"/>
        </w:rPr>
        <w:t>Гитис</w:t>
      </w:r>
      <w:proofErr w:type="spellEnd"/>
      <w:r w:rsidR="00F61EDC" w:rsidRPr="0008140F">
        <w:rPr>
          <w:rFonts w:ascii="Times New Roman" w:hAnsi="Times New Roman" w:cs="Times New Roman"/>
          <w:sz w:val="24"/>
          <w:szCs w:val="24"/>
        </w:rPr>
        <w:t xml:space="preserve"> на балетмейстерском факультете, даю мастер-классы в различных городах России для педагогов, студентов творческих ВУЗов и детских коллективов.</w:t>
      </w:r>
    </w:p>
    <w:p w:rsidR="00914892" w:rsidRDefault="00914892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8140F" w:rsidRPr="00914892" w:rsidRDefault="0008140F" w:rsidP="00914892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14892" w:rsidRDefault="0008140F" w:rsidP="00914892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theme="majorBidi"/>
          <w:color w:val="FF0000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40F">
        <w:rPr>
          <w:rFonts w:ascii="Times New Roman" w:eastAsiaTheme="majorEastAsia" w:hAnsi="Times New Roman" w:cstheme="majorBidi"/>
          <w:color w:val="FF0000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ПРИЛОЖЕНИЕ </w:t>
      </w:r>
      <w:r w:rsidR="00F02419">
        <w:rPr>
          <w:rFonts w:ascii="Times New Roman" w:eastAsiaTheme="majorEastAsia" w:hAnsi="Times New Roman" w:cstheme="majorBidi"/>
          <w:color w:val="FF0000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№ </w:t>
      </w:r>
      <w:r w:rsidRPr="0008140F">
        <w:rPr>
          <w:rFonts w:ascii="Times New Roman" w:eastAsiaTheme="majorEastAsia" w:hAnsi="Times New Roman" w:cstheme="majorBidi"/>
          <w:color w:val="FF0000"/>
          <w:sz w:val="24"/>
          <w:szCs w:val="24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F02419" w:rsidRPr="00F02419" w:rsidRDefault="00F02419" w:rsidP="00914892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theme="majorBidi"/>
          <w:color w:val="FF000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419">
        <w:rPr>
          <w:rFonts w:ascii="Times New Roman" w:eastAsiaTheme="majorEastAsia" w:hAnsi="Times New Roman" w:cstheme="majorBidi"/>
          <w:color w:val="FF000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ФОРМА ЗАЯВКА НА УЧАСТИЕ</w:t>
      </w:r>
    </w:p>
    <w:p w:rsidR="00F02419" w:rsidRPr="00F02419" w:rsidRDefault="00F02419" w:rsidP="00914892">
      <w:pPr>
        <w:keepNext/>
        <w:keepLines/>
        <w:spacing w:after="0" w:line="240" w:lineRule="auto"/>
        <w:jc w:val="right"/>
        <w:outlineLvl w:val="1"/>
        <w:rPr>
          <w:rFonts w:ascii="Times New Roman" w:eastAsiaTheme="majorEastAsia" w:hAnsi="Times New Roman" w:cstheme="majorBidi"/>
          <w:color w:val="0070C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14892" w:rsidRPr="00914892" w:rsidRDefault="00914892" w:rsidP="009148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val="en-US" w:eastAsia="ru-RU"/>
        </w:rPr>
        <w:t>I</w:t>
      </w:r>
      <w:r w:rsidRPr="0091489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 ВСЕРОССИЙСКИЙ </w:t>
      </w:r>
      <w:proofErr w:type="gramStart"/>
      <w:r w:rsidRPr="0091489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ТАНЦЕВАЛЬНЫЙ  КОНГРЕСС</w:t>
      </w:r>
      <w:proofErr w:type="gramEnd"/>
    </w:p>
    <w:p w:rsidR="00914892" w:rsidRPr="00102D67" w:rsidRDefault="00914892" w:rsidP="009148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102D6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</w:rPr>
        <w:t>«НОВЫЕ ЛЮДИ»</w:t>
      </w:r>
    </w:p>
    <w:p w:rsidR="00914892" w:rsidRDefault="00914892" w:rsidP="00914892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 xml:space="preserve">            </w:t>
      </w:r>
      <w:r w:rsidRPr="00914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2 - 3 декабря</w:t>
      </w: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2017г.</w:t>
      </w:r>
      <w:r w:rsidR="00102D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г. Барнаул, ДК города Барнаул</w:t>
      </w:r>
    </w:p>
    <w:p w:rsidR="00102D67" w:rsidRPr="00914892" w:rsidRDefault="00102D67" w:rsidP="00914892">
      <w:pPr>
        <w:spacing w:after="0" w:line="240" w:lineRule="auto"/>
        <w:ind w:left="-9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</w:t>
      </w:r>
    </w:p>
    <w:p w:rsidR="0008140F" w:rsidRPr="00914892" w:rsidRDefault="0008140F" w:rsidP="00081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08140F" w:rsidRPr="0008140F" w:rsidRDefault="0008140F" w:rsidP="00081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Заполнив и отослав заявку-анкету, я даю согласие на обработку персональных </w:t>
      </w:r>
      <w:proofErr w:type="gramStart"/>
      <w:r w:rsidRPr="0008140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данных,  содержащихся</w:t>
      </w:r>
      <w:proofErr w:type="gramEnd"/>
      <w:r w:rsidRPr="00081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этой заявке (фамилия, имя, отчество, дата рождения, название коллектива и название учреждения, контактный телефон) в соответствии с требованием Федерального закона № 152-ФЗ «О персональных данных» в целях организации, проведения,  подведения  итогов фестиваля «НОВЫЕ ЛЮДИ».</w:t>
      </w:r>
    </w:p>
    <w:p w:rsidR="0008140F" w:rsidRPr="0008140F" w:rsidRDefault="0008140F" w:rsidP="000814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1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прекратить обработку персональных данных по достижению </w:t>
      </w:r>
      <w:proofErr w:type="gramStart"/>
      <w:r w:rsidRPr="0008140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целей  и</w:t>
      </w:r>
      <w:proofErr w:type="gramEnd"/>
      <w:r w:rsidRPr="000814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завершению  сроков конкурса.</w:t>
      </w:r>
    </w:p>
    <w:p w:rsidR="0008140F" w:rsidRPr="00914892" w:rsidRDefault="0008140F" w:rsidP="000814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3"/>
        <w:gridCol w:w="4767"/>
      </w:tblGrid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КОЛЛЕКТИВА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полное наименование коллектива -  данное наименование будет указываться в наградном материале)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/ солистов, дуэтов, трио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только для соло, дуэтов, трио(данная информация будет указана в наградном материале))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НАЗВАНИЕ УЧРЕЖДЕНИЯ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полное и сокращенное наименование учреждения, к которому относится коллектив -  данное наименование будет указываться в наградном материале)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ЖАНР (вид искусства)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СТРОГО согласно положения)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НОМИНАЦИЯ 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(заполняется СТРОГО согласно положения)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(заполняется СТРОГО согласно положения)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КОНКУРСНАЯ </w:t>
            </w:r>
            <w:r w:rsidR="00F02419"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  <w:r w:rsidR="00F02419"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Название номера, продолжительность номера. Заполнять с учётом порядка исполнения)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 __________________(мин)</w:t>
            </w:r>
          </w:p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__________________(мин)</w:t>
            </w: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 преподавателя и балетмейстер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полностью ФИО педагога, балетмейстера с наименованием должности (данная информация будет указана в наградном материале при необходимости))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Руководителя коллектива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полностью ФИО руководителя коллектива (данная информация будет указана в наградном материале при необходимости))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Руководителя учреждения </w:t>
            </w:r>
            <w:r w:rsidRPr="009148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(указывается полностью ФИО руководителя учреждения (данная информация будет указана в наградном материале при необходимости))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ИНФОРМАЦИЯ: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 моб</w:t>
            </w: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(обязательно)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e-</w:t>
            </w:r>
            <w:proofErr w:type="spellStart"/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0F" w:rsidRPr="00914892" w:rsidTr="0008140F">
        <w:tc>
          <w:tcPr>
            <w:tcW w:w="5757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86" w:type="dxa"/>
            <w:shd w:val="clear" w:color="auto" w:fill="auto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08140F" w:rsidRPr="00914892" w:rsidRDefault="0008140F" w:rsidP="000814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0F" w:rsidRDefault="0008140F" w:rsidP="00081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40F" w:rsidRDefault="0008140F" w:rsidP="00081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40F" w:rsidRPr="00914892" w:rsidRDefault="0008140F" w:rsidP="00081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СВЕДЕНИЯ ОТ УЧАСТНИКАХ</w:t>
      </w: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3727"/>
        <w:gridCol w:w="3016"/>
        <w:gridCol w:w="2909"/>
      </w:tblGrid>
      <w:tr w:rsidR="0008140F" w:rsidRPr="00914892" w:rsidTr="0008140F">
        <w:trPr>
          <w:cantSplit/>
          <w:trHeight w:val="564"/>
        </w:trPr>
        <w:tc>
          <w:tcPr>
            <w:tcW w:w="385" w:type="pct"/>
            <w:vAlign w:val="center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82" w:type="pct"/>
            <w:vAlign w:val="center"/>
          </w:tcPr>
          <w:p w:rsidR="0008140F" w:rsidRPr="00914892" w:rsidRDefault="0008140F" w:rsidP="0008140F">
            <w:pPr>
              <w:spacing w:after="0" w:line="240" w:lineRule="auto"/>
              <w:ind w:left="-265" w:firstLine="2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(полностью) УЧАСТНИКОВ</w:t>
            </w:r>
          </w:p>
          <w:p w:rsidR="0008140F" w:rsidRPr="00914892" w:rsidRDefault="0008140F" w:rsidP="0008140F">
            <w:pPr>
              <w:spacing w:after="0" w:line="240" w:lineRule="auto"/>
              <w:ind w:left="-265" w:firstLine="2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КОЛЛЕКТИВА</w:t>
            </w:r>
          </w:p>
          <w:p w:rsidR="0008140F" w:rsidRPr="00914892" w:rsidRDefault="0008140F" w:rsidP="0008140F">
            <w:pPr>
              <w:spacing w:after="0" w:line="240" w:lineRule="auto"/>
              <w:ind w:left="-265" w:firstLine="2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vAlign w:val="center"/>
          </w:tcPr>
          <w:p w:rsidR="0008140F" w:rsidRPr="00914892" w:rsidRDefault="0008140F" w:rsidP="0008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08140F" w:rsidRPr="00914892" w:rsidRDefault="0008140F" w:rsidP="0008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392" w:type="pct"/>
            <w:vAlign w:val="center"/>
          </w:tcPr>
          <w:p w:rsidR="0008140F" w:rsidRPr="00914892" w:rsidRDefault="0008140F" w:rsidP="0008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УЧЕБЫ/РАБОТЫ</w:t>
            </w:r>
          </w:p>
          <w:p w:rsidR="0008140F" w:rsidRPr="00914892" w:rsidRDefault="0008140F" w:rsidP="00081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08140F" w:rsidRPr="00914892" w:rsidTr="0008140F">
        <w:trPr>
          <w:trHeight w:val="250"/>
        </w:trPr>
        <w:tc>
          <w:tcPr>
            <w:tcW w:w="385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40F" w:rsidRPr="00914892" w:rsidTr="0008140F">
        <w:trPr>
          <w:trHeight w:val="250"/>
        </w:trPr>
        <w:tc>
          <w:tcPr>
            <w:tcW w:w="385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2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</w:tcPr>
          <w:p w:rsidR="0008140F" w:rsidRPr="00914892" w:rsidRDefault="0008140F" w:rsidP="00081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>«»  _</w:t>
      </w:r>
      <w:proofErr w:type="gramEnd"/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____________2017 год</w:t>
      </w: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коллектива    _______________   /_____________________/</w:t>
      </w: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подпись          расшифровка (Ф.И.О.)</w:t>
      </w: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учреждения     _______________   /_____________________/</w:t>
      </w: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подпись               расшифровка (Ф.И.О.)</w:t>
      </w:r>
    </w:p>
    <w:p w:rsidR="0008140F" w:rsidRPr="00914892" w:rsidRDefault="0008140F" w:rsidP="00081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Печать учебного заведения                                                                   </w:t>
      </w:r>
    </w:p>
    <w:p w:rsidR="0008140F" w:rsidRPr="00914892" w:rsidRDefault="0008140F" w:rsidP="0008140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140F" w:rsidRPr="00914892" w:rsidRDefault="0008140F" w:rsidP="00081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Правильно оформленная заявка </w:t>
      </w:r>
      <w:proofErr w:type="gramStart"/>
      <w:r w:rsidRPr="00914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высылается  администратору</w:t>
      </w:r>
      <w:proofErr w:type="gramEnd"/>
      <w:r w:rsidRPr="00914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электронный адрес </w:t>
      </w:r>
    </w:p>
    <w:p w:rsidR="0008140F" w:rsidRPr="00914892" w:rsidRDefault="0008140F" w:rsidP="0008140F">
      <w:pPr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8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 РУКОВОДИТЕЛЕЙ!!</w:t>
      </w:r>
      <w:r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Программа, протоколы, наградной материал заполняется на основании присланных вами заявок!!!</w:t>
      </w:r>
    </w:p>
    <w:p w:rsidR="0008140F" w:rsidRPr="00914892" w:rsidRDefault="0008140F" w:rsidP="000814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8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ВНИМАНИЕ!!</w:t>
      </w:r>
      <w:r w:rsidRPr="00914892">
        <w:rPr>
          <w:rFonts w:ascii="Times New Roman" w:eastAsia="Times New Roman" w:hAnsi="Times New Roman" w:cs="Times New Roman"/>
          <w:sz w:val="24"/>
          <w:szCs w:val="24"/>
        </w:rPr>
        <w:t>Обязательно убедитесь, что Ваша заявка получена.</w:t>
      </w:r>
    </w:p>
    <w:p w:rsidR="0008140F" w:rsidRPr="0008140F" w:rsidRDefault="0008140F" w:rsidP="0008140F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40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 №2</w:t>
      </w:r>
    </w:p>
    <w:p w:rsidR="0008140F" w:rsidRPr="00F02419" w:rsidRDefault="0008140F" w:rsidP="000814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outline/>
          <w:color w:val="FF000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419">
        <w:rPr>
          <w:rFonts w:ascii="Times New Roman" w:eastAsia="Times New Roman" w:hAnsi="Times New Roman" w:cs="Times New Roman"/>
          <w:outline/>
          <w:color w:val="FF000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ОРГАНИЗАЦИИ ТРАНСФЕРА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8140F" w:rsidRPr="0008140F" w:rsidRDefault="0008140F" w:rsidP="0008140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08140F">
        <w:rPr>
          <w:rFonts w:ascii="Times New Roman" w:eastAsia="Times New Roman" w:hAnsi="Times New Roman" w:cs="Calibri"/>
          <w:sz w:val="24"/>
          <w:szCs w:val="24"/>
          <w:lang w:eastAsia="ru-RU"/>
        </w:rPr>
        <w:t>Трансфер до места проведения конгресса и обратно оплачивается дополнительно, но не позднее, чем за 7 рабочих дней до начала Проекта.</w:t>
      </w:r>
    </w:p>
    <w:p w:rsidR="0008140F" w:rsidRPr="0008140F" w:rsidRDefault="0008140F" w:rsidP="0008140F">
      <w:pPr>
        <w:pStyle w:val="a6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группы необходимо</w:t>
      </w:r>
      <w:bookmarkStart w:id="0" w:name="_GoBack"/>
      <w:bookmarkEnd w:id="0"/>
      <w:r w:rsidRPr="0008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с собой: список всей группы (ФИО, номер документа, дата выдачи).</w:t>
      </w:r>
    </w:p>
    <w:p w:rsidR="0008140F" w:rsidRPr="00914892" w:rsidRDefault="0008140F" w:rsidP="0008140F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08140F" w:rsidRPr="000D3E74" w:rsidRDefault="0008140F" w:rsidP="0008140F">
      <w:pPr>
        <w:widowControl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color w:val="7030A0"/>
          <w:sz w:val="18"/>
          <w:szCs w:val="18"/>
          <w:lang w:eastAsia="ru-RU"/>
        </w:rPr>
      </w:pPr>
    </w:p>
    <w:p w:rsidR="0008140F" w:rsidRPr="000D3E74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3E7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НАЗВАНИЕ КОЛЛЕКТИВА, ГОРОД 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914892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_____________________________________________________________________________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</w:p>
    <w:p w:rsidR="0008140F" w:rsidRPr="0008140F" w:rsidRDefault="0008140F" w:rsidP="0008140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40F" w:rsidRPr="0008140F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4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ДАННЫЕ ПО ПРИЕЗДУ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14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14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ОТЪЕЗДУ КОЛЛЕКТИВА </w:t>
      </w:r>
    </w:p>
    <w:p w:rsidR="0008140F" w:rsidRPr="0008140F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40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ПРИЕЗД (ПО БИЛЕТАМ)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8"/>
        <w:gridCol w:w="1619"/>
        <w:gridCol w:w="1619"/>
        <w:gridCol w:w="1619"/>
        <w:gridCol w:w="1619"/>
        <w:gridCol w:w="2107"/>
      </w:tblGrid>
      <w:tr w:rsidR="0008140F" w:rsidRPr="00914892" w:rsidTr="001155BD">
        <w:tc>
          <w:tcPr>
            <w:tcW w:w="1618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ПРИЕЗДА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ВОКЗАЛ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 ПРИЕЗДА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НОМЕР ПОЕЗДА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ВАГОН</w:t>
            </w:r>
          </w:p>
        </w:tc>
        <w:tc>
          <w:tcPr>
            <w:tcW w:w="2107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КОЛ-ВО ЧЕЛОВЕК</w:t>
            </w:r>
          </w:p>
        </w:tc>
      </w:tr>
      <w:tr w:rsidR="0008140F" w:rsidRPr="00914892" w:rsidTr="001155BD">
        <w:trPr>
          <w:trHeight w:val="383"/>
        </w:trPr>
        <w:tc>
          <w:tcPr>
            <w:tcW w:w="1618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7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 w:val="24"/>
          <w:szCs w:val="20"/>
          <w:lang w:eastAsia="ru-RU"/>
        </w:rPr>
      </w:pPr>
    </w:p>
    <w:p w:rsidR="0008140F" w:rsidRPr="0008140F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40F" w:rsidRPr="0008140F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40F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ОТЪЕЗД (ПО БИЛЕТАМ)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8"/>
        <w:gridCol w:w="1619"/>
        <w:gridCol w:w="1619"/>
        <w:gridCol w:w="1619"/>
        <w:gridCol w:w="1619"/>
        <w:gridCol w:w="2107"/>
      </w:tblGrid>
      <w:tr w:rsidR="0008140F" w:rsidRPr="0008140F" w:rsidTr="001155BD">
        <w:tc>
          <w:tcPr>
            <w:tcW w:w="1618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ДАТА </w:t>
            </w:r>
          </w:p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ОТЪЕЗДА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ВОКЗАЛ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ВРЕМЯ ОТЪЕЗДА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НОМЕР ПОЕЗДА</w:t>
            </w:r>
          </w:p>
        </w:tc>
        <w:tc>
          <w:tcPr>
            <w:tcW w:w="1619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ВАГОН</w:t>
            </w:r>
          </w:p>
        </w:tc>
        <w:tc>
          <w:tcPr>
            <w:tcW w:w="2107" w:type="dxa"/>
            <w:shd w:val="clear" w:color="auto" w:fill="FFC000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814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КОЛ-ВО ЧЕЛОВЕК</w:t>
            </w:r>
          </w:p>
        </w:tc>
      </w:tr>
      <w:tr w:rsidR="0008140F" w:rsidRPr="0008140F" w:rsidTr="001155BD">
        <w:trPr>
          <w:trHeight w:val="415"/>
        </w:trPr>
        <w:tc>
          <w:tcPr>
            <w:tcW w:w="1618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19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07" w:type="dxa"/>
          </w:tcPr>
          <w:p w:rsidR="0008140F" w:rsidRPr="0008140F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08140F" w:rsidRPr="00914892" w:rsidRDefault="0008140F" w:rsidP="000814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40F" w:rsidRPr="0008140F" w:rsidRDefault="0008140F" w:rsidP="0008140F">
      <w:pPr>
        <w:pageBreakBefore/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140F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ПРИЛОЖЕНИЕ №3</w:t>
      </w:r>
    </w:p>
    <w:p w:rsidR="0008140F" w:rsidRPr="00F02419" w:rsidRDefault="0008140F" w:rsidP="000814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outline/>
          <w:color w:val="FF000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2419">
        <w:rPr>
          <w:rFonts w:ascii="Times New Roman" w:eastAsia="Times New Roman" w:hAnsi="Times New Roman" w:cs="Times New Roman"/>
          <w:outline/>
          <w:color w:val="FF000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РАЗМЕЩЕНИЯ В ГОРОДЕ БАРНАУЛЕ</w:t>
      </w:r>
    </w:p>
    <w:p w:rsidR="0008140F" w:rsidRDefault="0008140F" w:rsidP="000814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outline/>
          <w:color w:val="ED7D31" w:themeColor="accent2"/>
          <w:sz w:val="24"/>
          <w:szCs w:val="2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8140F" w:rsidRPr="0008140F" w:rsidRDefault="0008140F" w:rsidP="0008140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outline/>
          <w:color w:val="ED7D31" w:themeColor="accent2"/>
          <w:sz w:val="24"/>
          <w:szCs w:val="24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08140F" w:rsidRPr="00914892" w:rsidRDefault="001155BD" w:rsidP="001155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BD">
        <w:rPr>
          <w:rFonts w:ascii="Times New Roman" w:eastAsia="Times New Roman" w:hAnsi="Times New Roman" w:cs="Times New Roman"/>
          <w:color w:val="7030A0"/>
          <w:sz w:val="24"/>
          <w:szCs w:val="24"/>
          <w:u w:val="dotted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ДЛЯ УСКОРЕНИЯ</w:t>
      </w:r>
      <w:r w:rsidRPr="001155BD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140F" w:rsidRPr="009148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упрощения заселения в гостинице руководителю группы необходимо при заселении иметь с собой:</w:t>
      </w:r>
    </w:p>
    <w:p w:rsidR="0008140F" w:rsidRPr="001155BD" w:rsidRDefault="0008140F" w:rsidP="001155BD">
      <w:pPr>
        <w:pStyle w:val="a6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всей группы (ФИО, номер документа, дата выдачи). Можно использовать список расселения;</w:t>
      </w:r>
    </w:p>
    <w:p w:rsidR="0008140F" w:rsidRPr="001155BD" w:rsidRDefault="0008140F" w:rsidP="001155BD">
      <w:pPr>
        <w:pStyle w:val="a6"/>
        <w:numPr>
          <w:ilvl w:val="0"/>
          <w:numId w:val="4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5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свидетельств о рождении / паспортов, с указанием прописки (остаются в гостинице).</w:t>
      </w:r>
    </w:p>
    <w:p w:rsidR="0008140F" w:rsidRPr="00914892" w:rsidRDefault="0008140F" w:rsidP="001155B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5BD" w:rsidRDefault="001155BD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08140F" w:rsidRPr="001155BD" w:rsidRDefault="001155BD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55B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НАЗВАНИЕ КОЛЛЕКТИВА, ГОРОД 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sz w:val="18"/>
          <w:szCs w:val="18"/>
          <w:lang w:eastAsia="ru-RU"/>
        </w:rPr>
      </w:pPr>
      <w:r w:rsidRPr="00914892">
        <w:rPr>
          <w:rFonts w:ascii="Calibri" w:eastAsia="Times New Roman" w:hAnsi="Calibri" w:cs="Calibri"/>
          <w:sz w:val="18"/>
          <w:szCs w:val="18"/>
          <w:lang w:eastAsia="ru-RU"/>
        </w:rPr>
        <w:t>_____________________________________________________________________________</w:t>
      </w:r>
    </w:p>
    <w:p w:rsidR="001155BD" w:rsidRDefault="001155BD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40F" w:rsidRPr="001155BD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55B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СПИСОК ГРУППЫ / РАССЕЛЕНИЕ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  <w:sz w:val="18"/>
          <w:szCs w:val="18"/>
          <w:lang w:eastAsia="ru-RU"/>
        </w:rPr>
      </w:pPr>
    </w:p>
    <w:tbl>
      <w:tblPr>
        <w:tblW w:w="104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18"/>
        <w:gridCol w:w="1357"/>
        <w:gridCol w:w="2965"/>
        <w:gridCol w:w="3331"/>
        <w:gridCol w:w="1461"/>
      </w:tblGrid>
      <w:tr w:rsidR="0008140F" w:rsidRPr="00914892" w:rsidTr="001155BD">
        <w:tc>
          <w:tcPr>
            <w:tcW w:w="1318" w:type="dxa"/>
            <w:shd w:val="clear" w:color="auto" w:fill="FFC000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ЗАЕЗДА</w:t>
            </w:r>
          </w:p>
        </w:tc>
        <w:tc>
          <w:tcPr>
            <w:tcW w:w="1357" w:type="dxa"/>
            <w:shd w:val="clear" w:color="auto" w:fill="FFC000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ДАТА ВЫЕЗДА</w:t>
            </w:r>
          </w:p>
        </w:tc>
        <w:tc>
          <w:tcPr>
            <w:tcW w:w="2965" w:type="dxa"/>
            <w:shd w:val="clear" w:color="auto" w:fill="FFC000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Ф.И.О. (ПОЛНОСТЬЮ) </w:t>
            </w:r>
          </w:p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ВСЕХ ПРОЖИВАЮЩИХ В НОМЕРЕ ВМЕСТЕ, </w:t>
            </w:r>
          </w:p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 ОДНОЙ ЯЧЕЙКЕ</w:t>
            </w:r>
          </w:p>
          <w:p w:rsidR="0008140F" w:rsidRPr="001155BD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331" w:type="dxa"/>
            <w:shd w:val="clear" w:color="auto" w:fill="FFC000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u w:val="singl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НОМЕРА ПАСПОРТОВ/СВИДЕТЕЛЬСТВ О РОЖДЕНИИ С ДАТАМИ ВЫДАЧИ (ДЛЯ КАЖДОГО)</w:t>
            </w:r>
          </w:p>
        </w:tc>
        <w:tc>
          <w:tcPr>
            <w:tcW w:w="1461" w:type="dxa"/>
            <w:shd w:val="clear" w:color="auto" w:fill="FFC000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ТИП НОМЕРА: </w:t>
            </w:r>
          </w:p>
          <w:p w:rsidR="0008140F" w:rsidRPr="001155BD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1318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5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1318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5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1318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5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1318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5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1318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65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1155BD" w:rsidRPr="001155BD" w:rsidRDefault="001155BD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5BD" w:rsidRPr="001155BD" w:rsidRDefault="001155BD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8140F" w:rsidRPr="001155BD" w:rsidRDefault="001155BD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5B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ПИТАНИЕ (В ПЕРИОД ПРОВЕДЕНИЯ </w:t>
      </w:r>
      <w:r w:rsidR="0008140F" w:rsidRPr="001155BD">
        <w:rPr>
          <w:rFonts w:ascii="Times New Roman" w:eastAsia="Times New Roman" w:hAnsi="Times New Roman" w:cs="Times New Roman"/>
          <w:b/>
          <w:outline/>
          <w:color w:val="ED7D31" w:themeColor="accent2"/>
          <w:sz w:val="28"/>
          <w:szCs w:val="28"/>
          <w:lang w:eastAsia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проекта с 2 по 3 декабря 2017 года)</w:t>
      </w:r>
    </w:p>
    <w:p w:rsidR="0008140F" w:rsidRPr="00914892" w:rsidRDefault="0008140F" w:rsidP="0008140F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tbl>
      <w:tblPr>
        <w:tblW w:w="103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3"/>
        <w:gridCol w:w="4253"/>
        <w:gridCol w:w="3431"/>
      </w:tblGrid>
      <w:tr w:rsidR="001155BD" w:rsidRPr="001155BD" w:rsidTr="001155BD">
        <w:tc>
          <w:tcPr>
            <w:tcW w:w="2693" w:type="dxa"/>
            <w:shd w:val="clear" w:color="auto" w:fill="FFC000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ДАТА </w:t>
            </w:r>
          </w:p>
        </w:tc>
        <w:tc>
          <w:tcPr>
            <w:tcW w:w="4253" w:type="dxa"/>
            <w:shd w:val="clear" w:color="auto" w:fill="FFC000"/>
            <w:vAlign w:val="center"/>
          </w:tcPr>
          <w:p w:rsid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8140F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ТИП ПИТАНИЯ</w:t>
            </w:r>
          </w:p>
          <w:p w:rsidR="001155BD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31" w:type="dxa"/>
            <w:shd w:val="clear" w:color="auto" w:fill="FFC000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КОЛ-ВО ПОРЦИЙ</w:t>
            </w:r>
          </w:p>
        </w:tc>
      </w:tr>
      <w:tr w:rsidR="0008140F" w:rsidRPr="00914892" w:rsidTr="001155BD">
        <w:trPr>
          <w:trHeight w:val="494"/>
        </w:trPr>
        <w:tc>
          <w:tcPr>
            <w:tcW w:w="2693" w:type="dxa"/>
            <w:vMerge w:val="restart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ЗАВТРАК </w:t>
            </w:r>
          </w:p>
        </w:tc>
        <w:tc>
          <w:tcPr>
            <w:tcW w:w="34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2693" w:type="dxa"/>
            <w:vMerge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ОБЕД </w:t>
            </w:r>
          </w:p>
        </w:tc>
        <w:tc>
          <w:tcPr>
            <w:tcW w:w="34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8140F" w:rsidRPr="00914892" w:rsidTr="001155BD">
        <w:trPr>
          <w:trHeight w:val="494"/>
        </w:trPr>
        <w:tc>
          <w:tcPr>
            <w:tcW w:w="2693" w:type="dxa"/>
            <w:vMerge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8140F" w:rsidRPr="001155BD" w:rsidRDefault="001155BD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155BD"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УЖИН </w:t>
            </w:r>
          </w:p>
        </w:tc>
        <w:tc>
          <w:tcPr>
            <w:tcW w:w="3431" w:type="dxa"/>
            <w:vAlign w:val="center"/>
          </w:tcPr>
          <w:p w:rsidR="0008140F" w:rsidRPr="00914892" w:rsidRDefault="0008140F" w:rsidP="0008140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6710C" w:rsidRDefault="00B6710C" w:rsidP="0008140F">
      <w:pPr>
        <w:spacing w:after="0" w:line="240" w:lineRule="auto"/>
        <w:jc w:val="center"/>
      </w:pPr>
    </w:p>
    <w:sectPr w:rsidR="00B6710C" w:rsidSect="0046699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1.4pt;height:11.4pt" o:bullet="t">
        <v:imagedata r:id="rId1" o:title="msoD2BF"/>
      </v:shape>
    </w:pict>
  </w:numPicBullet>
  <w:abstractNum w:abstractNumId="0" w15:restartNumberingAfterBreak="0">
    <w:nsid w:val="04211835"/>
    <w:multiLevelType w:val="hybridMultilevel"/>
    <w:tmpl w:val="D09809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830"/>
    <w:multiLevelType w:val="hybridMultilevel"/>
    <w:tmpl w:val="80083A0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621AF3"/>
    <w:multiLevelType w:val="hybridMultilevel"/>
    <w:tmpl w:val="4894E9E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46A3"/>
    <w:multiLevelType w:val="hybridMultilevel"/>
    <w:tmpl w:val="01A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B0584"/>
    <w:multiLevelType w:val="hybridMultilevel"/>
    <w:tmpl w:val="992467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27E4"/>
    <w:multiLevelType w:val="hybridMultilevel"/>
    <w:tmpl w:val="0346D9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92855"/>
    <w:multiLevelType w:val="hybridMultilevel"/>
    <w:tmpl w:val="574A0736"/>
    <w:lvl w:ilvl="0" w:tplc="0E1487A0">
      <w:start w:val="1"/>
      <w:numFmt w:val="bullet"/>
      <w:lvlText w:val="▪"/>
      <w:lvlJc w:val="left"/>
      <w:pPr>
        <w:ind w:left="720" w:hanging="360"/>
      </w:pPr>
      <w:rPr>
        <w:rFonts w:ascii="Sylfaen" w:hAnsi="Sylfaen" w:hint="default"/>
        <w:b w:val="0"/>
        <w:i w:val="0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  <w:color w:val="auto"/>
        <w:effect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71B79"/>
    <w:multiLevelType w:val="hybridMultilevel"/>
    <w:tmpl w:val="4A38D5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33C2F"/>
    <w:multiLevelType w:val="hybridMultilevel"/>
    <w:tmpl w:val="01A4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54A77"/>
    <w:multiLevelType w:val="hybridMultilevel"/>
    <w:tmpl w:val="D8F275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345E7"/>
    <w:multiLevelType w:val="hybridMultilevel"/>
    <w:tmpl w:val="02A60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30E74"/>
    <w:multiLevelType w:val="hybridMultilevel"/>
    <w:tmpl w:val="7B0C18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57ECE"/>
    <w:multiLevelType w:val="hybridMultilevel"/>
    <w:tmpl w:val="D4F8C7DE"/>
    <w:lvl w:ilvl="0" w:tplc="04190005">
      <w:start w:val="1"/>
      <w:numFmt w:val="bullet"/>
      <w:lvlText w:val=""/>
      <w:lvlJc w:val="left"/>
      <w:pPr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1BBC3502"/>
    <w:multiLevelType w:val="multilevel"/>
    <w:tmpl w:val="AC70F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2949DF"/>
    <w:multiLevelType w:val="hybridMultilevel"/>
    <w:tmpl w:val="5D3EAC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667D3"/>
    <w:multiLevelType w:val="hybridMultilevel"/>
    <w:tmpl w:val="8C5E614C"/>
    <w:lvl w:ilvl="0" w:tplc="E87EF048">
      <w:start w:val="19"/>
      <w:numFmt w:val="decimal"/>
      <w:lvlText w:val="%1"/>
      <w:lvlJc w:val="left"/>
      <w:pPr>
        <w:ind w:left="1488" w:hanging="1128"/>
      </w:pPr>
      <w:rPr>
        <w:rFonts w:hint="default"/>
        <w:color w:val="FFC000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D92272"/>
    <w:multiLevelType w:val="hybridMultilevel"/>
    <w:tmpl w:val="50B814F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65315F"/>
    <w:multiLevelType w:val="hybridMultilevel"/>
    <w:tmpl w:val="171E2226"/>
    <w:lvl w:ilvl="0" w:tplc="56B266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C18BD"/>
    <w:multiLevelType w:val="multilevel"/>
    <w:tmpl w:val="76ECD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  <w:i/>
      </w:rPr>
    </w:lvl>
  </w:abstractNum>
  <w:abstractNum w:abstractNumId="19" w15:restartNumberingAfterBreak="0">
    <w:nsid w:val="332017AD"/>
    <w:multiLevelType w:val="multilevel"/>
    <w:tmpl w:val="84B8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443EF"/>
    <w:multiLevelType w:val="hybridMultilevel"/>
    <w:tmpl w:val="D00C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6D2C91"/>
    <w:multiLevelType w:val="hybridMultilevel"/>
    <w:tmpl w:val="E13683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A417E"/>
    <w:multiLevelType w:val="hybridMultilevel"/>
    <w:tmpl w:val="87D45DE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1448A"/>
    <w:multiLevelType w:val="hybridMultilevel"/>
    <w:tmpl w:val="2902A8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5EC27F2"/>
    <w:multiLevelType w:val="hybridMultilevel"/>
    <w:tmpl w:val="747EA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EF4ABF"/>
    <w:multiLevelType w:val="hybridMultilevel"/>
    <w:tmpl w:val="AD809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B50C3"/>
    <w:multiLevelType w:val="hybridMultilevel"/>
    <w:tmpl w:val="186C25A4"/>
    <w:lvl w:ilvl="0" w:tplc="28BE4764">
      <w:start w:val="1"/>
      <w:numFmt w:val="bullet"/>
      <w:lvlText w:val=""/>
      <w:lvlJc w:val="left"/>
      <w:pPr>
        <w:tabs>
          <w:tab w:val="num" w:pos="519"/>
        </w:tabs>
        <w:ind w:left="539" w:hanging="397"/>
      </w:pPr>
      <w:rPr>
        <w:rFonts w:ascii="Wingdings" w:hAnsi="Wingdings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FBC3012"/>
    <w:multiLevelType w:val="hybridMultilevel"/>
    <w:tmpl w:val="5AAA8E2A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1B55BF8"/>
    <w:multiLevelType w:val="hybridMultilevel"/>
    <w:tmpl w:val="0F8852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500070"/>
    <w:multiLevelType w:val="hybridMultilevel"/>
    <w:tmpl w:val="F9C6BD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424F50"/>
    <w:multiLevelType w:val="hybridMultilevel"/>
    <w:tmpl w:val="03DA002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35F2780"/>
    <w:multiLevelType w:val="hybridMultilevel"/>
    <w:tmpl w:val="4A38DC1E"/>
    <w:lvl w:ilvl="0" w:tplc="1160C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6355CC"/>
    <w:multiLevelType w:val="hybridMultilevel"/>
    <w:tmpl w:val="84BA6398"/>
    <w:lvl w:ilvl="0" w:tplc="04190007">
      <w:start w:val="1"/>
      <w:numFmt w:val="bullet"/>
      <w:lvlText w:val=""/>
      <w:lvlPicBulletId w:val="0"/>
      <w:lvlJc w:val="left"/>
      <w:pPr>
        <w:tabs>
          <w:tab w:val="num" w:pos="519"/>
        </w:tabs>
        <w:ind w:left="539" w:hanging="397"/>
      </w:pPr>
      <w:rPr>
        <w:rFonts w:ascii="Symbol" w:hAnsi="Symbol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BAA4FCF"/>
    <w:multiLevelType w:val="hybridMultilevel"/>
    <w:tmpl w:val="1F1E3E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7407B"/>
    <w:multiLevelType w:val="multilevel"/>
    <w:tmpl w:val="17C676D0"/>
    <w:lvl w:ilvl="0">
      <w:start w:val="11"/>
      <w:numFmt w:val="decimal"/>
      <w:lvlText w:val="%1"/>
      <w:lvlJc w:val="left"/>
      <w:pPr>
        <w:ind w:left="1488" w:hanging="1128"/>
      </w:pPr>
      <w:rPr>
        <w:rFonts w:hint="default"/>
        <w:color w:val="FFC000"/>
        <w:sz w:val="9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C2F3676"/>
    <w:multiLevelType w:val="hybridMultilevel"/>
    <w:tmpl w:val="29DE86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716C48"/>
    <w:multiLevelType w:val="hybridMultilevel"/>
    <w:tmpl w:val="8550CCE2"/>
    <w:lvl w:ilvl="0" w:tplc="DEB685A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757885"/>
    <w:multiLevelType w:val="hybridMultilevel"/>
    <w:tmpl w:val="99E805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9"/>
        </w:tabs>
        <w:ind w:left="2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9"/>
        </w:tabs>
        <w:ind w:left="2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9"/>
        </w:tabs>
        <w:ind w:left="35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9"/>
        </w:tabs>
        <w:ind w:left="4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9"/>
        </w:tabs>
        <w:ind w:left="4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9"/>
        </w:tabs>
        <w:ind w:left="56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9"/>
        </w:tabs>
        <w:ind w:left="6419" w:hanging="360"/>
      </w:pPr>
      <w:rPr>
        <w:rFonts w:ascii="Wingdings" w:hAnsi="Wingdings" w:hint="default"/>
      </w:rPr>
    </w:lvl>
  </w:abstractNum>
  <w:abstractNum w:abstractNumId="38" w15:restartNumberingAfterBreak="0">
    <w:nsid w:val="68CF1907"/>
    <w:multiLevelType w:val="hybridMultilevel"/>
    <w:tmpl w:val="D0DADB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70812"/>
    <w:multiLevelType w:val="multilevel"/>
    <w:tmpl w:val="7BFAA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F91070"/>
    <w:multiLevelType w:val="hybridMultilevel"/>
    <w:tmpl w:val="ADC054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C7C44"/>
    <w:multiLevelType w:val="hybridMultilevel"/>
    <w:tmpl w:val="0A826344"/>
    <w:lvl w:ilvl="0" w:tplc="9528A928">
      <w:start w:val="12"/>
      <w:numFmt w:val="decimal"/>
      <w:lvlText w:val="%1"/>
      <w:lvlJc w:val="left"/>
      <w:pPr>
        <w:ind w:left="1488" w:hanging="1128"/>
      </w:pPr>
      <w:rPr>
        <w:rFonts w:hint="default"/>
        <w:color w:val="FFC000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555A0"/>
    <w:multiLevelType w:val="hybridMultilevel"/>
    <w:tmpl w:val="528AFC26"/>
    <w:lvl w:ilvl="0" w:tplc="04190007">
      <w:start w:val="1"/>
      <w:numFmt w:val="bullet"/>
      <w:lvlText w:val=""/>
      <w:lvlPicBulletId w:val="0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3" w15:restartNumberingAfterBreak="0">
    <w:nsid w:val="77960C4C"/>
    <w:multiLevelType w:val="multilevel"/>
    <w:tmpl w:val="DC0E83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4" w15:restartNumberingAfterBreak="0">
    <w:nsid w:val="7D06284A"/>
    <w:multiLevelType w:val="hybridMultilevel"/>
    <w:tmpl w:val="BE36B7AE"/>
    <w:lvl w:ilvl="0" w:tplc="04190007">
      <w:start w:val="1"/>
      <w:numFmt w:val="bullet"/>
      <w:lvlText w:val=""/>
      <w:lvlPicBulletId w:val="0"/>
      <w:lvlJc w:val="left"/>
      <w:pPr>
        <w:tabs>
          <w:tab w:val="num" w:pos="519"/>
        </w:tabs>
        <w:ind w:left="539" w:hanging="397"/>
      </w:pPr>
      <w:rPr>
        <w:rFonts w:ascii="Symbol" w:hAnsi="Symbol" w:hint="default"/>
        <w:b w:val="0"/>
        <w:i w:val="0"/>
        <w:color w:val="000080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39"/>
  </w:num>
  <w:num w:numId="5">
    <w:abstractNumId w:val="43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37"/>
  </w:num>
  <w:num w:numId="9">
    <w:abstractNumId w:val="18"/>
  </w:num>
  <w:num w:numId="10">
    <w:abstractNumId w:val="13"/>
  </w:num>
  <w:num w:numId="11">
    <w:abstractNumId w:val="27"/>
  </w:num>
  <w:num w:numId="12">
    <w:abstractNumId w:val="12"/>
  </w:num>
  <w:num w:numId="13">
    <w:abstractNumId w:val="36"/>
  </w:num>
  <w:num w:numId="14">
    <w:abstractNumId w:val="17"/>
  </w:num>
  <w:num w:numId="15">
    <w:abstractNumId w:val="16"/>
  </w:num>
  <w:num w:numId="16">
    <w:abstractNumId w:val="19"/>
  </w:num>
  <w:num w:numId="17">
    <w:abstractNumId w:val="8"/>
  </w:num>
  <w:num w:numId="18">
    <w:abstractNumId w:val="3"/>
  </w:num>
  <w:num w:numId="19">
    <w:abstractNumId w:val="20"/>
  </w:num>
  <w:num w:numId="20">
    <w:abstractNumId w:val="34"/>
  </w:num>
  <w:num w:numId="21">
    <w:abstractNumId w:val="41"/>
  </w:num>
  <w:num w:numId="22">
    <w:abstractNumId w:val="10"/>
  </w:num>
  <w:num w:numId="23">
    <w:abstractNumId w:val="29"/>
  </w:num>
  <w:num w:numId="24">
    <w:abstractNumId w:val="22"/>
  </w:num>
  <w:num w:numId="25">
    <w:abstractNumId w:val="24"/>
  </w:num>
  <w:num w:numId="26">
    <w:abstractNumId w:val="2"/>
  </w:num>
  <w:num w:numId="27">
    <w:abstractNumId w:val="0"/>
  </w:num>
  <w:num w:numId="28">
    <w:abstractNumId w:val="4"/>
  </w:num>
  <w:num w:numId="29">
    <w:abstractNumId w:val="32"/>
  </w:num>
  <w:num w:numId="30">
    <w:abstractNumId w:val="44"/>
  </w:num>
  <w:num w:numId="31">
    <w:abstractNumId w:val="11"/>
  </w:num>
  <w:num w:numId="32">
    <w:abstractNumId w:val="5"/>
  </w:num>
  <w:num w:numId="33">
    <w:abstractNumId w:val="35"/>
  </w:num>
  <w:num w:numId="34">
    <w:abstractNumId w:val="14"/>
  </w:num>
  <w:num w:numId="35">
    <w:abstractNumId w:val="9"/>
  </w:num>
  <w:num w:numId="36">
    <w:abstractNumId w:val="33"/>
  </w:num>
  <w:num w:numId="37">
    <w:abstractNumId w:val="25"/>
  </w:num>
  <w:num w:numId="38">
    <w:abstractNumId w:val="38"/>
  </w:num>
  <w:num w:numId="39">
    <w:abstractNumId w:val="28"/>
  </w:num>
  <w:num w:numId="40">
    <w:abstractNumId w:val="42"/>
  </w:num>
  <w:num w:numId="41">
    <w:abstractNumId w:val="21"/>
  </w:num>
  <w:num w:numId="42">
    <w:abstractNumId w:val="15"/>
  </w:num>
  <w:num w:numId="43">
    <w:abstractNumId w:val="23"/>
  </w:num>
  <w:num w:numId="44">
    <w:abstractNumId w:val="7"/>
  </w:num>
  <w:num w:numId="45">
    <w:abstractNumId w:val="4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0C"/>
    <w:rsid w:val="00021F46"/>
    <w:rsid w:val="00036A4B"/>
    <w:rsid w:val="00042782"/>
    <w:rsid w:val="0008140F"/>
    <w:rsid w:val="000D1B76"/>
    <w:rsid w:val="000D3E74"/>
    <w:rsid w:val="000D76C7"/>
    <w:rsid w:val="00102D67"/>
    <w:rsid w:val="001155BD"/>
    <w:rsid w:val="002862A0"/>
    <w:rsid w:val="00292DA8"/>
    <w:rsid w:val="003B511B"/>
    <w:rsid w:val="00400355"/>
    <w:rsid w:val="00456141"/>
    <w:rsid w:val="00466992"/>
    <w:rsid w:val="00527BC8"/>
    <w:rsid w:val="00547054"/>
    <w:rsid w:val="00592748"/>
    <w:rsid w:val="005A14B5"/>
    <w:rsid w:val="005A2CB4"/>
    <w:rsid w:val="005A3549"/>
    <w:rsid w:val="0060061F"/>
    <w:rsid w:val="00696CDF"/>
    <w:rsid w:val="007138B7"/>
    <w:rsid w:val="00792257"/>
    <w:rsid w:val="007A09DD"/>
    <w:rsid w:val="007A7E07"/>
    <w:rsid w:val="007B7E62"/>
    <w:rsid w:val="007E1166"/>
    <w:rsid w:val="00914892"/>
    <w:rsid w:val="00964E7E"/>
    <w:rsid w:val="00B6710C"/>
    <w:rsid w:val="00B7435D"/>
    <w:rsid w:val="00BC0297"/>
    <w:rsid w:val="00C63678"/>
    <w:rsid w:val="00CE5FCA"/>
    <w:rsid w:val="00D24318"/>
    <w:rsid w:val="00EB4B95"/>
    <w:rsid w:val="00EC0013"/>
    <w:rsid w:val="00F02419"/>
    <w:rsid w:val="00F57539"/>
    <w:rsid w:val="00F61EDC"/>
    <w:rsid w:val="00F757E3"/>
    <w:rsid w:val="00F942E8"/>
    <w:rsid w:val="00FD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02372"/>
  <w15:chartTrackingRefBased/>
  <w15:docId w15:val="{3D9E6028-1D90-4471-8E57-F50AB9FC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489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8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89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148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4892"/>
  </w:style>
  <w:style w:type="paragraph" w:customStyle="1" w:styleId="2-2">
    <w:name w:val="Заголовок 2-2"/>
    <w:basedOn w:val="a"/>
    <w:rsid w:val="00914892"/>
    <w:pPr>
      <w:spacing w:before="120" w:after="60"/>
      <w:jc w:val="both"/>
    </w:pPr>
    <w:rPr>
      <w:rFonts w:ascii="Arial" w:eastAsia="Times New Roman" w:hAnsi="Arial" w:cs="Times New Roman"/>
      <w:b/>
      <w:sz w:val="20"/>
      <w:szCs w:val="18"/>
      <w:lang w:eastAsia="ru-RU"/>
    </w:rPr>
  </w:style>
  <w:style w:type="paragraph" w:styleId="a3">
    <w:name w:val="header"/>
    <w:basedOn w:val="a"/>
    <w:link w:val="a4"/>
    <w:rsid w:val="0091489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1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14892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14892"/>
    <w:pPr>
      <w:spacing w:after="200" w:line="276" w:lineRule="auto"/>
      <w:ind w:left="720"/>
      <w:contextualSpacing/>
    </w:pPr>
  </w:style>
  <w:style w:type="paragraph" w:styleId="a7">
    <w:name w:val="No Spacing"/>
    <w:uiPriority w:val="99"/>
    <w:qFormat/>
    <w:rsid w:val="0091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914892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914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1489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uiPriority w:val="99"/>
    <w:rsid w:val="00914892"/>
    <w:pPr>
      <w:widowControl w:val="0"/>
      <w:suppressAutoHyphens/>
      <w:ind w:left="720"/>
      <w:textAlignment w:val="baseline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2">
    <w:name w:val="Без интервала1"/>
    <w:rsid w:val="00914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14892"/>
    <w:rPr>
      <w:rFonts w:ascii="Times New Roman" w:hAnsi="Times New Roman" w:cs="Times New Roman"/>
      <w:b/>
      <w:bCs/>
      <w:sz w:val="28"/>
      <w:szCs w:val="28"/>
    </w:rPr>
  </w:style>
  <w:style w:type="paragraph" w:styleId="aa">
    <w:name w:val="Normal (Web)"/>
    <w:basedOn w:val="a"/>
    <w:uiPriority w:val="99"/>
    <w:rsid w:val="00914892"/>
    <w:pPr>
      <w:spacing w:before="200" w:after="200" w:line="336" w:lineRule="auto"/>
      <w:ind w:left="200" w:right="200"/>
      <w:jc w:val="both"/>
    </w:pPr>
    <w:rPr>
      <w:rFonts w:ascii="Verdana" w:eastAsia="Times New Roman" w:hAnsi="Verdana" w:cs="Times New Roman"/>
      <w:color w:val="231F20"/>
      <w:sz w:val="28"/>
      <w:szCs w:val="28"/>
      <w:lang w:eastAsia="ru-RU"/>
    </w:rPr>
  </w:style>
  <w:style w:type="paragraph" w:styleId="22">
    <w:name w:val="Body Text 2"/>
    <w:basedOn w:val="a"/>
    <w:link w:val="23"/>
    <w:uiPriority w:val="99"/>
    <w:rsid w:val="0091489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14892"/>
    <w:rPr>
      <w:rFonts w:ascii="Calibri" w:eastAsia="Calibri" w:hAnsi="Calibri" w:cs="Times New Roman"/>
    </w:rPr>
  </w:style>
  <w:style w:type="character" w:styleId="ab">
    <w:name w:val="Strong"/>
    <w:uiPriority w:val="99"/>
    <w:qFormat/>
    <w:rsid w:val="00914892"/>
    <w:rPr>
      <w:rFonts w:cs="Times New Roman"/>
      <w:b/>
      <w:bCs/>
    </w:rPr>
  </w:style>
  <w:style w:type="paragraph" w:styleId="ac">
    <w:name w:val="Body Text Indent"/>
    <w:basedOn w:val="a"/>
    <w:link w:val="ad"/>
    <w:uiPriority w:val="99"/>
    <w:rsid w:val="0091489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914892"/>
    <w:rPr>
      <w:rFonts w:ascii="Calibri" w:eastAsia="Calibri" w:hAnsi="Calibri" w:cs="Times New Roman"/>
    </w:rPr>
  </w:style>
  <w:style w:type="character" w:customStyle="1" w:styleId="apple-converted-space">
    <w:name w:val="apple-converted-space"/>
    <w:uiPriority w:val="99"/>
    <w:rsid w:val="00914892"/>
    <w:rPr>
      <w:rFonts w:cs="Times New Roman"/>
    </w:rPr>
  </w:style>
  <w:style w:type="paragraph" w:customStyle="1" w:styleId="Standard">
    <w:name w:val="Standard"/>
    <w:uiPriority w:val="99"/>
    <w:rsid w:val="00914892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styleId="ae">
    <w:name w:val="Subtitle"/>
    <w:basedOn w:val="a"/>
    <w:link w:val="af"/>
    <w:uiPriority w:val="99"/>
    <w:qFormat/>
    <w:rsid w:val="00914892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9148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0">
    <w:name w:val="Emphasis"/>
    <w:basedOn w:val="a0"/>
    <w:uiPriority w:val="20"/>
    <w:qFormat/>
    <w:rsid w:val="00914892"/>
    <w:rPr>
      <w:i/>
      <w:iCs/>
    </w:rPr>
  </w:style>
  <w:style w:type="paragraph" w:styleId="af1">
    <w:name w:val="Title"/>
    <w:basedOn w:val="a"/>
    <w:next w:val="a"/>
    <w:link w:val="af2"/>
    <w:uiPriority w:val="99"/>
    <w:qFormat/>
    <w:rsid w:val="00914892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uiPriority w:val="99"/>
    <w:rsid w:val="0091489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im-dialog--preview">
    <w:name w:val="nim-dialog--preview"/>
    <w:basedOn w:val="a0"/>
    <w:rsid w:val="00914892"/>
  </w:style>
  <w:style w:type="character" w:styleId="af3">
    <w:name w:val="annotation reference"/>
    <w:basedOn w:val="a0"/>
    <w:uiPriority w:val="99"/>
    <w:semiHidden/>
    <w:unhideWhenUsed/>
    <w:rsid w:val="009148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148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148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148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148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91489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9148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js-phone-number">
    <w:name w:val="js-phone-number"/>
    <w:basedOn w:val="a0"/>
    <w:rsid w:val="00914892"/>
  </w:style>
  <w:style w:type="paragraph" w:customStyle="1" w:styleId="4">
    <w:name w:val="Абзац списка4"/>
    <w:basedOn w:val="a"/>
    <w:rsid w:val="0091489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barnaulfest@mail.ru" TargetMode="External"/><Relationship Id="rId13" Type="http://schemas.openxmlformats.org/officeDocument/2006/relationships/hyperlink" Target="https://vk.com/drugoiformatbarnau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1479.y0k6KIyWu6RhC5fDgsLwUOUn5zAl59wJC6E3hVAqNyCLy0CsANXZWt3HEeukI7jVApLVD0nM7DaDufbuOmtdUCPthI4MApI2aqb6kUGsoWqIw4DoI32pCLYvDKQU8eQ_dLEvesMARQZWlf9HYMHdybrubbg4Wjvoeobq28Qy7Mc.98d056f713f8f0ab2905fc686b8c7e04978d2b75&amp;uuid=&amp;state=PEtFfuTeVD5kpHnK9lio9WCnKp0DidhE9rs5TGtBySwiRXKUtOaYc_CcYwClH-bY7Fd6cgFsfxVrbJIyvKrrbg,,&amp;&amp;cst=AiuY0DBWFJ5Hyx_fyvalFC-XVSZd9KF_20LgUczZoAiLtYNDOZKojHrXJfvbeznCerRVjh3jEZ_rlJnvIGdyJW8OKKK5E5qIs7LyTJvf9hwkVE6K6HG45tt3WqdbBDvsc4b3x_o8i3B5q5tt4bCaGr5oQVC3dutBkRAnAgInDVBt6dF5HR7lvctOsZ-fqkvOXwkST2Zpw-leOWzfmb_blFwoP8MPpAdiqRAkyduvXD1aikzKig5i7TZhfzvjWI_Eyh-7ATTmPwfj_8-t-fkKrPvp41hCTrp7kERj5Rx_KZWVArMh2ChSanH8rD1NhL12wl_6Mk6YEQZQGrV61qhbmHPxKBDG0Fz8607GYPTav1P-2T7I_Ggwe6C-okLDtxsa5PdPP3eJLSqJAxWFHAPEsxAI4XAY1uPnvqfdPhJw0AHoixTPvglfWTaNWHhM3UiqyEnFBEHq5IFdHBXGU9K4GBD0Mi2lUrNeoJZBK97hro9Y5QYIso7RoybnnW2tENZBtYOPqKFIeGyg6P4GGHVACiybIOuC4Z8Msmyj4r5Y5Q5M9WWMwXYElxcBU2tAwdxdekvSf7bgGUB0rMKzFpwiAAeOTdr9Rx2mUtYImQobZUCzJdIHKXUI63k1Vx83i98JvBamVwPgogReXCj4UXGWkO4jlYmClLc3dtG5EDlwZfJArygwnnGpYR3EEsGWHRRd_5ANst-gtP8R59-jW5cZgJiKCwd1MQn2WXLNhxa73CRJPcDeIvKG-nPROLdWqQz0VbMf4K1xi10,&amp;data=UlNrNmk5WktYejR0eWJFYk1Ldmtxb0JkZTd2R0FfelVORXpPTnpLM015cjluSnE5dTM0cUdLT3RWMk5qVm1fRFk4ZS1jSFlOUjBEQXNLSHJqQ1lvbUdfWkY3ZFI0Y3lyTzlsUll3MlV2cUUs&amp;sign=3ba81203e52bb705c5712b15528e8162&amp;keyno=0&amp;b64e=2&amp;ref=orjY4mGPRjk5boDnW0uvlpAgqs5Jg3quKf5u0eopFuJumtFtR4830hXXs7NX_zYi47fhWwBLI_oygq7m-r2oeDCsI1-J3K1K5yvsJqXiWCASKxfQstLWVbJkNdAHPU5dDOWbCZ825iDQAFwnzsLAzB8VwqE3kNxb4IAeg9zNViZVLy0BLnhNw3JwtJ0jh9jzPh_nh0CRYJny474UViU9fTe-92_QBYWdqAeK2bAhY2xPC_DXGnRVJuLwvFeCNsLOoT8SBNXd4QamphkWeP8vualhrrDvPQR7dVjQ-Oyd83Ffqx509Lf85DUOw8Ysd5rkUCTluKLoJqSTyKnsDQdD2BTJ81qcEAXLNP98zFjHDUu1mY6ShIB86W2khXypWu_XZmL3_JVn5mtELNne8wIAKkp99c5ULl9j2M7X7KDZYYa6EOjbzYqStA,,&amp;l10n=ru&amp;cts=1499834691202&amp;mc=3.1590795706241748" TargetMode="External"/><Relationship Id="rId12" Type="http://schemas.openxmlformats.org/officeDocument/2006/relationships/hyperlink" Target="mailto:barnaulfest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://vk.com/write?email=helen_prk@mail.ru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5.gif"/><Relationship Id="rId10" Type="http://schemas.openxmlformats.org/officeDocument/2006/relationships/hyperlink" Target="mailto:dovgal-o8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show.org" TargetMode="External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2017-08-11T12:10:00Z</dcterms:created>
  <dcterms:modified xsi:type="dcterms:W3CDTF">2017-08-15T07:34:00Z</dcterms:modified>
</cp:coreProperties>
</file>