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DD6" w:rsidRPr="00EA44E6" w:rsidRDefault="00581DD6" w:rsidP="00581DD6">
      <w:pPr>
        <w:pStyle w:val="a4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581DD6" w:rsidRPr="00EA44E6" w:rsidRDefault="00581DD6" w:rsidP="00581DD6">
      <w:pPr>
        <w:pStyle w:val="a4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A44E6">
        <w:rPr>
          <w:rFonts w:ascii="Times New Roman" w:hAnsi="Times New Roman" w:cs="Times New Roman"/>
          <w:sz w:val="28"/>
          <w:szCs w:val="28"/>
        </w:rPr>
        <w:t xml:space="preserve">приказом комитета по образованию </w:t>
      </w:r>
    </w:p>
    <w:p w:rsidR="00581DD6" w:rsidRPr="00EA44E6" w:rsidRDefault="00581DD6" w:rsidP="00581DD6">
      <w:pPr>
        <w:pStyle w:val="a4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A44E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3FC0">
        <w:rPr>
          <w:rFonts w:ascii="Times New Roman" w:hAnsi="Times New Roman" w:cs="Times New Roman"/>
          <w:sz w:val="28"/>
          <w:szCs w:val="28"/>
        </w:rPr>
        <w:t>172</w:t>
      </w:r>
      <w:r w:rsidRPr="00EA44E6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13.10.2022</w:t>
      </w:r>
    </w:p>
    <w:p w:rsidR="00581DD6" w:rsidRDefault="00581DD6" w:rsidP="00581DD6">
      <w:pPr>
        <w:pStyle w:val="10"/>
        <w:shd w:val="clear" w:color="auto" w:fill="auto"/>
        <w:spacing w:after="0" w:line="260" w:lineRule="exact"/>
        <w:ind w:left="340" w:firstLine="0"/>
      </w:pPr>
    </w:p>
    <w:p w:rsidR="00581DD6" w:rsidRDefault="00581DD6" w:rsidP="00581DD6">
      <w:pPr>
        <w:pStyle w:val="10"/>
        <w:shd w:val="clear" w:color="auto" w:fill="auto"/>
        <w:spacing w:after="0" w:line="260" w:lineRule="exact"/>
        <w:ind w:left="340" w:firstLine="0"/>
      </w:pPr>
    </w:p>
    <w:p w:rsidR="00581DD6" w:rsidRPr="00EA44E6" w:rsidRDefault="00581DD6" w:rsidP="00581DD6">
      <w:pPr>
        <w:pStyle w:val="10"/>
        <w:shd w:val="clear" w:color="auto" w:fill="auto"/>
        <w:spacing w:after="0" w:line="260" w:lineRule="exact"/>
        <w:ind w:left="340" w:firstLine="0"/>
        <w:rPr>
          <w:sz w:val="28"/>
          <w:szCs w:val="28"/>
        </w:rPr>
      </w:pPr>
      <w:r w:rsidRPr="00EA44E6">
        <w:rPr>
          <w:sz w:val="28"/>
          <w:szCs w:val="28"/>
        </w:rPr>
        <w:t>ПОЛОЖЕНИЕ</w:t>
      </w:r>
    </w:p>
    <w:p w:rsidR="00581DD6" w:rsidRPr="00EA44E6" w:rsidRDefault="00581DD6" w:rsidP="00581DD6">
      <w:pPr>
        <w:pStyle w:val="40"/>
        <w:shd w:val="clear" w:color="auto" w:fill="auto"/>
        <w:spacing w:before="0" w:after="250" w:line="260" w:lineRule="exact"/>
        <w:ind w:left="340"/>
        <w:jc w:val="center"/>
        <w:rPr>
          <w:sz w:val="28"/>
          <w:szCs w:val="28"/>
        </w:rPr>
      </w:pPr>
      <w:r w:rsidRPr="00EA44E6">
        <w:rPr>
          <w:sz w:val="28"/>
          <w:szCs w:val="28"/>
        </w:rPr>
        <w:t>о муниципальном конкурсе «Учитель года - 20</w:t>
      </w:r>
      <w:r>
        <w:rPr>
          <w:sz w:val="28"/>
          <w:szCs w:val="28"/>
        </w:rPr>
        <w:t>22</w:t>
      </w:r>
      <w:r w:rsidRPr="00EA44E6">
        <w:rPr>
          <w:sz w:val="28"/>
          <w:szCs w:val="28"/>
        </w:rPr>
        <w:t>»</w:t>
      </w:r>
    </w:p>
    <w:p w:rsidR="00581DD6" w:rsidRPr="00EA44E6" w:rsidRDefault="00581DD6" w:rsidP="00581DD6">
      <w:pPr>
        <w:pStyle w:val="10"/>
        <w:numPr>
          <w:ilvl w:val="0"/>
          <w:numId w:val="1"/>
        </w:numPr>
        <w:shd w:val="clear" w:color="auto" w:fill="auto"/>
        <w:tabs>
          <w:tab w:val="left" w:pos="3734"/>
        </w:tabs>
        <w:spacing w:after="0" w:line="312" w:lineRule="exact"/>
        <w:ind w:left="3380" w:firstLine="0"/>
        <w:jc w:val="both"/>
        <w:rPr>
          <w:sz w:val="28"/>
          <w:szCs w:val="28"/>
        </w:rPr>
      </w:pPr>
      <w:bookmarkStart w:id="0" w:name="bookmark1"/>
      <w:r w:rsidRPr="00EA44E6">
        <w:rPr>
          <w:sz w:val="28"/>
          <w:szCs w:val="28"/>
        </w:rPr>
        <w:t>Общие положения</w:t>
      </w:r>
      <w:bookmarkEnd w:id="0"/>
    </w:p>
    <w:p w:rsidR="00581DD6" w:rsidRPr="00EA44E6" w:rsidRDefault="00581DD6" w:rsidP="00581DD6">
      <w:pPr>
        <w:pStyle w:val="20"/>
        <w:numPr>
          <w:ilvl w:val="0"/>
          <w:numId w:val="2"/>
        </w:numPr>
        <w:shd w:val="clear" w:color="auto" w:fill="auto"/>
        <w:tabs>
          <w:tab w:val="left" w:pos="1294"/>
        </w:tabs>
        <w:spacing w:before="0" w:after="0" w:line="312" w:lineRule="exact"/>
        <w:ind w:right="140" w:firstLine="800"/>
        <w:jc w:val="both"/>
        <w:rPr>
          <w:sz w:val="28"/>
          <w:szCs w:val="28"/>
        </w:rPr>
      </w:pPr>
      <w:r w:rsidRPr="00EA44E6">
        <w:rPr>
          <w:sz w:val="28"/>
          <w:szCs w:val="28"/>
        </w:rPr>
        <w:t>Конкурс «Учитель года</w:t>
      </w:r>
      <w:r>
        <w:rPr>
          <w:sz w:val="28"/>
          <w:szCs w:val="28"/>
        </w:rPr>
        <w:t xml:space="preserve"> - 2022</w:t>
      </w:r>
      <w:r w:rsidRPr="00EA44E6">
        <w:rPr>
          <w:sz w:val="28"/>
          <w:szCs w:val="28"/>
        </w:rPr>
        <w:t>» (далее - Конкурс) является Конкурсом профессионального мастерства, проводится в целях выявления талантливых педагогов; повышения социального статуса и престижа учительского труда; содействия утверждению приоритетов развития образования в обществе.</w:t>
      </w:r>
    </w:p>
    <w:p w:rsidR="00581DD6" w:rsidRPr="00EA44E6" w:rsidRDefault="00581DD6" w:rsidP="00581DD6">
      <w:pPr>
        <w:pStyle w:val="20"/>
        <w:shd w:val="clear" w:color="auto" w:fill="auto"/>
        <w:spacing w:before="0" w:after="0" w:line="312" w:lineRule="exact"/>
        <w:ind w:right="140" w:firstLine="800"/>
        <w:jc w:val="both"/>
        <w:rPr>
          <w:sz w:val="28"/>
          <w:szCs w:val="28"/>
        </w:rPr>
      </w:pPr>
      <w:r w:rsidRPr="00EA44E6">
        <w:rPr>
          <w:sz w:val="28"/>
          <w:szCs w:val="28"/>
        </w:rPr>
        <w:t xml:space="preserve">Конкурс направлен на выявление профессионально активных учителей; поддержку и поощрение роста профессионального мастерства педагогических работников; развитие творческой деятельности педагогических работников по обновлению содержания образования; распространение инновационного педагогического опыта лучших учителей </w:t>
      </w:r>
      <w:proofErr w:type="spellStart"/>
      <w:r>
        <w:rPr>
          <w:sz w:val="28"/>
          <w:szCs w:val="28"/>
        </w:rPr>
        <w:t>Алейского</w:t>
      </w:r>
      <w:proofErr w:type="spellEnd"/>
      <w:r>
        <w:rPr>
          <w:sz w:val="28"/>
          <w:szCs w:val="28"/>
        </w:rPr>
        <w:t xml:space="preserve"> района</w:t>
      </w:r>
      <w:r w:rsidRPr="00EA44E6">
        <w:rPr>
          <w:sz w:val="28"/>
          <w:szCs w:val="28"/>
        </w:rPr>
        <w:t>.</w:t>
      </w:r>
    </w:p>
    <w:p w:rsidR="00581DD6" w:rsidRPr="00EA44E6" w:rsidRDefault="00581DD6" w:rsidP="00581DD6">
      <w:pPr>
        <w:pStyle w:val="20"/>
        <w:shd w:val="clear" w:color="auto" w:fill="auto"/>
        <w:spacing w:before="0" w:after="0" w:line="312" w:lineRule="exact"/>
        <w:ind w:right="140" w:firstLine="800"/>
        <w:jc w:val="both"/>
        <w:rPr>
          <w:sz w:val="28"/>
          <w:szCs w:val="28"/>
        </w:rPr>
      </w:pPr>
      <w:r w:rsidRPr="00EA44E6">
        <w:rPr>
          <w:sz w:val="28"/>
          <w:szCs w:val="28"/>
        </w:rPr>
        <w:t>Конкурс проводится с учетом требований Федерального Закона «Об образовании в Российской Федерации», Федеральных государственных образовательных стандартов, профессионального стандарта «П</w:t>
      </w:r>
      <w:r>
        <w:rPr>
          <w:sz w:val="28"/>
          <w:szCs w:val="28"/>
        </w:rPr>
        <w:t>едагог», Кодекса этики конкурса «Учитель года».</w:t>
      </w:r>
    </w:p>
    <w:p w:rsidR="00581DD6" w:rsidRPr="00BA3BBF" w:rsidRDefault="00581DD6" w:rsidP="00581DD6">
      <w:pPr>
        <w:pStyle w:val="20"/>
        <w:numPr>
          <w:ilvl w:val="0"/>
          <w:numId w:val="2"/>
        </w:numPr>
        <w:shd w:val="clear" w:color="auto" w:fill="auto"/>
        <w:tabs>
          <w:tab w:val="left" w:pos="1355"/>
        </w:tabs>
        <w:spacing w:before="0" w:after="0" w:line="312" w:lineRule="exact"/>
        <w:ind w:right="140" w:firstLine="800"/>
        <w:jc w:val="both"/>
        <w:rPr>
          <w:sz w:val="28"/>
          <w:szCs w:val="28"/>
        </w:rPr>
      </w:pPr>
      <w:r w:rsidRPr="00BA3BBF">
        <w:rPr>
          <w:sz w:val="28"/>
          <w:szCs w:val="28"/>
        </w:rPr>
        <w:t xml:space="preserve">Учредителем Конкурса является </w:t>
      </w:r>
      <w:r>
        <w:rPr>
          <w:sz w:val="28"/>
          <w:szCs w:val="28"/>
        </w:rPr>
        <w:t>к</w:t>
      </w:r>
      <w:r w:rsidRPr="00BA3BBF">
        <w:rPr>
          <w:sz w:val="28"/>
          <w:szCs w:val="28"/>
        </w:rPr>
        <w:t xml:space="preserve">омитет по образованию администрации </w:t>
      </w:r>
      <w:proofErr w:type="spellStart"/>
      <w:r w:rsidRPr="00BA3BBF">
        <w:rPr>
          <w:sz w:val="28"/>
          <w:szCs w:val="28"/>
        </w:rPr>
        <w:t>Алейского</w:t>
      </w:r>
      <w:proofErr w:type="spellEnd"/>
      <w:r w:rsidRPr="00BA3BBF">
        <w:rPr>
          <w:sz w:val="28"/>
          <w:szCs w:val="28"/>
        </w:rPr>
        <w:t xml:space="preserve"> района.</w:t>
      </w:r>
    </w:p>
    <w:p w:rsidR="00581DD6" w:rsidRPr="00EA44E6" w:rsidRDefault="00581DD6" w:rsidP="00581DD6">
      <w:pPr>
        <w:pStyle w:val="20"/>
        <w:numPr>
          <w:ilvl w:val="0"/>
          <w:numId w:val="2"/>
        </w:numPr>
        <w:shd w:val="clear" w:color="auto" w:fill="auto"/>
        <w:tabs>
          <w:tab w:val="left" w:pos="1262"/>
        </w:tabs>
        <w:spacing w:before="0" w:after="0" w:line="307" w:lineRule="exact"/>
        <w:ind w:firstLine="780"/>
        <w:jc w:val="both"/>
        <w:rPr>
          <w:sz w:val="28"/>
          <w:szCs w:val="28"/>
        </w:rPr>
      </w:pPr>
      <w:r w:rsidRPr="00EA44E6">
        <w:rPr>
          <w:sz w:val="28"/>
          <w:szCs w:val="28"/>
        </w:rPr>
        <w:t>Конкурс проводится в</w:t>
      </w:r>
      <w:r>
        <w:rPr>
          <w:sz w:val="28"/>
          <w:szCs w:val="28"/>
        </w:rPr>
        <w:t xml:space="preserve"> очной форме</w:t>
      </w:r>
      <w:r w:rsidRPr="00EA44E6">
        <w:rPr>
          <w:sz w:val="28"/>
          <w:szCs w:val="28"/>
        </w:rPr>
        <w:t>.</w:t>
      </w:r>
    </w:p>
    <w:p w:rsidR="00581DD6" w:rsidRPr="00EA44E6" w:rsidRDefault="00581DD6" w:rsidP="00581DD6">
      <w:pPr>
        <w:pStyle w:val="20"/>
        <w:numPr>
          <w:ilvl w:val="0"/>
          <w:numId w:val="2"/>
        </w:numPr>
        <w:shd w:val="clear" w:color="auto" w:fill="auto"/>
        <w:tabs>
          <w:tab w:val="left" w:pos="1401"/>
        </w:tabs>
        <w:spacing w:before="0" w:after="0" w:line="307" w:lineRule="exact"/>
        <w:ind w:firstLine="780"/>
        <w:jc w:val="both"/>
        <w:rPr>
          <w:sz w:val="28"/>
          <w:szCs w:val="28"/>
        </w:rPr>
      </w:pPr>
      <w:r w:rsidRPr="00EA44E6">
        <w:rPr>
          <w:sz w:val="28"/>
          <w:szCs w:val="28"/>
        </w:rPr>
        <w:t xml:space="preserve">Участниками муниципального этапа конкурса могут стать граждане Российской Федерации, которые являются педагогическими работниками общеобразовательных </w:t>
      </w:r>
      <w:r>
        <w:rPr>
          <w:sz w:val="28"/>
          <w:szCs w:val="28"/>
        </w:rPr>
        <w:t>учреждений</w:t>
      </w:r>
      <w:r w:rsidRPr="00EA44E6">
        <w:rPr>
          <w:sz w:val="28"/>
          <w:szCs w:val="28"/>
        </w:rPr>
        <w:t xml:space="preserve"> независимо от их организационно-правовой формы и соответствующие следующим критериям:</w:t>
      </w:r>
    </w:p>
    <w:p w:rsidR="00581DD6" w:rsidRPr="00EA44E6" w:rsidRDefault="00581DD6" w:rsidP="00581DD6">
      <w:pPr>
        <w:pStyle w:val="20"/>
        <w:shd w:val="clear" w:color="auto" w:fill="auto"/>
        <w:spacing w:before="0" w:after="0" w:line="307" w:lineRule="exact"/>
        <w:ind w:firstLine="780"/>
        <w:jc w:val="both"/>
        <w:rPr>
          <w:sz w:val="28"/>
          <w:szCs w:val="28"/>
        </w:rPr>
      </w:pPr>
      <w:r w:rsidRPr="00EA44E6">
        <w:rPr>
          <w:sz w:val="28"/>
          <w:szCs w:val="28"/>
        </w:rPr>
        <w:t>замещение по основному месту работы должности «Учитель»;</w:t>
      </w:r>
    </w:p>
    <w:p w:rsidR="00581DD6" w:rsidRPr="00EA44E6" w:rsidRDefault="00581DD6" w:rsidP="00581DD6">
      <w:pPr>
        <w:pStyle w:val="20"/>
        <w:shd w:val="clear" w:color="auto" w:fill="auto"/>
        <w:spacing w:before="0" w:after="0" w:line="307" w:lineRule="exact"/>
        <w:ind w:firstLine="780"/>
        <w:jc w:val="both"/>
        <w:rPr>
          <w:sz w:val="28"/>
          <w:szCs w:val="28"/>
        </w:rPr>
      </w:pPr>
      <w:r w:rsidRPr="00EA44E6">
        <w:rPr>
          <w:sz w:val="28"/>
          <w:szCs w:val="28"/>
        </w:rPr>
        <w:t>преподавание учебных предметов, входящих в предметные области, определенные федеральными государственными образовательными стандартами начального общего, основного общего и среднего общего образования;</w:t>
      </w:r>
    </w:p>
    <w:p w:rsidR="00581DD6" w:rsidRPr="00EA44E6" w:rsidRDefault="00581DD6" w:rsidP="00581DD6">
      <w:pPr>
        <w:pStyle w:val="20"/>
        <w:shd w:val="clear" w:color="auto" w:fill="auto"/>
        <w:spacing w:before="0" w:after="0" w:line="307" w:lineRule="exact"/>
        <w:ind w:firstLine="780"/>
        <w:jc w:val="both"/>
        <w:rPr>
          <w:sz w:val="28"/>
          <w:szCs w:val="28"/>
        </w:rPr>
      </w:pPr>
      <w:r w:rsidRPr="00EA44E6">
        <w:rPr>
          <w:sz w:val="28"/>
          <w:szCs w:val="28"/>
        </w:rPr>
        <w:t xml:space="preserve">наличие (на момент представления заявки) непрерывного стажа педагогической работы в соответствующей должности не менее </w:t>
      </w:r>
      <w:r>
        <w:rPr>
          <w:sz w:val="28"/>
          <w:szCs w:val="28"/>
        </w:rPr>
        <w:t>5</w:t>
      </w:r>
      <w:r w:rsidRPr="00EA44E6">
        <w:rPr>
          <w:sz w:val="28"/>
          <w:szCs w:val="28"/>
        </w:rPr>
        <w:t xml:space="preserve"> лет;</w:t>
      </w:r>
    </w:p>
    <w:p w:rsidR="00581DD6" w:rsidRPr="00EA44E6" w:rsidRDefault="00581DD6" w:rsidP="00581DD6">
      <w:pPr>
        <w:pStyle w:val="20"/>
        <w:shd w:val="clear" w:color="auto" w:fill="auto"/>
        <w:spacing w:before="0" w:after="0" w:line="307" w:lineRule="exact"/>
        <w:ind w:right="200" w:firstLine="760"/>
        <w:jc w:val="both"/>
        <w:rPr>
          <w:sz w:val="28"/>
          <w:szCs w:val="28"/>
        </w:rPr>
      </w:pPr>
      <w:r w:rsidRPr="00EA44E6">
        <w:rPr>
          <w:sz w:val="28"/>
          <w:szCs w:val="28"/>
        </w:rPr>
        <w:t>Победители муниципального конкурса «Учитель года» прошлых лет к участию в муниципальном этапе Конкурса допускаются</w:t>
      </w:r>
      <w:r>
        <w:rPr>
          <w:sz w:val="28"/>
          <w:szCs w:val="28"/>
        </w:rPr>
        <w:t xml:space="preserve"> по истечении 3-х лет</w:t>
      </w:r>
      <w:r w:rsidRPr="00EA44E6">
        <w:rPr>
          <w:sz w:val="28"/>
          <w:szCs w:val="28"/>
        </w:rPr>
        <w:t>.</w:t>
      </w:r>
    </w:p>
    <w:p w:rsidR="00581DD6" w:rsidRPr="00EA44E6" w:rsidRDefault="00581DD6" w:rsidP="00581DD6">
      <w:pPr>
        <w:pStyle w:val="20"/>
        <w:numPr>
          <w:ilvl w:val="0"/>
          <w:numId w:val="2"/>
        </w:numPr>
        <w:shd w:val="clear" w:color="auto" w:fill="auto"/>
        <w:tabs>
          <w:tab w:val="left" w:pos="1385"/>
        </w:tabs>
        <w:spacing w:before="0" w:after="0" w:line="307" w:lineRule="exact"/>
        <w:ind w:right="200" w:firstLine="760"/>
        <w:jc w:val="both"/>
        <w:rPr>
          <w:sz w:val="28"/>
          <w:szCs w:val="28"/>
        </w:rPr>
      </w:pPr>
      <w:r w:rsidRPr="00EA44E6">
        <w:rPr>
          <w:sz w:val="28"/>
          <w:szCs w:val="28"/>
        </w:rPr>
        <w:t>Победитель активно распространяет свой инновационный опыт, инициирует проекты по преобразованию педагогической деятельности, способствует укреплению и развитию профессионального сообщества, формулирует проблемы современного образования, предлагает пути решения.</w:t>
      </w:r>
    </w:p>
    <w:p w:rsidR="00581DD6" w:rsidRPr="00EA44E6" w:rsidRDefault="00581DD6" w:rsidP="00581DD6">
      <w:pPr>
        <w:pStyle w:val="10"/>
        <w:shd w:val="clear" w:color="auto" w:fill="auto"/>
        <w:tabs>
          <w:tab w:val="left" w:pos="0"/>
        </w:tabs>
        <w:spacing w:after="0" w:line="307" w:lineRule="exact"/>
        <w:ind w:right="2520" w:firstLine="0"/>
        <w:rPr>
          <w:sz w:val="28"/>
          <w:szCs w:val="28"/>
        </w:rPr>
      </w:pPr>
      <w:r w:rsidRPr="00EA44E6">
        <w:rPr>
          <w:sz w:val="28"/>
          <w:szCs w:val="28"/>
        </w:rPr>
        <w:t xml:space="preserve">2. </w:t>
      </w:r>
      <w:bookmarkStart w:id="1" w:name="bookmark2"/>
      <w:r w:rsidRPr="00EA44E6">
        <w:rPr>
          <w:sz w:val="28"/>
          <w:szCs w:val="28"/>
        </w:rPr>
        <w:t>Организация и проведение</w:t>
      </w:r>
      <w:bookmarkEnd w:id="1"/>
      <w:r w:rsidRPr="00EA44E6">
        <w:rPr>
          <w:sz w:val="28"/>
          <w:szCs w:val="28"/>
        </w:rPr>
        <w:t xml:space="preserve"> конкурса</w:t>
      </w:r>
    </w:p>
    <w:p w:rsidR="00581DD6" w:rsidRPr="00EA44E6" w:rsidRDefault="00581DD6" w:rsidP="00581DD6">
      <w:pPr>
        <w:pStyle w:val="20"/>
        <w:numPr>
          <w:ilvl w:val="1"/>
          <w:numId w:val="4"/>
        </w:numPr>
        <w:shd w:val="clear" w:color="auto" w:fill="auto"/>
        <w:tabs>
          <w:tab w:val="left" w:pos="1251"/>
        </w:tabs>
        <w:spacing w:before="0" w:after="0" w:line="307" w:lineRule="exact"/>
        <w:ind w:firstLine="760"/>
        <w:jc w:val="both"/>
        <w:rPr>
          <w:sz w:val="28"/>
          <w:szCs w:val="28"/>
        </w:rPr>
      </w:pPr>
      <w:r w:rsidRPr="00EA44E6">
        <w:rPr>
          <w:sz w:val="28"/>
          <w:szCs w:val="28"/>
        </w:rPr>
        <w:lastRenderedPageBreak/>
        <w:t xml:space="preserve">Муниципальный Конкурс проводится </w:t>
      </w:r>
      <w:r>
        <w:rPr>
          <w:sz w:val="28"/>
          <w:szCs w:val="28"/>
        </w:rPr>
        <w:t>с 21</w:t>
      </w:r>
      <w:r w:rsidRPr="00EA44E6">
        <w:rPr>
          <w:sz w:val="28"/>
          <w:szCs w:val="28"/>
        </w:rPr>
        <w:t xml:space="preserve"> по 2</w:t>
      </w:r>
      <w:r>
        <w:rPr>
          <w:sz w:val="28"/>
          <w:szCs w:val="28"/>
        </w:rPr>
        <w:t>9 ноября 2022</w:t>
      </w:r>
      <w:r w:rsidRPr="00EA44E6">
        <w:rPr>
          <w:sz w:val="28"/>
          <w:szCs w:val="28"/>
        </w:rPr>
        <w:t xml:space="preserve"> года. </w:t>
      </w:r>
      <w:r>
        <w:rPr>
          <w:sz w:val="28"/>
          <w:szCs w:val="28"/>
        </w:rPr>
        <w:t>П</w:t>
      </w:r>
      <w:r w:rsidRPr="00EA44E6">
        <w:rPr>
          <w:sz w:val="28"/>
          <w:szCs w:val="28"/>
        </w:rPr>
        <w:t xml:space="preserve">одведение итогов муниципального этапа проводится </w:t>
      </w:r>
      <w:r>
        <w:rPr>
          <w:sz w:val="28"/>
          <w:szCs w:val="28"/>
        </w:rPr>
        <w:t>30</w:t>
      </w:r>
      <w:r w:rsidRPr="00EA44E6">
        <w:rPr>
          <w:sz w:val="28"/>
          <w:szCs w:val="28"/>
        </w:rPr>
        <w:t xml:space="preserve"> ноября 20</w:t>
      </w:r>
      <w:r>
        <w:rPr>
          <w:sz w:val="28"/>
          <w:szCs w:val="28"/>
        </w:rPr>
        <w:t>22</w:t>
      </w:r>
      <w:r w:rsidRPr="00EA44E6">
        <w:rPr>
          <w:sz w:val="28"/>
          <w:szCs w:val="28"/>
        </w:rPr>
        <w:t xml:space="preserve"> года.</w:t>
      </w:r>
    </w:p>
    <w:p w:rsidR="00581DD6" w:rsidRPr="00EA44E6" w:rsidRDefault="00581DD6" w:rsidP="00581DD6">
      <w:pPr>
        <w:pStyle w:val="20"/>
        <w:numPr>
          <w:ilvl w:val="1"/>
          <w:numId w:val="4"/>
        </w:numPr>
        <w:shd w:val="clear" w:color="auto" w:fill="auto"/>
        <w:tabs>
          <w:tab w:val="left" w:pos="1279"/>
        </w:tabs>
        <w:spacing w:before="0" w:after="0" w:line="307" w:lineRule="exact"/>
        <w:ind w:right="200" w:firstLine="760"/>
        <w:jc w:val="both"/>
        <w:rPr>
          <w:sz w:val="28"/>
          <w:szCs w:val="28"/>
        </w:rPr>
      </w:pPr>
      <w:r w:rsidRPr="00EA44E6">
        <w:rPr>
          <w:sz w:val="28"/>
          <w:szCs w:val="28"/>
        </w:rPr>
        <w:t>Порядок проведения муниципального Конкурса определяется Положением, разработанным в соответствии с краевым и утвержденным приказом комитета по  образованию.</w:t>
      </w:r>
    </w:p>
    <w:p w:rsidR="00581DD6" w:rsidRPr="00EA44E6" w:rsidRDefault="00581DD6" w:rsidP="00581DD6">
      <w:pPr>
        <w:pStyle w:val="20"/>
        <w:numPr>
          <w:ilvl w:val="1"/>
          <w:numId w:val="4"/>
        </w:numPr>
        <w:shd w:val="clear" w:color="auto" w:fill="auto"/>
        <w:tabs>
          <w:tab w:val="left" w:pos="1279"/>
        </w:tabs>
        <w:spacing w:before="0" w:after="0" w:line="307" w:lineRule="exact"/>
        <w:ind w:firstLine="760"/>
        <w:jc w:val="both"/>
        <w:rPr>
          <w:sz w:val="28"/>
          <w:szCs w:val="28"/>
        </w:rPr>
      </w:pPr>
      <w:r w:rsidRPr="00EA44E6">
        <w:rPr>
          <w:sz w:val="28"/>
          <w:szCs w:val="28"/>
        </w:rPr>
        <w:t>Официальное подведение итогов муниципального конкурса, объявление и награждение его победителей осуществляется приказом комитета по  образованию на основании решения (итогового протокола заседания) жюри.</w:t>
      </w:r>
    </w:p>
    <w:p w:rsidR="00581DD6" w:rsidRPr="00EA44E6" w:rsidRDefault="00581DD6" w:rsidP="00581DD6">
      <w:pPr>
        <w:pStyle w:val="20"/>
        <w:numPr>
          <w:ilvl w:val="1"/>
          <w:numId w:val="4"/>
        </w:numPr>
        <w:shd w:val="clear" w:color="auto" w:fill="auto"/>
        <w:tabs>
          <w:tab w:val="left" w:pos="1256"/>
        </w:tabs>
        <w:spacing w:before="0" w:after="0" w:line="307" w:lineRule="exact"/>
        <w:ind w:firstLine="760"/>
        <w:jc w:val="both"/>
        <w:rPr>
          <w:sz w:val="28"/>
          <w:szCs w:val="28"/>
        </w:rPr>
      </w:pPr>
      <w:r w:rsidRPr="00EA44E6">
        <w:rPr>
          <w:sz w:val="28"/>
          <w:szCs w:val="28"/>
        </w:rPr>
        <w:t>Победитель муниципального конкурса направляется для участия в региональном этапе Конкурса.</w:t>
      </w:r>
    </w:p>
    <w:p w:rsidR="00581DD6" w:rsidRPr="00EA44E6" w:rsidRDefault="00581DD6" w:rsidP="00581DD6">
      <w:pPr>
        <w:pStyle w:val="20"/>
        <w:numPr>
          <w:ilvl w:val="1"/>
          <w:numId w:val="4"/>
        </w:numPr>
        <w:shd w:val="clear" w:color="auto" w:fill="auto"/>
        <w:tabs>
          <w:tab w:val="left" w:pos="1279"/>
        </w:tabs>
        <w:spacing w:before="0" w:after="0" w:line="307" w:lineRule="exact"/>
        <w:ind w:right="200" w:firstLine="760"/>
        <w:jc w:val="both"/>
        <w:rPr>
          <w:sz w:val="28"/>
          <w:szCs w:val="28"/>
        </w:rPr>
      </w:pPr>
      <w:r w:rsidRPr="00EA44E6">
        <w:rPr>
          <w:sz w:val="28"/>
          <w:szCs w:val="28"/>
        </w:rPr>
        <w:t xml:space="preserve">Информация о победителе муниципального этапа конкурса и участнике регионального этапа конкурса представляется в Оргкомитет </w:t>
      </w:r>
      <w:r>
        <w:rPr>
          <w:sz w:val="28"/>
          <w:szCs w:val="28"/>
        </w:rPr>
        <w:t>до 4</w:t>
      </w:r>
      <w:r w:rsidRPr="00EA44E6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22</w:t>
      </w:r>
      <w:r w:rsidRPr="00EA44E6">
        <w:rPr>
          <w:sz w:val="28"/>
          <w:szCs w:val="28"/>
        </w:rPr>
        <w:t xml:space="preserve"> года.</w:t>
      </w:r>
    </w:p>
    <w:p w:rsidR="00581DD6" w:rsidRPr="00EA44E6" w:rsidRDefault="00581DD6" w:rsidP="00581DD6">
      <w:pPr>
        <w:pStyle w:val="20"/>
        <w:numPr>
          <w:ilvl w:val="1"/>
          <w:numId w:val="4"/>
        </w:numPr>
        <w:shd w:val="clear" w:color="auto" w:fill="auto"/>
        <w:tabs>
          <w:tab w:val="left" w:pos="1418"/>
        </w:tabs>
        <w:spacing w:before="0" w:after="0" w:line="307" w:lineRule="exact"/>
        <w:ind w:firstLine="760"/>
        <w:jc w:val="both"/>
        <w:rPr>
          <w:sz w:val="28"/>
          <w:szCs w:val="28"/>
        </w:rPr>
      </w:pPr>
      <w:r w:rsidRPr="00EA44E6">
        <w:rPr>
          <w:sz w:val="28"/>
          <w:szCs w:val="28"/>
        </w:rPr>
        <w:t>Регистрация участников заочного тура муниципального Конкурса осуществл</w:t>
      </w:r>
      <w:r>
        <w:rPr>
          <w:sz w:val="28"/>
          <w:szCs w:val="28"/>
        </w:rPr>
        <w:t xml:space="preserve">яется с 14 </w:t>
      </w:r>
      <w:r w:rsidRPr="00EA44E6">
        <w:rPr>
          <w:sz w:val="28"/>
          <w:szCs w:val="28"/>
        </w:rPr>
        <w:t xml:space="preserve"> по </w:t>
      </w:r>
      <w:r>
        <w:rPr>
          <w:sz w:val="28"/>
          <w:szCs w:val="28"/>
        </w:rPr>
        <w:t>18</w:t>
      </w:r>
      <w:r w:rsidRPr="00EA44E6">
        <w:rPr>
          <w:sz w:val="28"/>
          <w:szCs w:val="28"/>
        </w:rPr>
        <w:t xml:space="preserve"> ноября  20</w:t>
      </w:r>
      <w:r>
        <w:rPr>
          <w:sz w:val="28"/>
          <w:szCs w:val="28"/>
        </w:rPr>
        <w:t xml:space="preserve">22 </w:t>
      </w:r>
      <w:r w:rsidRPr="00EA44E6">
        <w:rPr>
          <w:sz w:val="28"/>
          <w:szCs w:val="28"/>
        </w:rPr>
        <w:t xml:space="preserve"> года на основании </w:t>
      </w:r>
      <w:r w:rsidRPr="00EA44E6">
        <w:rPr>
          <w:rStyle w:val="21"/>
          <w:sz w:val="28"/>
          <w:szCs w:val="28"/>
        </w:rPr>
        <w:t>следующих документов</w:t>
      </w:r>
      <w:r w:rsidRPr="00EA44E6">
        <w:rPr>
          <w:sz w:val="28"/>
          <w:szCs w:val="28"/>
        </w:rPr>
        <w:t>:</w:t>
      </w:r>
    </w:p>
    <w:p w:rsidR="00581DD6" w:rsidRPr="00EA44E6" w:rsidRDefault="00581DD6" w:rsidP="00581DD6">
      <w:pPr>
        <w:pStyle w:val="20"/>
        <w:numPr>
          <w:ilvl w:val="0"/>
          <w:numId w:val="3"/>
        </w:numPr>
        <w:shd w:val="clear" w:color="auto" w:fill="auto"/>
        <w:tabs>
          <w:tab w:val="left" w:pos="1026"/>
        </w:tabs>
        <w:spacing w:before="0" w:after="0" w:line="307" w:lineRule="exact"/>
        <w:ind w:firstLine="760"/>
        <w:jc w:val="both"/>
        <w:rPr>
          <w:sz w:val="28"/>
          <w:szCs w:val="28"/>
        </w:rPr>
      </w:pPr>
      <w:r w:rsidRPr="00EA44E6">
        <w:rPr>
          <w:rStyle w:val="22"/>
          <w:rFonts w:eastAsia="Lucida Sans Unicode"/>
          <w:sz w:val="28"/>
          <w:szCs w:val="28"/>
        </w:rPr>
        <w:t xml:space="preserve">заявление </w:t>
      </w:r>
      <w:r w:rsidRPr="00EA44E6">
        <w:rPr>
          <w:sz w:val="28"/>
          <w:szCs w:val="28"/>
        </w:rPr>
        <w:t>участника Конкурса по образцу (Приложение № 2).</w:t>
      </w:r>
    </w:p>
    <w:p w:rsidR="00581DD6" w:rsidRPr="00EA44E6" w:rsidRDefault="00581DD6" w:rsidP="00581DD6">
      <w:pPr>
        <w:pStyle w:val="40"/>
        <w:numPr>
          <w:ilvl w:val="0"/>
          <w:numId w:val="3"/>
        </w:numPr>
        <w:shd w:val="clear" w:color="auto" w:fill="auto"/>
        <w:tabs>
          <w:tab w:val="left" w:pos="1026"/>
        </w:tabs>
        <w:spacing w:before="0" w:after="0" w:line="307" w:lineRule="exact"/>
        <w:ind w:firstLine="760"/>
        <w:jc w:val="both"/>
        <w:rPr>
          <w:sz w:val="28"/>
          <w:szCs w:val="28"/>
        </w:rPr>
      </w:pPr>
      <w:r w:rsidRPr="00EA44E6">
        <w:rPr>
          <w:sz w:val="28"/>
          <w:szCs w:val="28"/>
        </w:rPr>
        <w:t xml:space="preserve">информационная карта участника </w:t>
      </w:r>
      <w:r w:rsidRPr="00EA44E6">
        <w:rPr>
          <w:rStyle w:val="41"/>
          <w:sz w:val="28"/>
          <w:szCs w:val="28"/>
        </w:rPr>
        <w:t>(Приложение № 3);</w:t>
      </w:r>
    </w:p>
    <w:p w:rsidR="00581DD6" w:rsidRPr="00EA44E6" w:rsidRDefault="00581DD6" w:rsidP="00581DD6">
      <w:pPr>
        <w:pStyle w:val="20"/>
        <w:shd w:val="clear" w:color="auto" w:fill="auto"/>
        <w:spacing w:before="0" w:after="0" w:line="307" w:lineRule="exact"/>
        <w:ind w:firstLine="760"/>
        <w:jc w:val="both"/>
        <w:rPr>
          <w:sz w:val="28"/>
          <w:szCs w:val="28"/>
        </w:rPr>
      </w:pPr>
      <w:r w:rsidRPr="00EA44E6">
        <w:rPr>
          <w:sz w:val="28"/>
          <w:szCs w:val="28"/>
        </w:rPr>
        <w:t>Документы предоставляются РМК.</w:t>
      </w:r>
    </w:p>
    <w:p w:rsidR="00581DD6" w:rsidRPr="00EA44E6" w:rsidRDefault="00581DD6" w:rsidP="00581DD6">
      <w:pPr>
        <w:pStyle w:val="20"/>
        <w:shd w:val="clear" w:color="auto" w:fill="auto"/>
        <w:spacing w:before="0" w:after="0" w:line="307" w:lineRule="exact"/>
        <w:ind w:firstLine="760"/>
        <w:jc w:val="both"/>
        <w:rPr>
          <w:sz w:val="28"/>
          <w:szCs w:val="28"/>
        </w:rPr>
      </w:pPr>
      <w:r w:rsidRPr="00EA44E6">
        <w:rPr>
          <w:sz w:val="28"/>
          <w:szCs w:val="28"/>
        </w:rPr>
        <w:t xml:space="preserve">В своей работе жюри Конкурса руководствуется требованиям ФГОС, </w:t>
      </w:r>
      <w:proofErr w:type="spellStart"/>
      <w:r w:rsidRPr="00EA44E6">
        <w:rPr>
          <w:sz w:val="28"/>
          <w:szCs w:val="28"/>
        </w:rPr>
        <w:t>метапредметным</w:t>
      </w:r>
      <w:proofErr w:type="spellEnd"/>
      <w:r w:rsidRPr="00EA44E6">
        <w:rPr>
          <w:sz w:val="28"/>
          <w:szCs w:val="28"/>
        </w:rPr>
        <w:t xml:space="preserve"> подходом в образовании.</w:t>
      </w:r>
    </w:p>
    <w:p w:rsidR="00581DD6" w:rsidRPr="00EA44E6" w:rsidRDefault="00581DD6" w:rsidP="00581DD6">
      <w:pPr>
        <w:pStyle w:val="10"/>
        <w:numPr>
          <w:ilvl w:val="0"/>
          <w:numId w:val="4"/>
        </w:numPr>
        <w:shd w:val="clear" w:color="auto" w:fill="auto"/>
        <w:tabs>
          <w:tab w:val="left" w:pos="1957"/>
        </w:tabs>
        <w:spacing w:after="0" w:line="307" w:lineRule="exact"/>
        <w:ind w:left="3120"/>
        <w:jc w:val="left"/>
        <w:rPr>
          <w:sz w:val="28"/>
          <w:szCs w:val="28"/>
        </w:rPr>
      </w:pPr>
      <w:bookmarkStart w:id="2" w:name="bookmark3"/>
      <w:r w:rsidRPr="00EA44E6">
        <w:rPr>
          <w:sz w:val="28"/>
          <w:szCs w:val="28"/>
        </w:rPr>
        <w:t>Конкурсные мероприятия муниципального Конкурса</w:t>
      </w:r>
      <w:bookmarkEnd w:id="2"/>
    </w:p>
    <w:p w:rsidR="00581DD6" w:rsidRPr="00EA44E6" w:rsidRDefault="00581DD6" w:rsidP="00581DD6">
      <w:pPr>
        <w:pStyle w:val="20"/>
        <w:shd w:val="clear" w:color="auto" w:fill="auto"/>
        <w:spacing w:before="0" w:after="0" w:line="307" w:lineRule="exact"/>
        <w:ind w:firstLine="0"/>
        <w:jc w:val="both"/>
        <w:rPr>
          <w:sz w:val="28"/>
          <w:szCs w:val="28"/>
        </w:rPr>
      </w:pPr>
      <w:r w:rsidRPr="00EA44E6">
        <w:rPr>
          <w:rStyle w:val="22"/>
          <w:rFonts w:eastAsia="Lucida Sans Unicode"/>
          <w:sz w:val="28"/>
          <w:szCs w:val="28"/>
        </w:rPr>
        <w:t xml:space="preserve">3.1. Презентация опыта работы: </w:t>
      </w:r>
      <w:r w:rsidRPr="00EA44E6">
        <w:rPr>
          <w:sz w:val="28"/>
          <w:szCs w:val="28"/>
        </w:rPr>
        <w:t>устное представление конкурсантом своего профессионального опыта по методической теме с целью демонстрации методической грамотности, соотнесения педагогической теории с практикой, представления своей педагогической деятельности в соответствии с требованиями ФГОС, профессиональным стандартом «Педагог». Выступление может сопровождаться мультимедийной презентацией, аудио и видео сопровождением, иллюстрирующими описание опыта профессиональной деятельности участника конкурса, используемых им технологий и методик.</w:t>
      </w:r>
    </w:p>
    <w:p w:rsidR="00581DD6" w:rsidRPr="00EA44E6" w:rsidRDefault="00581DD6" w:rsidP="00581DD6">
      <w:pPr>
        <w:pStyle w:val="20"/>
        <w:shd w:val="clear" w:color="auto" w:fill="auto"/>
        <w:spacing w:before="0" w:after="0" w:line="307" w:lineRule="exact"/>
        <w:ind w:firstLine="780"/>
        <w:jc w:val="left"/>
        <w:rPr>
          <w:sz w:val="28"/>
          <w:szCs w:val="28"/>
        </w:rPr>
      </w:pPr>
      <w:r w:rsidRPr="00EA44E6">
        <w:rPr>
          <w:sz w:val="28"/>
          <w:szCs w:val="28"/>
        </w:rPr>
        <w:t>Регламент: 7 минут  выступление.</w:t>
      </w:r>
      <w:r>
        <w:rPr>
          <w:sz w:val="28"/>
          <w:szCs w:val="28"/>
        </w:rPr>
        <w:t xml:space="preserve"> В РМК нужно передать методическую копилку из опыта работы по выбранной теме.</w:t>
      </w:r>
    </w:p>
    <w:p w:rsidR="00581DD6" w:rsidRPr="00EA44E6" w:rsidRDefault="00581DD6" w:rsidP="00581DD6">
      <w:pPr>
        <w:pStyle w:val="70"/>
        <w:shd w:val="clear" w:color="auto" w:fill="auto"/>
        <w:ind w:firstLine="780"/>
        <w:rPr>
          <w:sz w:val="28"/>
          <w:szCs w:val="28"/>
        </w:rPr>
      </w:pPr>
      <w:r w:rsidRPr="00EA44E6">
        <w:rPr>
          <w:sz w:val="28"/>
          <w:szCs w:val="28"/>
        </w:rPr>
        <w:t>Критерии и показатели:</w:t>
      </w:r>
    </w:p>
    <w:p w:rsidR="00581DD6" w:rsidRPr="00EA44E6" w:rsidRDefault="00581DD6" w:rsidP="00581DD6">
      <w:pPr>
        <w:pStyle w:val="20"/>
        <w:shd w:val="clear" w:color="auto" w:fill="auto"/>
        <w:spacing w:before="0" w:after="0" w:line="307" w:lineRule="exact"/>
        <w:ind w:firstLine="0"/>
        <w:jc w:val="left"/>
        <w:rPr>
          <w:sz w:val="28"/>
          <w:szCs w:val="28"/>
        </w:rPr>
      </w:pPr>
      <w:r w:rsidRPr="00EA44E6">
        <w:rPr>
          <w:sz w:val="28"/>
          <w:szCs w:val="28"/>
        </w:rPr>
        <w:t>Результативность и практическая применимость</w:t>
      </w:r>
    </w:p>
    <w:p w:rsidR="00581DD6" w:rsidRPr="00EA44E6" w:rsidRDefault="00581DD6" w:rsidP="00581DD6">
      <w:pPr>
        <w:pStyle w:val="20"/>
        <w:shd w:val="clear" w:color="auto" w:fill="auto"/>
        <w:spacing w:before="0" w:after="0"/>
        <w:ind w:firstLine="0"/>
        <w:jc w:val="left"/>
        <w:rPr>
          <w:sz w:val="28"/>
          <w:szCs w:val="28"/>
        </w:rPr>
      </w:pPr>
      <w:r w:rsidRPr="00EA44E6">
        <w:rPr>
          <w:sz w:val="28"/>
          <w:szCs w:val="28"/>
        </w:rPr>
        <w:t>Оригинальность и творческий подход</w:t>
      </w:r>
    </w:p>
    <w:p w:rsidR="00581DD6" w:rsidRPr="00EA44E6" w:rsidRDefault="00581DD6" w:rsidP="00581DD6">
      <w:pPr>
        <w:pStyle w:val="20"/>
        <w:shd w:val="clear" w:color="auto" w:fill="auto"/>
        <w:spacing w:before="0" w:after="0" w:line="307" w:lineRule="exact"/>
        <w:ind w:firstLine="0"/>
        <w:jc w:val="left"/>
        <w:rPr>
          <w:sz w:val="28"/>
          <w:szCs w:val="28"/>
        </w:rPr>
      </w:pPr>
      <w:r w:rsidRPr="00EA44E6">
        <w:rPr>
          <w:sz w:val="28"/>
          <w:szCs w:val="28"/>
        </w:rPr>
        <w:t>Научная корректность и методическая грамотность</w:t>
      </w:r>
    </w:p>
    <w:p w:rsidR="00581DD6" w:rsidRPr="00EA44E6" w:rsidRDefault="00581DD6" w:rsidP="00581DD6">
      <w:pPr>
        <w:pStyle w:val="20"/>
        <w:shd w:val="clear" w:color="auto" w:fill="auto"/>
        <w:spacing w:before="0" w:after="0" w:line="312" w:lineRule="exact"/>
        <w:ind w:firstLine="0"/>
        <w:jc w:val="left"/>
        <w:rPr>
          <w:sz w:val="28"/>
          <w:szCs w:val="28"/>
        </w:rPr>
      </w:pPr>
      <w:r w:rsidRPr="00EA44E6">
        <w:rPr>
          <w:sz w:val="28"/>
          <w:szCs w:val="28"/>
        </w:rPr>
        <w:t>Информационная и языковая грамотность</w:t>
      </w:r>
    </w:p>
    <w:p w:rsidR="00581DD6" w:rsidRPr="00EA44E6" w:rsidRDefault="00581DD6" w:rsidP="00581DD6">
      <w:pPr>
        <w:pStyle w:val="20"/>
        <w:shd w:val="clear" w:color="auto" w:fill="auto"/>
        <w:spacing w:before="0" w:after="0" w:line="307" w:lineRule="exact"/>
        <w:ind w:firstLine="760"/>
        <w:jc w:val="both"/>
        <w:rPr>
          <w:sz w:val="28"/>
          <w:szCs w:val="28"/>
        </w:rPr>
      </w:pPr>
      <w:r w:rsidRPr="00EA44E6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>2</w:t>
      </w:r>
      <w:r w:rsidRPr="00EA44E6">
        <w:rPr>
          <w:b/>
          <w:sz w:val="28"/>
          <w:szCs w:val="28"/>
        </w:rPr>
        <w:t xml:space="preserve">. </w:t>
      </w:r>
      <w:proofErr w:type="gramStart"/>
      <w:r w:rsidRPr="00EA44E6">
        <w:rPr>
          <w:b/>
          <w:sz w:val="28"/>
          <w:szCs w:val="28"/>
        </w:rPr>
        <w:t>"Учебное занятие"</w:t>
      </w:r>
      <w:r w:rsidRPr="00EA44E6">
        <w:rPr>
          <w:sz w:val="28"/>
          <w:szCs w:val="28"/>
        </w:rPr>
        <w:t xml:space="preserve"> (урок): проведение учебного занятия с обучающимися</w:t>
      </w:r>
      <w:r>
        <w:rPr>
          <w:sz w:val="28"/>
          <w:szCs w:val="28"/>
        </w:rPr>
        <w:t xml:space="preserve"> в чужом классе выбранной организаторами конкурса школе</w:t>
      </w:r>
      <w:r w:rsidRPr="00EA44E6">
        <w:rPr>
          <w:sz w:val="28"/>
          <w:szCs w:val="28"/>
        </w:rPr>
        <w:t>, отражающего опыт работы учителя по планированию и проведению урока в контексте заявленной методической темы, творческого потенциала, глубину</w:t>
      </w:r>
      <w:r>
        <w:rPr>
          <w:sz w:val="28"/>
          <w:szCs w:val="28"/>
        </w:rPr>
        <w:t xml:space="preserve"> знания своего предмета и выход</w:t>
      </w:r>
      <w:r w:rsidRPr="00EA44E6">
        <w:rPr>
          <w:sz w:val="28"/>
          <w:szCs w:val="28"/>
        </w:rPr>
        <w:t xml:space="preserve"> в обучении на </w:t>
      </w:r>
      <w:proofErr w:type="spellStart"/>
      <w:r w:rsidRPr="00EA44E6">
        <w:rPr>
          <w:sz w:val="28"/>
          <w:szCs w:val="28"/>
        </w:rPr>
        <w:t>межпредметный</w:t>
      </w:r>
      <w:proofErr w:type="spellEnd"/>
      <w:r w:rsidRPr="00EA44E6">
        <w:rPr>
          <w:sz w:val="28"/>
          <w:szCs w:val="28"/>
        </w:rPr>
        <w:t xml:space="preserve"> и </w:t>
      </w:r>
      <w:proofErr w:type="spellStart"/>
      <w:r w:rsidRPr="00EA44E6">
        <w:rPr>
          <w:sz w:val="28"/>
          <w:szCs w:val="28"/>
        </w:rPr>
        <w:t>метапредметный</w:t>
      </w:r>
      <w:proofErr w:type="spellEnd"/>
      <w:r w:rsidRPr="00EA44E6">
        <w:rPr>
          <w:sz w:val="28"/>
          <w:szCs w:val="28"/>
        </w:rPr>
        <w:t xml:space="preserve"> уровни.</w:t>
      </w:r>
      <w:proofErr w:type="gramEnd"/>
      <w:r w:rsidRPr="00EA44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A44E6">
        <w:rPr>
          <w:sz w:val="28"/>
          <w:szCs w:val="28"/>
        </w:rPr>
        <w:t xml:space="preserve">Регламент: 40 минут - учебное занятие, 5 минут - самоанализ и вопросы жюри. </w:t>
      </w:r>
      <w:r>
        <w:rPr>
          <w:sz w:val="28"/>
          <w:szCs w:val="28"/>
        </w:rPr>
        <w:t>Урок проводится в любом классе с последующим самоанализом.</w:t>
      </w:r>
    </w:p>
    <w:p w:rsidR="00581DD6" w:rsidRPr="00EA44E6" w:rsidRDefault="00581DD6" w:rsidP="00581DD6">
      <w:pPr>
        <w:pStyle w:val="70"/>
        <w:shd w:val="clear" w:color="auto" w:fill="auto"/>
        <w:ind w:left="600"/>
        <w:rPr>
          <w:sz w:val="28"/>
          <w:szCs w:val="28"/>
        </w:rPr>
      </w:pPr>
      <w:r>
        <w:rPr>
          <w:sz w:val="28"/>
          <w:szCs w:val="28"/>
        </w:rPr>
        <w:lastRenderedPageBreak/>
        <w:t>Критерии и показатели</w:t>
      </w:r>
      <w:r w:rsidRPr="00EA44E6">
        <w:rPr>
          <w:sz w:val="28"/>
          <w:szCs w:val="28"/>
        </w:rPr>
        <w:t>.</w:t>
      </w:r>
    </w:p>
    <w:p w:rsidR="00581DD6" w:rsidRDefault="00581DD6" w:rsidP="00581DD6">
      <w:pPr>
        <w:pStyle w:val="20"/>
        <w:numPr>
          <w:ilvl w:val="0"/>
          <w:numId w:val="5"/>
        </w:numPr>
        <w:shd w:val="clear" w:color="auto" w:fill="auto"/>
        <w:spacing w:before="0" w:after="0" w:line="307" w:lineRule="exact"/>
        <w:jc w:val="both"/>
        <w:rPr>
          <w:sz w:val="28"/>
          <w:szCs w:val="28"/>
        </w:rPr>
      </w:pPr>
      <w:r>
        <w:rPr>
          <w:sz w:val="28"/>
          <w:szCs w:val="28"/>
        </w:rPr>
        <w:t>Разработка, обоснование и представление урока:</w:t>
      </w:r>
    </w:p>
    <w:p w:rsidR="00581DD6" w:rsidRDefault="00581DD6" w:rsidP="00581DD6">
      <w:pPr>
        <w:pStyle w:val="20"/>
        <w:shd w:val="clear" w:color="auto" w:fill="auto"/>
        <w:spacing w:before="0" w:after="0" w:line="307" w:lineRule="exac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формулирует тему, цель, задачи и планируемые результаты урока в соответствии с требованиями ФГОС и возрастными особенностями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581DD6" w:rsidRDefault="00581DD6" w:rsidP="00581DD6">
      <w:pPr>
        <w:pStyle w:val="20"/>
        <w:shd w:val="clear" w:color="auto" w:fill="auto"/>
        <w:spacing w:before="0" w:after="0" w:line="307" w:lineRule="exac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структуирует</w:t>
      </w:r>
      <w:proofErr w:type="spellEnd"/>
      <w:r>
        <w:rPr>
          <w:sz w:val="28"/>
          <w:szCs w:val="28"/>
        </w:rPr>
        <w:t xml:space="preserve"> урок в соответствии с целью, задачами и планируемыми результатами;</w:t>
      </w:r>
    </w:p>
    <w:p w:rsidR="00581DD6" w:rsidRDefault="00581DD6" w:rsidP="00581DD6">
      <w:pPr>
        <w:pStyle w:val="20"/>
        <w:shd w:val="clear" w:color="auto" w:fill="auto"/>
        <w:spacing w:before="0" w:after="0" w:line="307" w:lineRule="exac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использует адекватные содержанию и форме урока технологии, методы, приёмы обучения и формы организации деятельности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581DD6" w:rsidRDefault="00581DD6" w:rsidP="00581DD6">
      <w:pPr>
        <w:pStyle w:val="20"/>
        <w:shd w:val="clear" w:color="auto" w:fill="auto"/>
        <w:spacing w:before="0" w:after="0" w:line="307" w:lineRule="exac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использует ресурсное обеспечение в реализации урока в соответствии с целью, задачами и содержанием</w:t>
      </w:r>
    </w:p>
    <w:p w:rsidR="00581DD6" w:rsidRDefault="00581DD6" w:rsidP="00581DD6">
      <w:pPr>
        <w:pStyle w:val="20"/>
        <w:shd w:val="clear" w:color="auto" w:fill="auto"/>
        <w:spacing w:before="0" w:after="0" w:line="307" w:lineRule="exact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</w:p>
    <w:p w:rsidR="00581DD6" w:rsidRDefault="00581DD6" w:rsidP="00581DD6">
      <w:pPr>
        <w:pStyle w:val="20"/>
        <w:numPr>
          <w:ilvl w:val="0"/>
          <w:numId w:val="5"/>
        </w:numPr>
        <w:shd w:val="clear" w:color="auto" w:fill="auto"/>
        <w:tabs>
          <w:tab w:val="left" w:pos="7230"/>
        </w:tabs>
        <w:spacing w:before="0" w:after="0" w:line="307" w:lineRule="exact"/>
        <w:jc w:val="left"/>
        <w:rPr>
          <w:sz w:val="28"/>
          <w:szCs w:val="28"/>
        </w:rPr>
      </w:pPr>
      <w:r>
        <w:rPr>
          <w:sz w:val="28"/>
          <w:szCs w:val="28"/>
        </w:rPr>
        <w:t>Предметное содержание:</w:t>
      </w:r>
    </w:p>
    <w:p w:rsidR="00581DD6" w:rsidRDefault="00581DD6" w:rsidP="00581DD6">
      <w:pPr>
        <w:pStyle w:val="20"/>
        <w:shd w:val="clear" w:color="auto" w:fill="auto"/>
        <w:spacing w:before="0" w:after="0" w:line="307" w:lineRule="exac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реализует дидактические возможности предметного содержания в соответствии с поставленной целью урока и целями изучения данного предмета;</w:t>
      </w:r>
    </w:p>
    <w:p w:rsidR="00581DD6" w:rsidRDefault="00581DD6" w:rsidP="00581DD6">
      <w:pPr>
        <w:pStyle w:val="20"/>
        <w:shd w:val="clear" w:color="auto" w:fill="auto"/>
        <w:spacing w:before="0" w:after="0" w:line="307" w:lineRule="exac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реализует предметное содержание, соответствующее современному уровню развития науки, техники, культуры, демонстрирует его практическую направленность;</w:t>
      </w:r>
    </w:p>
    <w:p w:rsidR="00581DD6" w:rsidRDefault="00581DD6" w:rsidP="00581DD6">
      <w:pPr>
        <w:pStyle w:val="20"/>
        <w:shd w:val="clear" w:color="auto" w:fill="auto"/>
        <w:spacing w:before="0" w:after="0" w:line="307" w:lineRule="exac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демонстрирует свободное владение содержанием преподаваемого предмета;</w:t>
      </w:r>
    </w:p>
    <w:p w:rsidR="00581DD6" w:rsidRDefault="00581DD6" w:rsidP="00581DD6">
      <w:pPr>
        <w:pStyle w:val="20"/>
        <w:shd w:val="clear" w:color="auto" w:fill="auto"/>
        <w:spacing w:before="0" w:after="0" w:line="307" w:lineRule="exac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выявляет в предметном содержании смыслы, интересные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>;</w:t>
      </w:r>
    </w:p>
    <w:p w:rsidR="00581DD6" w:rsidRDefault="00581DD6" w:rsidP="00581DD6">
      <w:pPr>
        <w:pStyle w:val="20"/>
        <w:shd w:val="clear" w:color="auto" w:fill="auto"/>
        <w:spacing w:before="0" w:after="0" w:line="307" w:lineRule="exac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демонстрирует </w:t>
      </w:r>
      <w:proofErr w:type="spellStart"/>
      <w:r>
        <w:rPr>
          <w:sz w:val="28"/>
          <w:szCs w:val="28"/>
        </w:rPr>
        <w:t>межпредметный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метапредметный</w:t>
      </w:r>
      <w:proofErr w:type="spellEnd"/>
      <w:r>
        <w:rPr>
          <w:sz w:val="28"/>
          <w:szCs w:val="28"/>
        </w:rPr>
        <w:t xml:space="preserve"> потенциал содержания</w:t>
      </w:r>
    </w:p>
    <w:p w:rsidR="00581DD6" w:rsidRDefault="00581DD6" w:rsidP="00581DD6">
      <w:pPr>
        <w:pStyle w:val="20"/>
        <w:shd w:val="clear" w:color="auto" w:fill="auto"/>
        <w:spacing w:before="0" w:after="0" w:line="307" w:lineRule="exact"/>
        <w:ind w:firstLine="0"/>
        <w:jc w:val="left"/>
        <w:rPr>
          <w:sz w:val="28"/>
          <w:szCs w:val="28"/>
        </w:rPr>
      </w:pPr>
    </w:p>
    <w:p w:rsidR="00581DD6" w:rsidRPr="00910197" w:rsidRDefault="00581DD6" w:rsidP="00581DD6">
      <w:pPr>
        <w:pStyle w:val="20"/>
        <w:numPr>
          <w:ilvl w:val="0"/>
          <w:numId w:val="5"/>
        </w:numPr>
        <w:spacing w:before="0" w:after="0" w:line="240" w:lineRule="auto"/>
        <w:jc w:val="both"/>
        <w:rPr>
          <w:sz w:val="28"/>
          <w:szCs w:val="28"/>
        </w:rPr>
      </w:pPr>
      <w:r w:rsidRPr="00910197">
        <w:rPr>
          <w:sz w:val="28"/>
          <w:szCs w:val="28"/>
        </w:rPr>
        <w:t>Организационная культура</w:t>
      </w:r>
      <w:r>
        <w:rPr>
          <w:sz w:val="28"/>
          <w:szCs w:val="28"/>
        </w:rPr>
        <w:t>:</w:t>
      </w:r>
    </w:p>
    <w:p w:rsidR="00581DD6" w:rsidRDefault="00581DD6" w:rsidP="00581DD6">
      <w:pPr>
        <w:pStyle w:val="20"/>
        <w:shd w:val="clear" w:color="auto" w:fill="auto"/>
        <w:spacing w:before="0" w:after="0" w:line="307" w:lineRule="exact"/>
        <w:ind w:firstLine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обеспечивает оптимальную пространственную организацию урока в соответствии с поставленными педагогическими задачами;</w:t>
      </w:r>
    </w:p>
    <w:p w:rsidR="00581DD6" w:rsidRDefault="00581DD6" w:rsidP="00581DD6">
      <w:pPr>
        <w:pStyle w:val="20"/>
        <w:shd w:val="clear" w:color="auto" w:fill="auto"/>
        <w:spacing w:before="0" w:after="0" w:line="307" w:lineRule="exact"/>
        <w:ind w:firstLine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обеспечивает чёткую структуру и хронометраж урока;</w:t>
      </w:r>
    </w:p>
    <w:p w:rsidR="00581DD6" w:rsidRDefault="00581DD6" w:rsidP="00581DD6">
      <w:pPr>
        <w:pStyle w:val="20"/>
        <w:shd w:val="clear" w:color="auto" w:fill="auto"/>
        <w:spacing w:before="0" w:after="0" w:line="307" w:lineRule="exact"/>
        <w:ind w:firstLine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демонстрирует способность корректировать первоначальный план урока в соответствии с ситуацией;</w:t>
      </w:r>
    </w:p>
    <w:p w:rsidR="00581DD6" w:rsidRDefault="00581DD6" w:rsidP="00581DD6">
      <w:pPr>
        <w:pStyle w:val="20"/>
        <w:shd w:val="clear" w:color="auto" w:fill="auto"/>
        <w:spacing w:before="0" w:after="0" w:line="307" w:lineRule="exact"/>
        <w:ind w:firstLine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даёт чёткие, понятные и корректные инструкции к каждому этапу учебной работы;</w:t>
      </w:r>
    </w:p>
    <w:p w:rsidR="00581DD6" w:rsidRDefault="00581DD6" w:rsidP="00581DD6">
      <w:pPr>
        <w:pStyle w:val="20"/>
        <w:shd w:val="clear" w:color="auto" w:fill="auto"/>
        <w:spacing w:before="0" w:after="0" w:line="307" w:lineRule="exact"/>
        <w:ind w:firstLine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целесообразно использует технические средства обучения в соответствии с возрастными особенностями </w:t>
      </w:r>
      <w:proofErr w:type="gramStart"/>
      <w:r>
        <w:rPr>
          <w:iCs/>
          <w:sz w:val="28"/>
          <w:szCs w:val="28"/>
        </w:rPr>
        <w:t>обучающихся</w:t>
      </w:r>
      <w:proofErr w:type="gramEnd"/>
      <w:r>
        <w:rPr>
          <w:iCs/>
          <w:sz w:val="28"/>
          <w:szCs w:val="28"/>
        </w:rPr>
        <w:t>.</w:t>
      </w:r>
    </w:p>
    <w:p w:rsidR="00581DD6" w:rsidRDefault="00581DD6" w:rsidP="00581DD6">
      <w:pPr>
        <w:pStyle w:val="20"/>
        <w:shd w:val="clear" w:color="auto" w:fill="auto"/>
        <w:spacing w:before="0" w:after="0" w:line="307" w:lineRule="exact"/>
        <w:ind w:firstLine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>4. Творческий подход к решению методических / профессиональных задач:</w:t>
      </w:r>
    </w:p>
    <w:p w:rsidR="00581DD6" w:rsidRDefault="00581DD6" w:rsidP="00581DD6">
      <w:pPr>
        <w:pStyle w:val="20"/>
        <w:shd w:val="clear" w:color="auto" w:fill="auto"/>
        <w:spacing w:before="0" w:after="0" w:line="307" w:lineRule="exact"/>
        <w:ind w:firstLine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включает в содержание урока яркие содержательные элементы, стимулирующие  познавательный интерес;</w:t>
      </w:r>
    </w:p>
    <w:p w:rsidR="00581DD6" w:rsidRDefault="00581DD6" w:rsidP="00581DD6">
      <w:pPr>
        <w:pStyle w:val="20"/>
        <w:shd w:val="clear" w:color="auto" w:fill="auto"/>
        <w:spacing w:before="0" w:after="0" w:line="307" w:lineRule="exact"/>
        <w:ind w:firstLine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использует различные методы и приёмы вовлечения </w:t>
      </w:r>
      <w:proofErr w:type="gramStart"/>
      <w:r>
        <w:rPr>
          <w:iCs/>
          <w:sz w:val="28"/>
          <w:szCs w:val="28"/>
        </w:rPr>
        <w:t>обучающихся</w:t>
      </w:r>
      <w:proofErr w:type="gramEnd"/>
      <w:r>
        <w:rPr>
          <w:iCs/>
          <w:sz w:val="28"/>
          <w:szCs w:val="28"/>
        </w:rPr>
        <w:t xml:space="preserve">  в учебно-познавательную деятельность;</w:t>
      </w:r>
    </w:p>
    <w:p w:rsidR="00581DD6" w:rsidRDefault="00581DD6" w:rsidP="00581DD6">
      <w:pPr>
        <w:pStyle w:val="20"/>
        <w:shd w:val="clear" w:color="auto" w:fill="auto"/>
        <w:spacing w:before="0" w:after="0" w:line="307" w:lineRule="exact"/>
        <w:ind w:firstLine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использует формы организации учебной деятельности, стимулирующие творческую и исследовательскую активность </w:t>
      </w:r>
      <w:proofErr w:type="gramStart"/>
      <w:r>
        <w:rPr>
          <w:iCs/>
          <w:sz w:val="28"/>
          <w:szCs w:val="28"/>
        </w:rPr>
        <w:t>обучающихся</w:t>
      </w:r>
      <w:proofErr w:type="gramEnd"/>
      <w:r>
        <w:rPr>
          <w:iCs/>
          <w:sz w:val="28"/>
          <w:szCs w:val="28"/>
        </w:rPr>
        <w:t>;</w:t>
      </w:r>
    </w:p>
    <w:p w:rsidR="00581DD6" w:rsidRDefault="00581DD6" w:rsidP="00581DD6">
      <w:pPr>
        <w:pStyle w:val="20"/>
        <w:shd w:val="clear" w:color="auto" w:fill="auto"/>
        <w:spacing w:before="0" w:after="0" w:line="307" w:lineRule="exact"/>
        <w:ind w:firstLine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создаёт на уроке проблемные ситуации, ситуации выбора и принятия решений;</w:t>
      </w:r>
    </w:p>
    <w:p w:rsidR="00581DD6" w:rsidRDefault="00581DD6" w:rsidP="00581DD6">
      <w:pPr>
        <w:pStyle w:val="20"/>
        <w:shd w:val="clear" w:color="auto" w:fill="auto"/>
        <w:spacing w:before="0" w:after="0" w:line="307" w:lineRule="exact"/>
        <w:ind w:firstLine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демонстрирует готовность к незапланированным, нестандартным ситуациям на уроке</w:t>
      </w:r>
    </w:p>
    <w:p w:rsidR="00581DD6" w:rsidRDefault="00581DD6" w:rsidP="00581DD6">
      <w:pPr>
        <w:pStyle w:val="20"/>
        <w:shd w:val="clear" w:color="auto" w:fill="auto"/>
        <w:spacing w:before="0" w:after="0" w:line="307" w:lineRule="exact"/>
        <w:ind w:firstLine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>5. Психолого-педагогическая и коммуникативная культура:</w:t>
      </w:r>
    </w:p>
    <w:p w:rsidR="00581DD6" w:rsidRDefault="00581DD6" w:rsidP="00581DD6">
      <w:pPr>
        <w:pStyle w:val="20"/>
        <w:shd w:val="clear" w:color="auto" w:fill="auto"/>
        <w:spacing w:before="0" w:after="0" w:line="307" w:lineRule="exact"/>
        <w:ind w:firstLine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раскрывает тему урока с учётом возрастных особенностей обучающихся </w:t>
      </w:r>
      <w:r>
        <w:rPr>
          <w:iCs/>
          <w:sz w:val="28"/>
          <w:szCs w:val="28"/>
        </w:rPr>
        <w:lastRenderedPageBreak/>
        <w:t>(обеспечивает принцип доступности и наглядности представления предметного содержания);</w:t>
      </w:r>
    </w:p>
    <w:p w:rsidR="00581DD6" w:rsidRDefault="00581DD6" w:rsidP="00581DD6">
      <w:pPr>
        <w:pStyle w:val="20"/>
        <w:shd w:val="clear" w:color="auto" w:fill="auto"/>
        <w:spacing w:before="0" w:after="0" w:line="307" w:lineRule="exact"/>
        <w:ind w:firstLine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выстраивает коммуникацию с </w:t>
      </w:r>
      <w:proofErr w:type="gramStart"/>
      <w:r>
        <w:rPr>
          <w:iCs/>
          <w:sz w:val="28"/>
          <w:szCs w:val="28"/>
        </w:rPr>
        <w:t>обучающимися</w:t>
      </w:r>
      <w:proofErr w:type="gramEnd"/>
      <w:r>
        <w:rPr>
          <w:iCs/>
          <w:sz w:val="28"/>
          <w:szCs w:val="28"/>
        </w:rPr>
        <w:t>, соответствующую их возрастным особенностям и поведенческим реакциям;</w:t>
      </w:r>
    </w:p>
    <w:p w:rsidR="00581DD6" w:rsidRDefault="00581DD6" w:rsidP="00581DD6">
      <w:pPr>
        <w:pStyle w:val="20"/>
        <w:shd w:val="clear" w:color="auto" w:fill="auto"/>
        <w:spacing w:before="0" w:after="0" w:line="307" w:lineRule="exact"/>
        <w:ind w:firstLine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грамотно и уместно использует невербальные средства общения, соблюдает правила пространственного поведения;</w:t>
      </w:r>
    </w:p>
    <w:p w:rsidR="00581DD6" w:rsidRDefault="00581DD6" w:rsidP="00581DD6">
      <w:pPr>
        <w:pStyle w:val="20"/>
        <w:shd w:val="clear" w:color="auto" w:fill="auto"/>
        <w:spacing w:before="0" w:after="0" w:line="307" w:lineRule="exact"/>
        <w:ind w:firstLine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минимизирует риски возникновения на уроке  коммуникативных ошибок и </w:t>
      </w:r>
      <w:proofErr w:type="spellStart"/>
      <w:r>
        <w:rPr>
          <w:iCs/>
          <w:sz w:val="28"/>
          <w:szCs w:val="28"/>
        </w:rPr>
        <w:t>псевдокоммуникации</w:t>
      </w:r>
      <w:proofErr w:type="spellEnd"/>
      <w:r>
        <w:rPr>
          <w:iCs/>
          <w:sz w:val="28"/>
          <w:szCs w:val="28"/>
        </w:rPr>
        <w:t>;</w:t>
      </w:r>
    </w:p>
    <w:p w:rsidR="00581DD6" w:rsidRDefault="00581DD6" w:rsidP="00581DD6">
      <w:pPr>
        <w:pStyle w:val="20"/>
        <w:shd w:val="clear" w:color="auto" w:fill="auto"/>
        <w:spacing w:before="0" w:after="0" w:line="307" w:lineRule="exact"/>
        <w:ind w:firstLine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создаёт условия для совершенствования речевой культуры </w:t>
      </w:r>
      <w:proofErr w:type="gramStart"/>
      <w:r>
        <w:rPr>
          <w:iCs/>
          <w:sz w:val="28"/>
          <w:szCs w:val="28"/>
        </w:rPr>
        <w:t>обучающихся</w:t>
      </w:r>
      <w:proofErr w:type="gramEnd"/>
      <w:r>
        <w:rPr>
          <w:iCs/>
          <w:sz w:val="28"/>
          <w:szCs w:val="28"/>
        </w:rPr>
        <w:t>.</w:t>
      </w:r>
    </w:p>
    <w:p w:rsidR="00581DD6" w:rsidRDefault="00581DD6" w:rsidP="00581DD6">
      <w:pPr>
        <w:pStyle w:val="20"/>
        <w:shd w:val="clear" w:color="auto" w:fill="auto"/>
        <w:spacing w:before="0" w:after="0" w:line="307" w:lineRule="exact"/>
        <w:ind w:firstLine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>6. Инновационная составляющая профессиональной деятельности:</w:t>
      </w:r>
    </w:p>
    <w:p w:rsidR="00581DD6" w:rsidRDefault="00581DD6" w:rsidP="00581DD6">
      <w:pPr>
        <w:pStyle w:val="20"/>
        <w:shd w:val="clear" w:color="auto" w:fill="auto"/>
        <w:spacing w:before="0" w:after="0" w:line="307" w:lineRule="exact"/>
        <w:ind w:firstLine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демонстрирует </w:t>
      </w:r>
      <w:proofErr w:type="spellStart"/>
      <w:r>
        <w:rPr>
          <w:iCs/>
          <w:sz w:val="28"/>
          <w:szCs w:val="28"/>
        </w:rPr>
        <w:t>инновационность</w:t>
      </w:r>
      <w:proofErr w:type="spellEnd"/>
      <w:r>
        <w:rPr>
          <w:iCs/>
          <w:sz w:val="28"/>
          <w:szCs w:val="28"/>
        </w:rPr>
        <w:t xml:space="preserve"> в отборе содержания урока;</w:t>
      </w:r>
    </w:p>
    <w:p w:rsidR="00581DD6" w:rsidRDefault="00581DD6" w:rsidP="00581DD6">
      <w:pPr>
        <w:pStyle w:val="20"/>
        <w:shd w:val="clear" w:color="auto" w:fill="auto"/>
        <w:spacing w:before="0" w:after="0" w:line="307" w:lineRule="exact"/>
        <w:ind w:firstLine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демонстрирует </w:t>
      </w:r>
      <w:proofErr w:type="spellStart"/>
      <w:r>
        <w:rPr>
          <w:iCs/>
          <w:sz w:val="28"/>
          <w:szCs w:val="28"/>
        </w:rPr>
        <w:t>инновационность</w:t>
      </w:r>
      <w:proofErr w:type="spellEnd"/>
      <w:r>
        <w:rPr>
          <w:iCs/>
          <w:sz w:val="28"/>
          <w:szCs w:val="28"/>
        </w:rPr>
        <w:t xml:space="preserve"> в отборе и реализации технологий, приёмов, способов обучения;</w:t>
      </w:r>
    </w:p>
    <w:p w:rsidR="00581DD6" w:rsidRDefault="00581DD6" w:rsidP="00581DD6">
      <w:pPr>
        <w:pStyle w:val="20"/>
        <w:shd w:val="clear" w:color="auto" w:fill="auto"/>
        <w:spacing w:before="0" w:after="0" w:line="307" w:lineRule="exact"/>
        <w:ind w:firstLine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демонстрирует </w:t>
      </w:r>
      <w:proofErr w:type="spellStart"/>
      <w:r>
        <w:rPr>
          <w:iCs/>
          <w:sz w:val="28"/>
          <w:szCs w:val="28"/>
        </w:rPr>
        <w:t>инновационность</w:t>
      </w:r>
      <w:proofErr w:type="spellEnd"/>
      <w:r>
        <w:rPr>
          <w:iCs/>
          <w:sz w:val="28"/>
          <w:szCs w:val="28"/>
        </w:rPr>
        <w:t xml:space="preserve"> отбора форм организации деятельности обучающихся;</w:t>
      </w:r>
    </w:p>
    <w:p w:rsidR="00581DD6" w:rsidRDefault="00581DD6" w:rsidP="00581DD6">
      <w:pPr>
        <w:pStyle w:val="20"/>
        <w:shd w:val="clear" w:color="auto" w:fill="auto"/>
        <w:spacing w:before="0" w:after="0" w:line="307" w:lineRule="exact"/>
        <w:ind w:firstLine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целесообразно использует в ходе урока цифровые  источники информации (электронные библиотеки, ресурсы сети интернет и др.);</w:t>
      </w:r>
    </w:p>
    <w:p w:rsidR="00581DD6" w:rsidRDefault="00581DD6" w:rsidP="00581DD6">
      <w:pPr>
        <w:pStyle w:val="20"/>
        <w:shd w:val="clear" w:color="auto" w:fill="auto"/>
        <w:spacing w:before="0" w:after="0" w:line="307" w:lineRule="exact"/>
        <w:ind w:firstLine="0"/>
        <w:jc w:val="both"/>
        <w:rPr>
          <w:iCs/>
          <w:sz w:val="28"/>
          <w:szCs w:val="28"/>
        </w:rPr>
      </w:pPr>
      <w:proofErr w:type="gramStart"/>
      <w:r>
        <w:rPr>
          <w:iCs/>
          <w:sz w:val="28"/>
          <w:szCs w:val="28"/>
        </w:rPr>
        <w:t>- целесообразно применяет ИКТ, в том числе в формате мультимедиа (текст, изображение (графика, фото), аудио, видео.</w:t>
      </w:r>
      <w:proofErr w:type="gramEnd"/>
    </w:p>
    <w:p w:rsidR="00581DD6" w:rsidRDefault="00581DD6" w:rsidP="00581DD6">
      <w:pPr>
        <w:pStyle w:val="20"/>
        <w:shd w:val="clear" w:color="auto" w:fill="auto"/>
        <w:spacing w:before="0" w:after="0" w:line="307" w:lineRule="exact"/>
        <w:ind w:firstLine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>7. Информационная и языковая грамотность:</w:t>
      </w:r>
    </w:p>
    <w:p w:rsidR="00581DD6" w:rsidRDefault="00581DD6" w:rsidP="00581DD6">
      <w:pPr>
        <w:pStyle w:val="20"/>
        <w:shd w:val="clear" w:color="auto" w:fill="auto"/>
        <w:spacing w:before="0" w:after="0" w:line="307" w:lineRule="exact"/>
        <w:ind w:firstLine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использует оптимальные для данного урока объём и содержание учебной информации;</w:t>
      </w:r>
    </w:p>
    <w:p w:rsidR="00581DD6" w:rsidRDefault="00581DD6" w:rsidP="00581DD6">
      <w:pPr>
        <w:pStyle w:val="20"/>
        <w:shd w:val="clear" w:color="auto" w:fill="auto"/>
        <w:spacing w:before="0" w:after="0" w:line="307" w:lineRule="exact"/>
        <w:ind w:firstLine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использует различные способы </w:t>
      </w:r>
      <w:proofErr w:type="spellStart"/>
      <w:r>
        <w:rPr>
          <w:iCs/>
          <w:sz w:val="28"/>
          <w:szCs w:val="28"/>
        </w:rPr>
        <w:t>структуирования</w:t>
      </w:r>
      <w:proofErr w:type="spellEnd"/>
      <w:r>
        <w:rPr>
          <w:iCs/>
          <w:sz w:val="28"/>
          <w:szCs w:val="28"/>
        </w:rPr>
        <w:t xml:space="preserve"> и представления учебной информации;</w:t>
      </w:r>
    </w:p>
    <w:p w:rsidR="00581DD6" w:rsidRDefault="00581DD6" w:rsidP="00581DD6">
      <w:pPr>
        <w:pStyle w:val="20"/>
        <w:shd w:val="clear" w:color="auto" w:fill="auto"/>
        <w:spacing w:before="0" w:after="0" w:line="307" w:lineRule="exact"/>
        <w:ind w:firstLine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точно и корректно использует профессиональную терминологию;</w:t>
      </w:r>
    </w:p>
    <w:p w:rsidR="00581DD6" w:rsidRDefault="00581DD6" w:rsidP="00581DD6">
      <w:pPr>
        <w:pStyle w:val="20"/>
        <w:shd w:val="clear" w:color="auto" w:fill="auto"/>
        <w:spacing w:before="0" w:after="0" w:line="307" w:lineRule="exact"/>
        <w:ind w:firstLine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не допускает фактических ошибок;</w:t>
      </w:r>
    </w:p>
    <w:p w:rsidR="00581DD6" w:rsidRDefault="00581DD6" w:rsidP="00581DD6">
      <w:pPr>
        <w:pStyle w:val="20"/>
        <w:shd w:val="clear" w:color="auto" w:fill="auto"/>
        <w:spacing w:before="0" w:after="0" w:line="307" w:lineRule="exact"/>
        <w:ind w:firstLine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не допускает орфоэпических, речевых, грамматических ошибок.</w:t>
      </w:r>
    </w:p>
    <w:p w:rsidR="00581DD6" w:rsidRDefault="00581DD6" w:rsidP="00581DD6">
      <w:pPr>
        <w:pStyle w:val="20"/>
        <w:shd w:val="clear" w:color="auto" w:fill="auto"/>
        <w:spacing w:before="0" w:after="0" w:line="307" w:lineRule="exact"/>
        <w:ind w:firstLine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>8. Профессионально-личностные качества:</w:t>
      </w:r>
    </w:p>
    <w:p w:rsidR="00581DD6" w:rsidRDefault="00581DD6" w:rsidP="00581DD6">
      <w:pPr>
        <w:pStyle w:val="20"/>
        <w:shd w:val="clear" w:color="auto" w:fill="auto"/>
        <w:spacing w:before="0" w:after="0" w:line="307" w:lineRule="exact"/>
        <w:ind w:firstLine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демонстрирует активность;</w:t>
      </w:r>
    </w:p>
    <w:p w:rsidR="00581DD6" w:rsidRDefault="00581DD6" w:rsidP="00581DD6">
      <w:pPr>
        <w:pStyle w:val="20"/>
        <w:shd w:val="clear" w:color="auto" w:fill="auto"/>
        <w:spacing w:before="0" w:after="0" w:line="307" w:lineRule="exact"/>
        <w:ind w:firstLine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демонстрирует уверенность в себе;</w:t>
      </w:r>
    </w:p>
    <w:p w:rsidR="00581DD6" w:rsidRDefault="00581DD6" w:rsidP="00581DD6">
      <w:pPr>
        <w:pStyle w:val="20"/>
        <w:shd w:val="clear" w:color="auto" w:fill="auto"/>
        <w:spacing w:before="0" w:after="0" w:line="307" w:lineRule="exact"/>
        <w:ind w:firstLine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демонстрирует эмоциональную устойчивость;</w:t>
      </w:r>
    </w:p>
    <w:p w:rsidR="00581DD6" w:rsidRDefault="00581DD6" w:rsidP="00581DD6">
      <w:pPr>
        <w:pStyle w:val="20"/>
        <w:shd w:val="clear" w:color="auto" w:fill="auto"/>
        <w:spacing w:before="0" w:after="0" w:line="307" w:lineRule="exact"/>
        <w:ind w:firstLine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демонстрирует артистизм и способность к творчеству;</w:t>
      </w:r>
    </w:p>
    <w:p w:rsidR="00581DD6" w:rsidRDefault="00581DD6" w:rsidP="00581DD6">
      <w:pPr>
        <w:pStyle w:val="20"/>
        <w:shd w:val="clear" w:color="auto" w:fill="auto"/>
        <w:spacing w:before="0" w:after="0" w:line="307" w:lineRule="exact"/>
        <w:ind w:firstLine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демонстрирует высокий уровень общей культуры.</w:t>
      </w:r>
    </w:p>
    <w:p w:rsidR="00581DD6" w:rsidRDefault="00581DD6" w:rsidP="00581DD6">
      <w:pPr>
        <w:pStyle w:val="20"/>
        <w:shd w:val="clear" w:color="auto" w:fill="auto"/>
        <w:spacing w:before="0" w:after="0" w:line="307" w:lineRule="exact"/>
        <w:ind w:firstLine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>9.  Результативность:</w:t>
      </w:r>
    </w:p>
    <w:p w:rsidR="00581DD6" w:rsidRDefault="00581DD6" w:rsidP="00581DD6">
      <w:pPr>
        <w:pStyle w:val="20"/>
        <w:shd w:val="clear" w:color="auto" w:fill="auto"/>
        <w:spacing w:before="0" w:after="0" w:line="307" w:lineRule="exact"/>
        <w:ind w:firstLine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обеспечивает усвоение учебного содержания </w:t>
      </w:r>
      <w:proofErr w:type="gramStart"/>
      <w:r>
        <w:rPr>
          <w:iCs/>
          <w:sz w:val="28"/>
          <w:szCs w:val="28"/>
        </w:rPr>
        <w:t>обучающимся</w:t>
      </w:r>
      <w:proofErr w:type="gramEnd"/>
      <w:r>
        <w:rPr>
          <w:iCs/>
          <w:sz w:val="28"/>
          <w:szCs w:val="28"/>
        </w:rPr>
        <w:t>;</w:t>
      </w:r>
    </w:p>
    <w:p w:rsidR="00581DD6" w:rsidRDefault="00581DD6" w:rsidP="00581DD6">
      <w:pPr>
        <w:pStyle w:val="20"/>
        <w:shd w:val="clear" w:color="auto" w:fill="auto"/>
        <w:spacing w:before="0" w:after="0" w:line="307" w:lineRule="exact"/>
        <w:ind w:firstLine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осуществляет оценку и/или создаёт условия для рефлексии обучающимся достигнутых результатов;</w:t>
      </w:r>
    </w:p>
    <w:p w:rsidR="00581DD6" w:rsidRDefault="00581DD6" w:rsidP="00581DD6">
      <w:pPr>
        <w:pStyle w:val="20"/>
        <w:shd w:val="clear" w:color="auto" w:fill="auto"/>
        <w:spacing w:before="0" w:after="0" w:line="307" w:lineRule="exact"/>
        <w:ind w:firstLine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обеспечивает результативность применения методик, технологий, приёмов, в том числе цифровых источников информации, ИКТ;</w:t>
      </w:r>
    </w:p>
    <w:p w:rsidR="00581DD6" w:rsidRDefault="00581DD6" w:rsidP="00581DD6">
      <w:pPr>
        <w:pStyle w:val="20"/>
        <w:shd w:val="clear" w:color="auto" w:fill="auto"/>
        <w:spacing w:before="0" w:after="0" w:line="307" w:lineRule="exact"/>
        <w:ind w:firstLine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эффективно реализует учебную коммуникацию;</w:t>
      </w:r>
    </w:p>
    <w:p w:rsidR="00581DD6" w:rsidRDefault="00581DD6" w:rsidP="00581DD6">
      <w:pPr>
        <w:pStyle w:val="20"/>
        <w:shd w:val="clear" w:color="auto" w:fill="auto"/>
        <w:spacing w:before="0" w:after="0" w:line="307" w:lineRule="exact"/>
        <w:ind w:firstLine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обеспечивает результативность урока, проявляя профессиональные качества.</w:t>
      </w:r>
    </w:p>
    <w:p w:rsidR="00581DD6" w:rsidRDefault="00581DD6" w:rsidP="00581DD6">
      <w:pPr>
        <w:pStyle w:val="20"/>
        <w:shd w:val="clear" w:color="auto" w:fill="auto"/>
        <w:spacing w:before="0" w:after="0" w:line="307" w:lineRule="exact"/>
        <w:ind w:firstLine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>Рефлексия проведённого урока (самоанализ):</w:t>
      </w:r>
    </w:p>
    <w:p w:rsidR="00581DD6" w:rsidRDefault="00581DD6" w:rsidP="00581DD6">
      <w:pPr>
        <w:pStyle w:val="20"/>
        <w:shd w:val="clear" w:color="auto" w:fill="auto"/>
        <w:spacing w:before="0" w:after="0" w:line="307" w:lineRule="exact"/>
        <w:ind w:firstLine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выражает эмоционально-оценочное отношение к проведённому уроку и обосновывает его;</w:t>
      </w:r>
    </w:p>
    <w:p w:rsidR="00581DD6" w:rsidRDefault="00581DD6" w:rsidP="00581DD6">
      <w:pPr>
        <w:pStyle w:val="20"/>
        <w:shd w:val="clear" w:color="auto" w:fill="auto"/>
        <w:spacing w:before="0" w:after="0" w:line="307" w:lineRule="exact"/>
        <w:ind w:firstLine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осуществляет поэтапный анализ проведённого урока;</w:t>
      </w:r>
    </w:p>
    <w:p w:rsidR="00581DD6" w:rsidRDefault="00581DD6" w:rsidP="00581DD6">
      <w:pPr>
        <w:pStyle w:val="20"/>
        <w:shd w:val="clear" w:color="auto" w:fill="auto"/>
        <w:spacing w:before="0" w:after="0" w:line="307" w:lineRule="exact"/>
        <w:ind w:firstLine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делает вывод о том, насколько удалось реализовать запланированный </w:t>
      </w:r>
      <w:r>
        <w:rPr>
          <w:iCs/>
          <w:sz w:val="28"/>
          <w:szCs w:val="28"/>
        </w:rPr>
        <w:lastRenderedPageBreak/>
        <w:t>проект урока;</w:t>
      </w:r>
    </w:p>
    <w:p w:rsidR="00581DD6" w:rsidRDefault="00581DD6" w:rsidP="00581DD6">
      <w:pPr>
        <w:pStyle w:val="20"/>
        <w:shd w:val="clear" w:color="auto" w:fill="auto"/>
        <w:spacing w:before="0" w:after="0" w:line="307" w:lineRule="exact"/>
        <w:ind w:firstLine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обосновывает корректировку (или отсутствие корректировки) проектного замысла урока, представляет разработанный проект урока целостно и наглядно.</w:t>
      </w:r>
    </w:p>
    <w:p w:rsidR="00581DD6" w:rsidRDefault="00581DD6" w:rsidP="00581DD6">
      <w:pPr>
        <w:pStyle w:val="20"/>
        <w:shd w:val="clear" w:color="auto" w:fill="auto"/>
        <w:spacing w:before="0" w:after="0" w:line="307" w:lineRule="exact"/>
        <w:ind w:firstLine="0"/>
        <w:jc w:val="both"/>
        <w:rPr>
          <w:iCs/>
          <w:sz w:val="28"/>
          <w:szCs w:val="28"/>
        </w:rPr>
      </w:pPr>
    </w:p>
    <w:p w:rsidR="00581DD6" w:rsidRPr="00EA44E6" w:rsidRDefault="00581DD6" w:rsidP="00581DD6">
      <w:pPr>
        <w:pStyle w:val="20"/>
        <w:shd w:val="clear" w:color="auto" w:fill="auto"/>
        <w:spacing w:before="0" w:after="0" w:line="307" w:lineRule="exact"/>
        <w:ind w:firstLine="780"/>
        <w:jc w:val="both"/>
        <w:rPr>
          <w:sz w:val="28"/>
          <w:szCs w:val="28"/>
        </w:rPr>
      </w:pPr>
      <w:r>
        <w:rPr>
          <w:rStyle w:val="22"/>
          <w:rFonts w:eastAsia="Lucida Sans Unicode"/>
          <w:sz w:val="28"/>
          <w:szCs w:val="28"/>
        </w:rPr>
        <w:t>3.3</w:t>
      </w:r>
      <w:r w:rsidRPr="00EA44E6">
        <w:rPr>
          <w:rStyle w:val="22"/>
          <w:rFonts w:eastAsia="Lucida Sans Unicode"/>
          <w:sz w:val="28"/>
          <w:szCs w:val="28"/>
        </w:rPr>
        <w:t xml:space="preserve">. "Учитель </w:t>
      </w:r>
      <w:r w:rsidRPr="00EA44E6">
        <w:rPr>
          <w:sz w:val="28"/>
          <w:szCs w:val="28"/>
        </w:rPr>
        <w:t xml:space="preserve">- </w:t>
      </w:r>
      <w:r w:rsidRPr="00EA44E6">
        <w:rPr>
          <w:rStyle w:val="22"/>
          <w:rFonts w:eastAsia="Lucida Sans Unicode"/>
          <w:sz w:val="28"/>
          <w:szCs w:val="28"/>
        </w:rPr>
        <w:t xml:space="preserve">воспитатель": </w:t>
      </w:r>
      <w:r w:rsidRPr="00EA44E6">
        <w:rPr>
          <w:sz w:val="28"/>
          <w:szCs w:val="28"/>
        </w:rPr>
        <w:t xml:space="preserve">участник проводит самостоятельно подготовленное мероприятие воспитательной направленности в любой форме, допустимой к проведению в учебной аудитории (классный час, дискуссия, игра, разработка проекта, взаимодействие с родителями, совместное дело детей и родителей и др.). В предварительной заявке в Оргкомитет участник указывает тему, форму проведения занятия, количество и состав участников, который может включать разновозрастную группу учащихся и наличие в группе родителей. Регламент: 20 минут - занятие, </w:t>
      </w:r>
      <w:r w:rsidRPr="00EA44E6">
        <w:rPr>
          <w:rStyle w:val="22"/>
          <w:rFonts w:eastAsia="Lucida Sans Unicode"/>
          <w:sz w:val="28"/>
          <w:szCs w:val="28"/>
        </w:rPr>
        <w:t xml:space="preserve">5 </w:t>
      </w:r>
      <w:r w:rsidRPr="00EA44E6">
        <w:rPr>
          <w:sz w:val="28"/>
          <w:szCs w:val="28"/>
        </w:rPr>
        <w:t>минут - самоанализ.</w:t>
      </w:r>
      <w:r>
        <w:rPr>
          <w:sz w:val="28"/>
          <w:szCs w:val="28"/>
        </w:rPr>
        <w:t xml:space="preserve">  Проводится в чужой школе, в любом классе.</w:t>
      </w:r>
      <w:r w:rsidRPr="00EA44E6">
        <w:rPr>
          <w:sz w:val="28"/>
          <w:szCs w:val="28"/>
        </w:rPr>
        <w:t xml:space="preserve"> </w:t>
      </w:r>
    </w:p>
    <w:p w:rsidR="00581DD6" w:rsidRPr="00EA44E6" w:rsidRDefault="00581DD6" w:rsidP="00581DD6">
      <w:pPr>
        <w:pStyle w:val="70"/>
        <w:shd w:val="clear" w:color="auto" w:fill="auto"/>
        <w:spacing w:line="260" w:lineRule="exact"/>
        <w:ind w:firstLine="780"/>
        <w:jc w:val="both"/>
        <w:rPr>
          <w:sz w:val="28"/>
          <w:szCs w:val="28"/>
        </w:rPr>
      </w:pPr>
      <w:r>
        <w:rPr>
          <w:sz w:val="28"/>
          <w:szCs w:val="28"/>
        </w:rPr>
        <w:t>Критерии и показатели.</w:t>
      </w:r>
    </w:p>
    <w:p w:rsidR="00581DD6" w:rsidRDefault="00581DD6" w:rsidP="00581DD6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27F">
        <w:rPr>
          <w:rFonts w:ascii="Times New Roman" w:hAnsi="Times New Roman" w:cs="Times New Roman"/>
          <w:sz w:val="28"/>
          <w:szCs w:val="28"/>
        </w:rPr>
        <w:t>Актуальность и обоснованность реализации выбранной темы внеурочного мероприятия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81DD6" w:rsidRDefault="00581DD6" w:rsidP="00581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выбранная форма внеурочного мероприятия соответствует направлению внеурочной деятельности и возрасту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581DD6" w:rsidRDefault="00581DD6" w:rsidP="00581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 мероприятия ориентировано на базовые национальные ценности российского общества;</w:t>
      </w:r>
    </w:p>
    <w:p w:rsidR="00581DD6" w:rsidRDefault="00581DD6" w:rsidP="00581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содержание мероприятия актуально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в контексте решения воспитательных задач в соответствии со стратегией развития воспитательных задач в соответствии со стратегией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развития воспитания в РФ;</w:t>
      </w:r>
    </w:p>
    <w:p w:rsidR="00581DD6" w:rsidRDefault="00581DD6" w:rsidP="00581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форма и содержание мероприятия обеспечивает формирование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связей;</w:t>
      </w:r>
    </w:p>
    <w:p w:rsidR="00581DD6" w:rsidRDefault="00581DD6" w:rsidP="00581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форма реализации темы интересна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актуальна для них.</w:t>
      </w:r>
    </w:p>
    <w:p w:rsidR="00581DD6" w:rsidRDefault="00581DD6" w:rsidP="00581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Целеполагание в организации и проведении внеурочного мероприятия:</w:t>
      </w:r>
    </w:p>
    <w:p w:rsidR="00581DD6" w:rsidRDefault="00581DD6" w:rsidP="00581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формулирует тему, цель, задачи внеурочного мероприятия в соответствии с направлением внеурочной деятельности и возрастным особенностям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581DD6" w:rsidRDefault="00581DD6" w:rsidP="00581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выбирает содержание и форму проведения внеурочного мероприятия, соответствующие возрасту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581DD6" w:rsidRDefault="00581DD6" w:rsidP="00581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определяет ценностное ориентирование содержание в соответствии с темой/целью и задачами внеурочного мероприятия;</w:t>
      </w:r>
    </w:p>
    <w:p w:rsidR="00581DD6" w:rsidRDefault="00581DD6" w:rsidP="00581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демонстрирует целесообразность выбранных методов, приёмов, технологий в соответствии с заявленной формой проведения внеурочного мероприятия;</w:t>
      </w:r>
    </w:p>
    <w:p w:rsidR="00581DD6" w:rsidRDefault="00581DD6" w:rsidP="00581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создаёт условия для понимания и принятия обучающимися темы/цели внеурочного мероприятия.</w:t>
      </w:r>
    </w:p>
    <w:p w:rsidR="00581DD6" w:rsidRDefault="00581DD6" w:rsidP="00581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Психолого-педагогическая и коммуникативная культура</w:t>
      </w:r>
    </w:p>
    <w:p w:rsidR="00581DD6" w:rsidRDefault="00581DD6" w:rsidP="00581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создаёт условия для совместной деятельности обучающихся с учётом их возрастных особенностей;</w:t>
      </w:r>
    </w:p>
    <w:p w:rsidR="00581DD6" w:rsidRDefault="00581DD6" w:rsidP="00581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выстраивает коммуникацию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>, соответствующую их возрастным особенностям и поведенческим реакциям;</w:t>
      </w:r>
    </w:p>
    <w:p w:rsidR="00581DD6" w:rsidRDefault="00581DD6" w:rsidP="00581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создаёт и реализует ситуации, развивающие эмоционально-ценностную сферу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581DD6" w:rsidRDefault="00581DD6" w:rsidP="00581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 создаёт условия для рефлексии обучающимися достигнутых результатов.</w:t>
      </w:r>
    </w:p>
    <w:p w:rsidR="00581DD6" w:rsidRDefault="00581DD6" w:rsidP="00581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Рефлексия проведённого мероприятия (самоанализ):</w:t>
      </w:r>
    </w:p>
    <w:p w:rsidR="00581DD6" w:rsidRDefault="00581DD6" w:rsidP="00581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выражает эмоционально-оценочное отношение к проведённому мероприятию и обосновывает его;</w:t>
      </w:r>
    </w:p>
    <w:p w:rsidR="00581DD6" w:rsidRDefault="00581DD6" w:rsidP="00581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поэтапный анализ проведённого мероприятия;</w:t>
      </w:r>
    </w:p>
    <w:p w:rsidR="00581DD6" w:rsidRDefault="00581DD6" w:rsidP="00581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делает вывод о том, насколько удалось реализовать запланированный проект внеурочного мероприятия;</w:t>
      </w:r>
    </w:p>
    <w:p w:rsidR="00581DD6" w:rsidRDefault="00581DD6" w:rsidP="00581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объясняет корректировку (или отсутствие корректировки) проектного замысла внеурочного мероприятия.</w:t>
      </w:r>
    </w:p>
    <w:p w:rsidR="00581DD6" w:rsidRDefault="00581DD6" w:rsidP="00581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DD6" w:rsidRPr="00EA44E6" w:rsidRDefault="00581DD6" w:rsidP="00581DD6">
      <w:pPr>
        <w:pStyle w:val="20"/>
        <w:shd w:val="clear" w:color="auto" w:fill="auto"/>
        <w:tabs>
          <w:tab w:val="left" w:pos="589"/>
        </w:tabs>
        <w:spacing w:before="0" w:after="0" w:line="307" w:lineRule="exact"/>
        <w:ind w:firstLine="0"/>
        <w:jc w:val="both"/>
        <w:rPr>
          <w:sz w:val="28"/>
          <w:szCs w:val="28"/>
        </w:rPr>
      </w:pPr>
      <w:r>
        <w:rPr>
          <w:rStyle w:val="22"/>
          <w:rFonts w:eastAsia="Lucida Sans Unicode"/>
          <w:sz w:val="28"/>
          <w:szCs w:val="28"/>
        </w:rPr>
        <w:t xml:space="preserve">3.4. </w:t>
      </w:r>
      <w:r w:rsidRPr="00EA44E6">
        <w:rPr>
          <w:rStyle w:val="22"/>
          <w:rFonts w:eastAsia="Lucida Sans Unicode"/>
          <w:sz w:val="28"/>
          <w:szCs w:val="28"/>
        </w:rPr>
        <w:t xml:space="preserve">"Учитель-мастер": </w:t>
      </w:r>
      <w:r w:rsidRPr="00EA44E6">
        <w:rPr>
          <w:sz w:val="28"/>
          <w:szCs w:val="28"/>
        </w:rPr>
        <w:t xml:space="preserve">публичная демонстрация заявленных участником в предыдущих конкурсных испытаниях образовательных технологий (методов, эффективных приемов и др.) через проведение мастер-класса по передаче своего опыта и подходов к обучению, инновационной практики повышения эффективности учебных занятий в соответствии с ФГОС, </w:t>
      </w:r>
      <w:proofErr w:type="spellStart"/>
      <w:r w:rsidRPr="00EA44E6">
        <w:rPr>
          <w:sz w:val="28"/>
          <w:szCs w:val="28"/>
        </w:rPr>
        <w:t>метапредметным</w:t>
      </w:r>
      <w:proofErr w:type="spellEnd"/>
      <w:r w:rsidRPr="00EA44E6">
        <w:rPr>
          <w:sz w:val="28"/>
          <w:szCs w:val="28"/>
        </w:rPr>
        <w:t xml:space="preserve"> подходом в образовании. Регламент: выступление конкурсанта - до 20 мин</w:t>
      </w:r>
      <w:r>
        <w:rPr>
          <w:sz w:val="28"/>
          <w:szCs w:val="28"/>
        </w:rPr>
        <w:t>.</w:t>
      </w:r>
    </w:p>
    <w:p w:rsidR="00581DD6" w:rsidRPr="00EA44E6" w:rsidRDefault="00581DD6" w:rsidP="00581DD6">
      <w:pPr>
        <w:pStyle w:val="70"/>
        <w:shd w:val="clear" w:color="auto" w:fill="auto"/>
        <w:ind w:firstLine="760"/>
        <w:rPr>
          <w:sz w:val="28"/>
          <w:szCs w:val="28"/>
        </w:rPr>
      </w:pPr>
      <w:r>
        <w:rPr>
          <w:sz w:val="28"/>
          <w:szCs w:val="28"/>
        </w:rPr>
        <w:t>Критерии и показатели.</w:t>
      </w:r>
    </w:p>
    <w:p w:rsidR="00581DD6" w:rsidRPr="00EA44E6" w:rsidRDefault="00581DD6" w:rsidP="00581DD6">
      <w:pPr>
        <w:pStyle w:val="20"/>
        <w:numPr>
          <w:ilvl w:val="0"/>
          <w:numId w:val="7"/>
        </w:numPr>
        <w:shd w:val="clear" w:color="auto" w:fill="auto"/>
        <w:spacing w:before="0" w:after="0" w:line="307" w:lineRule="exact"/>
        <w:jc w:val="both"/>
        <w:rPr>
          <w:sz w:val="28"/>
          <w:szCs w:val="28"/>
        </w:rPr>
      </w:pPr>
      <w:r w:rsidRPr="00EA44E6">
        <w:rPr>
          <w:sz w:val="28"/>
          <w:szCs w:val="28"/>
        </w:rPr>
        <w:t>Актуальност</w:t>
      </w:r>
      <w:r>
        <w:rPr>
          <w:sz w:val="28"/>
          <w:szCs w:val="28"/>
        </w:rPr>
        <w:t>ь и методическое обоснование.</w:t>
      </w:r>
    </w:p>
    <w:p w:rsidR="00581DD6" w:rsidRPr="00EA44E6" w:rsidRDefault="00581DD6" w:rsidP="00581DD6">
      <w:pPr>
        <w:pStyle w:val="20"/>
        <w:numPr>
          <w:ilvl w:val="0"/>
          <w:numId w:val="7"/>
        </w:numPr>
        <w:shd w:val="clear" w:color="auto" w:fill="auto"/>
        <w:spacing w:before="0" w:after="0" w:line="317" w:lineRule="exact"/>
        <w:jc w:val="both"/>
        <w:rPr>
          <w:sz w:val="28"/>
          <w:szCs w:val="28"/>
        </w:rPr>
      </w:pPr>
      <w:r w:rsidRPr="00EA44E6">
        <w:rPr>
          <w:sz w:val="28"/>
          <w:szCs w:val="28"/>
        </w:rPr>
        <w:t>Т</w:t>
      </w:r>
      <w:r>
        <w:rPr>
          <w:sz w:val="28"/>
          <w:szCs w:val="28"/>
        </w:rPr>
        <w:t>ворческий подход и импровизация.</w:t>
      </w:r>
    </w:p>
    <w:p w:rsidR="00581DD6" w:rsidRPr="00EA44E6" w:rsidRDefault="00581DD6" w:rsidP="00581DD6">
      <w:pPr>
        <w:pStyle w:val="20"/>
        <w:numPr>
          <w:ilvl w:val="0"/>
          <w:numId w:val="7"/>
        </w:numPr>
        <w:shd w:val="clear" w:color="auto" w:fill="auto"/>
        <w:spacing w:before="0" w:after="0" w:line="260" w:lineRule="exact"/>
        <w:jc w:val="left"/>
        <w:rPr>
          <w:sz w:val="28"/>
          <w:szCs w:val="28"/>
        </w:rPr>
      </w:pPr>
      <w:r>
        <w:rPr>
          <w:sz w:val="28"/>
          <w:szCs w:val="28"/>
        </w:rPr>
        <w:t>Коммуникативная культура.</w:t>
      </w:r>
    </w:p>
    <w:p w:rsidR="00581DD6" w:rsidRPr="00EA44E6" w:rsidRDefault="00581DD6" w:rsidP="00581DD6">
      <w:pPr>
        <w:pStyle w:val="20"/>
        <w:numPr>
          <w:ilvl w:val="0"/>
          <w:numId w:val="7"/>
        </w:numPr>
        <w:shd w:val="clear" w:color="auto" w:fill="auto"/>
        <w:spacing w:before="0" w:after="0" w:line="302" w:lineRule="exact"/>
        <w:jc w:val="left"/>
        <w:rPr>
          <w:sz w:val="28"/>
          <w:szCs w:val="28"/>
        </w:rPr>
      </w:pPr>
      <w:r>
        <w:rPr>
          <w:sz w:val="28"/>
          <w:szCs w:val="28"/>
        </w:rPr>
        <w:t>Рефлексивная культура.</w:t>
      </w:r>
    </w:p>
    <w:p w:rsidR="00581DD6" w:rsidRPr="00EA44E6" w:rsidRDefault="00581DD6" w:rsidP="00581DD6">
      <w:pPr>
        <w:pStyle w:val="20"/>
        <w:numPr>
          <w:ilvl w:val="0"/>
          <w:numId w:val="7"/>
        </w:numPr>
        <w:shd w:val="clear" w:color="auto" w:fill="auto"/>
        <w:spacing w:before="0" w:after="0" w:line="317" w:lineRule="exact"/>
        <w:jc w:val="left"/>
        <w:rPr>
          <w:sz w:val="28"/>
          <w:szCs w:val="28"/>
        </w:rPr>
      </w:pPr>
      <w:r w:rsidRPr="00EA44E6">
        <w:rPr>
          <w:sz w:val="28"/>
          <w:szCs w:val="28"/>
        </w:rPr>
        <w:t>Инф</w:t>
      </w:r>
      <w:r>
        <w:rPr>
          <w:sz w:val="28"/>
          <w:szCs w:val="28"/>
        </w:rPr>
        <w:t>ормационная и языковая культура.</w:t>
      </w:r>
    </w:p>
    <w:p w:rsidR="00581DD6" w:rsidRDefault="00581DD6" w:rsidP="00581DD6">
      <w:pPr>
        <w:pStyle w:val="20"/>
        <w:numPr>
          <w:ilvl w:val="0"/>
          <w:numId w:val="7"/>
        </w:numPr>
        <w:shd w:val="clear" w:color="auto" w:fill="auto"/>
        <w:spacing w:before="0" w:after="2" w:line="260" w:lineRule="exact"/>
        <w:jc w:val="left"/>
        <w:rPr>
          <w:sz w:val="28"/>
          <w:szCs w:val="28"/>
        </w:rPr>
      </w:pPr>
      <w:r w:rsidRPr="00EA44E6">
        <w:rPr>
          <w:sz w:val="28"/>
          <w:szCs w:val="28"/>
        </w:rPr>
        <w:t xml:space="preserve">Ценностные ориентиры </w:t>
      </w:r>
      <w:r>
        <w:rPr>
          <w:sz w:val="28"/>
          <w:szCs w:val="28"/>
        </w:rPr>
        <w:t>и воспитательная направленность.</w:t>
      </w:r>
    </w:p>
    <w:p w:rsidR="00581DD6" w:rsidRPr="00AB6C26" w:rsidRDefault="00581DD6" w:rsidP="00581DD6">
      <w:pPr>
        <w:pStyle w:val="20"/>
        <w:shd w:val="clear" w:color="auto" w:fill="auto"/>
        <w:spacing w:before="0" w:after="2" w:line="260" w:lineRule="exact"/>
        <w:ind w:left="360" w:firstLine="0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3.5. </w:t>
      </w:r>
      <w:r>
        <w:rPr>
          <w:sz w:val="28"/>
          <w:szCs w:val="28"/>
        </w:rPr>
        <w:t xml:space="preserve"> Участник конкурса предоставляет печатные варианты конкурсных мероприятий в РМК, сформировав в отдельную папку.</w:t>
      </w:r>
    </w:p>
    <w:p w:rsidR="00581DD6" w:rsidRPr="00EA44E6" w:rsidRDefault="00581DD6" w:rsidP="00581DD6">
      <w:pPr>
        <w:pStyle w:val="10"/>
        <w:numPr>
          <w:ilvl w:val="0"/>
          <w:numId w:val="5"/>
        </w:numPr>
        <w:shd w:val="clear" w:color="auto" w:fill="auto"/>
        <w:tabs>
          <w:tab w:val="left" w:pos="1987"/>
        </w:tabs>
        <w:spacing w:after="0" w:line="307" w:lineRule="exact"/>
        <w:jc w:val="both"/>
        <w:rPr>
          <w:sz w:val="28"/>
          <w:szCs w:val="28"/>
        </w:rPr>
      </w:pPr>
      <w:bookmarkStart w:id="3" w:name="bookmark6"/>
      <w:r w:rsidRPr="00EA44E6">
        <w:rPr>
          <w:sz w:val="28"/>
          <w:szCs w:val="28"/>
        </w:rPr>
        <w:t>Награждение участников Конкурса</w:t>
      </w:r>
      <w:bookmarkEnd w:id="3"/>
    </w:p>
    <w:p w:rsidR="00581DD6" w:rsidRPr="00EA44E6" w:rsidRDefault="00581DD6" w:rsidP="00581DD6">
      <w:pPr>
        <w:pStyle w:val="20"/>
        <w:numPr>
          <w:ilvl w:val="0"/>
          <w:numId w:val="8"/>
        </w:numPr>
        <w:shd w:val="clear" w:color="auto" w:fill="auto"/>
        <w:tabs>
          <w:tab w:val="left" w:pos="1230"/>
        </w:tabs>
        <w:spacing w:before="0" w:after="0" w:line="307" w:lineRule="exact"/>
        <w:jc w:val="both"/>
        <w:rPr>
          <w:sz w:val="28"/>
          <w:szCs w:val="28"/>
        </w:rPr>
      </w:pPr>
      <w:r w:rsidRPr="00EA44E6">
        <w:rPr>
          <w:sz w:val="28"/>
          <w:szCs w:val="28"/>
        </w:rPr>
        <w:t>Жюри конкурса оценивают выполнение всех конкурсных заданий в соответствии с критериями, утвержденными настоящим Положением.</w:t>
      </w:r>
    </w:p>
    <w:p w:rsidR="00581DD6" w:rsidRPr="00EA44E6" w:rsidRDefault="00581DD6" w:rsidP="00581DD6">
      <w:pPr>
        <w:pStyle w:val="20"/>
        <w:numPr>
          <w:ilvl w:val="0"/>
          <w:numId w:val="8"/>
        </w:numPr>
        <w:shd w:val="clear" w:color="auto" w:fill="auto"/>
        <w:tabs>
          <w:tab w:val="left" w:pos="1230"/>
        </w:tabs>
        <w:spacing w:before="0" w:after="0" w:line="307" w:lineRule="exact"/>
        <w:jc w:val="both"/>
        <w:rPr>
          <w:sz w:val="28"/>
          <w:szCs w:val="28"/>
        </w:rPr>
      </w:pPr>
      <w:r w:rsidRPr="00EA44E6">
        <w:rPr>
          <w:sz w:val="28"/>
          <w:szCs w:val="28"/>
        </w:rPr>
        <w:t>По результатам выполнения конкурсных заданий жюри выбирает победителя конкурса.</w:t>
      </w:r>
    </w:p>
    <w:p w:rsidR="00581DD6" w:rsidRPr="00EA44E6" w:rsidRDefault="00581DD6" w:rsidP="00581DD6">
      <w:pPr>
        <w:pStyle w:val="20"/>
        <w:numPr>
          <w:ilvl w:val="0"/>
          <w:numId w:val="8"/>
        </w:numPr>
        <w:shd w:val="clear" w:color="auto" w:fill="auto"/>
        <w:tabs>
          <w:tab w:val="left" w:pos="1225"/>
        </w:tabs>
        <w:spacing w:before="0" w:after="0" w:line="307" w:lineRule="exact"/>
        <w:jc w:val="both"/>
        <w:rPr>
          <w:sz w:val="28"/>
          <w:szCs w:val="28"/>
        </w:rPr>
      </w:pPr>
      <w:r w:rsidRPr="00EA44E6">
        <w:rPr>
          <w:sz w:val="28"/>
          <w:szCs w:val="28"/>
        </w:rPr>
        <w:t>Опыт победителя и призёров Конкурса обобщается, распространяется среди педагогической общественности.</w:t>
      </w:r>
    </w:p>
    <w:p w:rsidR="00581DD6" w:rsidRPr="00EA44E6" w:rsidRDefault="00581DD6" w:rsidP="00581DD6">
      <w:pPr>
        <w:pStyle w:val="20"/>
        <w:numPr>
          <w:ilvl w:val="0"/>
          <w:numId w:val="8"/>
        </w:numPr>
        <w:shd w:val="clear" w:color="auto" w:fill="auto"/>
        <w:tabs>
          <w:tab w:val="left" w:pos="1234"/>
        </w:tabs>
        <w:spacing w:before="0" w:after="0" w:line="307" w:lineRule="exact"/>
        <w:jc w:val="both"/>
        <w:rPr>
          <w:sz w:val="28"/>
          <w:szCs w:val="28"/>
        </w:rPr>
      </w:pPr>
      <w:r w:rsidRPr="00EA44E6">
        <w:rPr>
          <w:sz w:val="28"/>
          <w:szCs w:val="28"/>
        </w:rPr>
        <w:t xml:space="preserve">Победителю Конкурса и участникам, занявшим </w:t>
      </w:r>
      <w:r w:rsidRPr="00EA44E6">
        <w:rPr>
          <w:sz w:val="28"/>
          <w:szCs w:val="28"/>
          <w:lang w:val="en-US"/>
        </w:rPr>
        <w:t>II</w:t>
      </w:r>
      <w:r w:rsidRPr="00EA44E6">
        <w:rPr>
          <w:sz w:val="28"/>
          <w:szCs w:val="28"/>
        </w:rPr>
        <w:t xml:space="preserve">  и </w:t>
      </w:r>
      <w:r w:rsidRPr="00EA44E6">
        <w:rPr>
          <w:sz w:val="28"/>
          <w:szCs w:val="28"/>
          <w:lang w:val="en-US"/>
        </w:rPr>
        <w:t>III</w:t>
      </w:r>
      <w:r w:rsidRPr="00EA44E6">
        <w:rPr>
          <w:sz w:val="28"/>
          <w:szCs w:val="28"/>
        </w:rPr>
        <w:t xml:space="preserve">  места, вручаются дипломы и памятные подарки.</w:t>
      </w:r>
    </w:p>
    <w:p w:rsidR="00581DD6" w:rsidRPr="00EA44E6" w:rsidRDefault="00581DD6" w:rsidP="00581DD6">
      <w:pPr>
        <w:pStyle w:val="20"/>
        <w:numPr>
          <w:ilvl w:val="0"/>
          <w:numId w:val="8"/>
        </w:numPr>
        <w:shd w:val="clear" w:color="auto" w:fill="auto"/>
        <w:tabs>
          <w:tab w:val="left" w:pos="1354"/>
          <w:tab w:val="left" w:pos="1412"/>
        </w:tabs>
        <w:spacing w:before="0" w:after="244" w:line="312" w:lineRule="exact"/>
        <w:jc w:val="both"/>
        <w:rPr>
          <w:sz w:val="28"/>
          <w:szCs w:val="28"/>
        </w:rPr>
      </w:pPr>
      <w:r w:rsidRPr="00EA44E6">
        <w:rPr>
          <w:sz w:val="28"/>
          <w:szCs w:val="28"/>
        </w:rPr>
        <w:t>Победителю Конкурса присваивается звание «Учитель года - 20</w:t>
      </w:r>
      <w:r>
        <w:rPr>
          <w:sz w:val="28"/>
          <w:szCs w:val="28"/>
        </w:rPr>
        <w:t>22</w:t>
      </w:r>
      <w:r w:rsidRPr="00EA44E6">
        <w:rPr>
          <w:sz w:val="28"/>
          <w:szCs w:val="28"/>
        </w:rPr>
        <w:t>», ему предоставляется право участия в региональном этапе  конкурса «Учитель года Алтая - 20</w:t>
      </w:r>
      <w:r>
        <w:rPr>
          <w:sz w:val="28"/>
          <w:szCs w:val="28"/>
        </w:rPr>
        <w:t>23</w:t>
      </w:r>
      <w:r w:rsidRPr="00EA44E6">
        <w:rPr>
          <w:sz w:val="28"/>
          <w:szCs w:val="28"/>
        </w:rPr>
        <w:t xml:space="preserve">». </w:t>
      </w:r>
    </w:p>
    <w:p w:rsidR="00581DD6" w:rsidRPr="00EA44E6" w:rsidRDefault="00581DD6" w:rsidP="00581DD6">
      <w:pPr>
        <w:pStyle w:val="10"/>
        <w:numPr>
          <w:ilvl w:val="0"/>
          <w:numId w:val="8"/>
        </w:numPr>
        <w:shd w:val="clear" w:color="auto" w:fill="auto"/>
        <w:tabs>
          <w:tab w:val="left" w:pos="3675"/>
        </w:tabs>
        <w:spacing w:after="0" w:line="307" w:lineRule="exact"/>
        <w:jc w:val="both"/>
        <w:rPr>
          <w:sz w:val="28"/>
          <w:szCs w:val="28"/>
        </w:rPr>
      </w:pPr>
      <w:bookmarkStart w:id="4" w:name="bookmark7"/>
      <w:r w:rsidRPr="00EA44E6">
        <w:rPr>
          <w:sz w:val="28"/>
          <w:szCs w:val="28"/>
        </w:rPr>
        <w:t>Финансирование конкурса</w:t>
      </w:r>
      <w:bookmarkEnd w:id="4"/>
    </w:p>
    <w:p w:rsidR="00581DD6" w:rsidRDefault="00581DD6" w:rsidP="00581DD6">
      <w:pPr>
        <w:pStyle w:val="20"/>
        <w:shd w:val="clear" w:color="auto" w:fill="auto"/>
        <w:tabs>
          <w:tab w:val="left" w:pos="1278"/>
        </w:tabs>
        <w:spacing w:before="0" w:after="0" w:line="307" w:lineRule="exact"/>
        <w:ind w:left="1320" w:firstLine="0"/>
        <w:jc w:val="both"/>
        <w:rPr>
          <w:sz w:val="28"/>
          <w:szCs w:val="28"/>
        </w:rPr>
      </w:pPr>
      <w:r w:rsidRPr="00EA44E6">
        <w:rPr>
          <w:sz w:val="28"/>
          <w:szCs w:val="28"/>
        </w:rPr>
        <w:t xml:space="preserve">Финансирование проведения </w:t>
      </w:r>
      <w:r>
        <w:rPr>
          <w:sz w:val="28"/>
          <w:szCs w:val="28"/>
        </w:rPr>
        <w:t>муниципального</w:t>
      </w:r>
      <w:r w:rsidRPr="00EA44E6">
        <w:rPr>
          <w:sz w:val="28"/>
          <w:szCs w:val="28"/>
        </w:rPr>
        <w:t xml:space="preserve"> Конкурса осуществляет комитет по образованию.</w:t>
      </w:r>
    </w:p>
    <w:p w:rsidR="00691A71" w:rsidRDefault="00691A71" w:rsidP="00581DD6">
      <w:pPr>
        <w:pStyle w:val="20"/>
        <w:shd w:val="clear" w:color="auto" w:fill="auto"/>
        <w:tabs>
          <w:tab w:val="left" w:pos="1278"/>
        </w:tabs>
        <w:spacing w:before="0" w:after="0" w:line="307" w:lineRule="exact"/>
        <w:ind w:left="1320" w:firstLine="0"/>
        <w:jc w:val="both"/>
        <w:rPr>
          <w:sz w:val="28"/>
          <w:szCs w:val="28"/>
        </w:rPr>
      </w:pPr>
    </w:p>
    <w:p w:rsidR="00691A71" w:rsidRDefault="00691A71" w:rsidP="00581DD6">
      <w:pPr>
        <w:pStyle w:val="20"/>
        <w:shd w:val="clear" w:color="auto" w:fill="auto"/>
        <w:tabs>
          <w:tab w:val="left" w:pos="1278"/>
        </w:tabs>
        <w:spacing w:before="0" w:after="0" w:line="307" w:lineRule="exact"/>
        <w:ind w:left="1320" w:firstLine="0"/>
        <w:jc w:val="both"/>
        <w:rPr>
          <w:sz w:val="28"/>
          <w:szCs w:val="28"/>
        </w:rPr>
      </w:pPr>
    </w:p>
    <w:p w:rsidR="00691A71" w:rsidRPr="00EA44E6" w:rsidRDefault="00691A71" w:rsidP="00581DD6">
      <w:pPr>
        <w:pStyle w:val="20"/>
        <w:shd w:val="clear" w:color="auto" w:fill="auto"/>
        <w:tabs>
          <w:tab w:val="left" w:pos="1278"/>
        </w:tabs>
        <w:spacing w:before="0" w:after="0" w:line="307" w:lineRule="exact"/>
        <w:ind w:left="1320" w:firstLine="0"/>
        <w:jc w:val="both"/>
        <w:rPr>
          <w:sz w:val="28"/>
          <w:szCs w:val="28"/>
        </w:rPr>
      </w:pPr>
      <w:bookmarkStart w:id="5" w:name="_GoBack"/>
      <w:bookmarkEnd w:id="5"/>
    </w:p>
    <w:p w:rsidR="00581DD6" w:rsidRDefault="00581DD6" w:rsidP="00581DD6"/>
    <w:p w:rsidR="00581DD6" w:rsidRPr="00852D55" w:rsidRDefault="00581DD6" w:rsidP="00581DD6">
      <w:pPr>
        <w:jc w:val="center"/>
        <w:rPr>
          <w:rFonts w:ascii="Times New Roman" w:hAnsi="Times New Roman" w:cs="Times New Roman"/>
          <w:sz w:val="28"/>
          <w:szCs w:val="28"/>
        </w:rPr>
      </w:pPr>
      <w:r w:rsidRPr="00852D55">
        <w:rPr>
          <w:rFonts w:ascii="Times New Roman" w:hAnsi="Times New Roman" w:cs="Times New Roman"/>
          <w:sz w:val="28"/>
          <w:szCs w:val="28"/>
        </w:rPr>
        <w:lastRenderedPageBreak/>
        <w:t>ИНФОРМАЦИОННАЯ КАРТА</w:t>
      </w:r>
    </w:p>
    <w:tbl>
      <w:tblPr>
        <w:tblW w:w="9477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2"/>
        <w:gridCol w:w="4472"/>
        <w:gridCol w:w="33"/>
        <w:gridCol w:w="10"/>
      </w:tblGrid>
      <w:tr w:rsidR="00581DD6" w:rsidTr="006754E0">
        <w:trPr>
          <w:trHeight w:hRule="exact" w:val="485"/>
        </w:trPr>
        <w:tc>
          <w:tcPr>
            <w:tcW w:w="94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DD6" w:rsidRDefault="00581DD6" w:rsidP="006754E0">
            <w:pPr>
              <w:pStyle w:val="20"/>
              <w:shd w:val="clear" w:color="auto" w:fill="auto"/>
              <w:spacing w:before="0" w:after="0" w:line="260" w:lineRule="exact"/>
              <w:ind w:firstLine="0"/>
            </w:pPr>
            <w:r>
              <w:t>1. Общие сведения</w:t>
            </w:r>
          </w:p>
        </w:tc>
      </w:tr>
      <w:tr w:rsidR="00581DD6" w:rsidTr="006754E0">
        <w:trPr>
          <w:trHeight w:hRule="exact" w:val="4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DD6" w:rsidRDefault="00581DD6" w:rsidP="006754E0">
            <w:pPr>
              <w:pStyle w:val="20"/>
              <w:shd w:val="clear" w:color="auto" w:fill="auto"/>
              <w:spacing w:before="0" w:after="0" w:line="260" w:lineRule="exact"/>
              <w:ind w:left="140" w:firstLine="0"/>
              <w:jc w:val="left"/>
            </w:pPr>
            <w:r>
              <w:t>Населенный пункт</w:t>
            </w: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DD6" w:rsidRDefault="00581DD6" w:rsidP="006754E0">
            <w:pPr>
              <w:rPr>
                <w:sz w:val="10"/>
                <w:szCs w:val="10"/>
              </w:rPr>
            </w:pPr>
          </w:p>
        </w:tc>
      </w:tr>
      <w:tr w:rsidR="00581DD6" w:rsidTr="006754E0">
        <w:trPr>
          <w:trHeight w:hRule="exact" w:val="470"/>
        </w:trPr>
        <w:tc>
          <w:tcPr>
            <w:tcW w:w="94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DD6" w:rsidRDefault="00581DD6" w:rsidP="006754E0">
            <w:pPr>
              <w:pStyle w:val="20"/>
              <w:shd w:val="clear" w:color="auto" w:fill="auto"/>
              <w:spacing w:before="0" w:after="0" w:line="260" w:lineRule="exact"/>
              <w:ind w:firstLine="0"/>
            </w:pPr>
            <w:r>
              <w:t>2. Работа</w:t>
            </w:r>
          </w:p>
        </w:tc>
      </w:tr>
      <w:tr w:rsidR="00581DD6" w:rsidTr="006754E0">
        <w:trPr>
          <w:trHeight w:hRule="exact" w:val="93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1DD6" w:rsidRDefault="00581DD6" w:rsidP="006754E0">
            <w:pPr>
              <w:pStyle w:val="20"/>
              <w:shd w:val="clear" w:color="auto" w:fill="auto"/>
              <w:spacing w:before="0" w:after="0" w:line="307" w:lineRule="exact"/>
              <w:ind w:firstLine="0"/>
              <w:jc w:val="left"/>
            </w:pPr>
            <w:r>
              <w:t>Место работы (полное наименование образовательного учреждения в соответствии с уставом)</w:t>
            </w: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DD6" w:rsidRDefault="00581DD6" w:rsidP="006754E0">
            <w:pPr>
              <w:rPr>
                <w:sz w:val="10"/>
                <w:szCs w:val="10"/>
              </w:rPr>
            </w:pPr>
          </w:p>
        </w:tc>
      </w:tr>
      <w:tr w:rsidR="00581DD6" w:rsidTr="006754E0">
        <w:trPr>
          <w:trHeight w:hRule="exact" w:val="4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DD6" w:rsidRDefault="00581DD6" w:rsidP="006754E0">
            <w:pPr>
              <w:pStyle w:val="20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t>Занимаемая должность</w:t>
            </w: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DD6" w:rsidRDefault="00581DD6" w:rsidP="006754E0">
            <w:pPr>
              <w:rPr>
                <w:sz w:val="10"/>
                <w:szCs w:val="10"/>
              </w:rPr>
            </w:pPr>
          </w:p>
        </w:tc>
      </w:tr>
      <w:tr w:rsidR="00581DD6" w:rsidTr="006754E0">
        <w:trPr>
          <w:trHeight w:hRule="exact" w:val="4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DD6" w:rsidRDefault="00581DD6" w:rsidP="006754E0">
            <w:pPr>
              <w:pStyle w:val="20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t>Преподаваемые предметы</w:t>
            </w: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DD6" w:rsidRDefault="00581DD6" w:rsidP="006754E0">
            <w:pPr>
              <w:rPr>
                <w:sz w:val="10"/>
                <w:szCs w:val="10"/>
              </w:rPr>
            </w:pPr>
          </w:p>
        </w:tc>
      </w:tr>
      <w:tr w:rsidR="00581DD6" w:rsidTr="006754E0">
        <w:trPr>
          <w:trHeight w:hRule="exact" w:val="62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1DD6" w:rsidRDefault="00581DD6" w:rsidP="006754E0">
            <w:pPr>
              <w:pStyle w:val="20"/>
              <w:shd w:val="clear" w:color="auto" w:fill="auto"/>
              <w:spacing w:before="0" w:after="0" w:line="312" w:lineRule="exact"/>
              <w:ind w:firstLine="0"/>
              <w:jc w:val="left"/>
            </w:pPr>
            <w:r>
              <w:t>Классное руководство в настоящее время, в каком классе</w:t>
            </w: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DD6" w:rsidRDefault="00581DD6" w:rsidP="006754E0">
            <w:pPr>
              <w:rPr>
                <w:sz w:val="10"/>
                <w:szCs w:val="10"/>
              </w:rPr>
            </w:pPr>
          </w:p>
        </w:tc>
      </w:tr>
      <w:tr w:rsidR="00581DD6" w:rsidTr="006754E0">
        <w:trPr>
          <w:trHeight w:hRule="exact" w:val="63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1DD6" w:rsidRDefault="00581DD6" w:rsidP="006754E0">
            <w:pPr>
              <w:pStyle w:val="20"/>
              <w:shd w:val="clear" w:color="auto" w:fill="auto"/>
              <w:spacing w:before="0" w:after="0" w:line="312" w:lineRule="exact"/>
              <w:ind w:firstLine="0"/>
              <w:jc w:val="left"/>
            </w:pPr>
            <w:r>
              <w:t>Общий трудовой стаж (полных лет на момент заполнения анкеты)</w:t>
            </w: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DD6" w:rsidRDefault="00581DD6" w:rsidP="006754E0">
            <w:pPr>
              <w:rPr>
                <w:sz w:val="10"/>
                <w:szCs w:val="10"/>
              </w:rPr>
            </w:pPr>
          </w:p>
        </w:tc>
      </w:tr>
      <w:tr w:rsidR="00581DD6" w:rsidTr="006754E0">
        <w:trPr>
          <w:trHeight w:hRule="exact" w:val="63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1DD6" w:rsidRDefault="00581DD6" w:rsidP="006754E0">
            <w:pPr>
              <w:pStyle w:val="20"/>
              <w:shd w:val="clear" w:color="auto" w:fill="auto"/>
              <w:spacing w:before="0" w:after="0" w:line="312" w:lineRule="exact"/>
              <w:ind w:firstLine="0"/>
              <w:jc w:val="left"/>
            </w:pPr>
            <w:r>
              <w:t>Педагогический стаж (полных лет на момент заполнения анкеты)</w:t>
            </w: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DD6" w:rsidRDefault="00581DD6" w:rsidP="006754E0">
            <w:pPr>
              <w:rPr>
                <w:sz w:val="10"/>
                <w:szCs w:val="10"/>
              </w:rPr>
            </w:pPr>
          </w:p>
        </w:tc>
      </w:tr>
      <w:tr w:rsidR="00581DD6" w:rsidTr="006754E0">
        <w:trPr>
          <w:trHeight w:hRule="exact" w:val="62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1DD6" w:rsidRDefault="00581DD6" w:rsidP="006754E0">
            <w:pPr>
              <w:pStyle w:val="20"/>
              <w:shd w:val="clear" w:color="auto" w:fill="auto"/>
              <w:spacing w:before="0" w:after="0" w:line="307" w:lineRule="exact"/>
              <w:ind w:firstLine="0"/>
              <w:jc w:val="left"/>
            </w:pPr>
            <w:r>
              <w:t>Квалификационная категория, год присвоения</w:t>
            </w: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DD6" w:rsidRDefault="00581DD6" w:rsidP="006754E0">
            <w:pPr>
              <w:rPr>
                <w:sz w:val="10"/>
                <w:szCs w:val="10"/>
              </w:rPr>
            </w:pPr>
          </w:p>
        </w:tc>
      </w:tr>
      <w:tr w:rsidR="00581DD6" w:rsidTr="006754E0">
        <w:trPr>
          <w:trHeight w:hRule="exact" w:val="62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1DD6" w:rsidRDefault="00581DD6" w:rsidP="006754E0">
            <w:pPr>
              <w:pStyle w:val="20"/>
              <w:shd w:val="clear" w:color="auto" w:fill="auto"/>
              <w:spacing w:before="0" w:after="0" w:line="302" w:lineRule="exact"/>
              <w:ind w:firstLine="0"/>
              <w:jc w:val="left"/>
            </w:pPr>
            <w:r>
              <w:t>Почетные звания и награды (наименования и даты получения)</w:t>
            </w: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DD6" w:rsidRDefault="00581DD6" w:rsidP="006754E0">
            <w:pPr>
              <w:rPr>
                <w:sz w:val="10"/>
                <w:szCs w:val="10"/>
              </w:rPr>
            </w:pPr>
          </w:p>
        </w:tc>
      </w:tr>
      <w:tr w:rsidR="00581DD6" w:rsidTr="006754E0">
        <w:trPr>
          <w:trHeight w:hRule="exact" w:val="63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1DD6" w:rsidRDefault="00581DD6" w:rsidP="006754E0">
            <w:pPr>
              <w:pStyle w:val="20"/>
              <w:shd w:val="clear" w:color="auto" w:fill="auto"/>
              <w:spacing w:before="0" w:after="0" w:line="317" w:lineRule="exact"/>
              <w:ind w:firstLine="0"/>
              <w:jc w:val="left"/>
            </w:pPr>
            <w:proofErr w:type="gramStart"/>
            <w:r>
              <w:t>Послужной список (места и сроки работы за последние 10 лет)</w:t>
            </w:r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DD6" w:rsidRDefault="00581DD6" w:rsidP="006754E0">
            <w:pPr>
              <w:rPr>
                <w:sz w:val="10"/>
                <w:szCs w:val="10"/>
              </w:rPr>
            </w:pPr>
          </w:p>
        </w:tc>
      </w:tr>
      <w:tr w:rsidR="00581DD6" w:rsidTr="006754E0">
        <w:trPr>
          <w:trHeight w:hRule="exact" w:val="93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1DD6" w:rsidRDefault="00581DD6" w:rsidP="006754E0">
            <w:pPr>
              <w:pStyle w:val="20"/>
              <w:shd w:val="clear" w:color="auto" w:fill="auto"/>
              <w:spacing w:before="0" w:after="0" w:line="307" w:lineRule="exact"/>
              <w:ind w:firstLine="0"/>
              <w:jc w:val="left"/>
            </w:pPr>
            <w:r>
              <w:t>Преподавательская деятельность по совместительству (место работы и занимаемая должность)</w:t>
            </w: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DD6" w:rsidRDefault="00581DD6" w:rsidP="006754E0">
            <w:pPr>
              <w:rPr>
                <w:sz w:val="10"/>
                <w:szCs w:val="10"/>
              </w:rPr>
            </w:pPr>
          </w:p>
        </w:tc>
      </w:tr>
      <w:tr w:rsidR="00581DD6" w:rsidTr="006754E0">
        <w:trPr>
          <w:trHeight w:hRule="exact" w:val="456"/>
        </w:trPr>
        <w:tc>
          <w:tcPr>
            <w:tcW w:w="94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DD6" w:rsidRDefault="00581DD6" w:rsidP="006754E0">
            <w:pPr>
              <w:pStyle w:val="20"/>
              <w:shd w:val="clear" w:color="auto" w:fill="auto"/>
              <w:spacing w:before="0" w:after="0" w:line="260" w:lineRule="exact"/>
              <w:ind w:firstLine="0"/>
            </w:pPr>
            <w:r>
              <w:t>3. Образование</w:t>
            </w:r>
          </w:p>
        </w:tc>
      </w:tr>
      <w:tr w:rsidR="00581DD6" w:rsidTr="006754E0">
        <w:trPr>
          <w:trHeight w:hRule="exact" w:val="65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1DD6" w:rsidRDefault="00581DD6" w:rsidP="006754E0">
            <w:pPr>
              <w:pStyle w:val="20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rPr>
                <w:rStyle w:val="22"/>
                <w:rFonts w:eastAsia="Lucida Sans Unicode"/>
              </w:rPr>
              <w:t xml:space="preserve">Название и год окончания </w:t>
            </w:r>
            <w:r>
              <w:t>учреждения профессионального образования</w:t>
            </w: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DD6" w:rsidRDefault="00581DD6" w:rsidP="006754E0">
            <w:pPr>
              <w:rPr>
                <w:sz w:val="10"/>
                <w:szCs w:val="10"/>
              </w:rPr>
            </w:pPr>
          </w:p>
        </w:tc>
      </w:tr>
      <w:tr w:rsidR="00581DD6" w:rsidTr="006754E0">
        <w:trPr>
          <w:trHeight w:hRule="exact" w:val="65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1DD6" w:rsidRDefault="00581DD6" w:rsidP="006754E0">
            <w:pPr>
              <w:pStyle w:val="20"/>
              <w:shd w:val="clear" w:color="auto" w:fill="auto"/>
              <w:spacing w:before="0" w:after="0" w:line="317" w:lineRule="exact"/>
              <w:ind w:firstLine="0"/>
              <w:jc w:val="left"/>
              <w:rPr>
                <w:rStyle w:val="22"/>
                <w:rFonts w:eastAsia="Lucida Sans Unicode"/>
              </w:rPr>
            </w:pPr>
            <w:r>
              <w:t>Специальность, квалификация по диплому</w:t>
            </w: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DD6" w:rsidRDefault="00581DD6" w:rsidP="006754E0">
            <w:pPr>
              <w:rPr>
                <w:sz w:val="10"/>
                <w:szCs w:val="10"/>
              </w:rPr>
            </w:pPr>
          </w:p>
        </w:tc>
      </w:tr>
      <w:tr w:rsidR="00581DD6" w:rsidTr="006754E0">
        <w:trPr>
          <w:trHeight w:hRule="exact" w:val="65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1DD6" w:rsidRDefault="00581DD6" w:rsidP="006754E0">
            <w:pPr>
              <w:pStyle w:val="20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t>Дополнительное профессиональное образование за последние три года (наименования образовательных программ, модулей, стажировок и т. п., места и сроки их получения)</w:t>
            </w: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DD6" w:rsidRDefault="00581DD6" w:rsidP="006754E0">
            <w:pPr>
              <w:rPr>
                <w:sz w:val="10"/>
                <w:szCs w:val="10"/>
              </w:rPr>
            </w:pPr>
          </w:p>
        </w:tc>
      </w:tr>
      <w:tr w:rsidR="00581DD6" w:rsidTr="006754E0">
        <w:trPr>
          <w:trHeight w:hRule="exact" w:val="65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1DD6" w:rsidRDefault="00581DD6" w:rsidP="006754E0">
            <w:pPr>
              <w:pStyle w:val="20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t>Основные публикации (в т. ч. брошюры, книги)</w:t>
            </w: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DD6" w:rsidRDefault="00581DD6" w:rsidP="006754E0">
            <w:pPr>
              <w:rPr>
                <w:sz w:val="10"/>
                <w:szCs w:val="10"/>
              </w:rPr>
            </w:pPr>
          </w:p>
        </w:tc>
      </w:tr>
      <w:tr w:rsidR="00581DD6" w:rsidTr="006754E0">
        <w:trPr>
          <w:trHeight w:hRule="exact" w:val="658"/>
        </w:trPr>
        <w:tc>
          <w:tcPr>
            <w:tcW w:w="9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1DD6" w:rsidRPr="00B55703" w:rsidRDefault="00581DD6" w:rsidP="0067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703">
              <w:rPr>
                <w:rFonts w:ascii="Times New Roman" w:hAnsi="Times New Roman" w:cs="Times New Roman"/>
                <w:sz w:val="28"/>
                <w:szCs w:val="28"/>
              </w:rPr>
              <w:t>4. Общественная деятельность</w:t>
            </w:r>
          </w:p>
        </w:tc>
      </w:tr>
      <w:tr w:rsidR="00581DD6" w:rsidTr="006754E0">
        <w:trPr>
          <w:trHeight w:hRule="exact" w:val="119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1DD6" w:rsidRPr="002B2DB7" w:rsidRDefault="00581DD6" w:rsidP="006754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2DB7">
              <w:rPr>
                <w:rFonts w:ascii="Times New Roman" w:hAnsi="Times New Roman" w:cs="Times New Roman"/>
                <w:sz w:val="26"/>
                <w:szCs w:val="26"/>
              </w:rPr>
              <w:t>Являетесь ли членом профсоюзной организации? Если да, то указать функционал</w:t>
            </w: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1DD6" w:rsidRPr="00B55703" w:rsidRDefault="00581DD6" w:rsidP="0067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DD6" w:rsidTr="006754E0">
        <w:trPr>
          <w:trHeight w:hRule="exact" w:val="11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1DD6" w:rsidRPr="002B2DB7" w:rsidRDefault="00581DD6" w:rsidP="006754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2DB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Участие в общественных организациях, объединениях (наименование, направление деятельности)</w:t>
            </w: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1DD6" w:rsidRPr="00B55703" w:rsidRDefault="00581DD6" w:rsidP="0067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DD6" w:rsidTr="006754E0">
        <w:trPr>
          <w:trHeight w:hRule="exact" w:val="65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1DD6" w:rsidRPr="002B2DB7" w:rsidRDefault="00581DD6" w:rsidP="006754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2DB7">
              <w:rPr>
                <w:rFonts w:ascii="Times New Roman" w:hAnsi="Times New Roman" w:cs="Times New Roman"/>
                <w:sz w:val="26"/>
                <w:szCs w:val="26"/>
              </w:rPr>
              <w:t>Участие в деятельности управляющего (школьного) совета</w:t>
            </w: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1DD6" w:rsidRPr="00B55703" w:rsidRDefault="00581DD6" w:rsidP="0067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DD6" w:rsidTr="006754E0">
        <w:trPr>
          <w:trHeight w:hRule="exact" w:val="658"/>
        </w:trPr>
        <w:tc>
          <w:tcPr>
            <w:tcW w:w="9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1DD6" w:rsidRPr="00AB775B" w:rsidRDefault="00581DD6" w:rsidP="0067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75B">
              <w:rPr>
                <w:rFonts w:ascii="Times New Roman" w:hAnsi="Times New Roman" w:cs="Times New Roman"/>
                <w:sz w:val="28"/>
                <w:szCs w:val="28"/>
              </w:rPr>
              <w:t>5. Семья</w:t>
            </w:r>
          </w:p>
        </w:tc>
      </w:tr>
      <w:tr w:rsidR="00581DD6" w:rsidTr="006754E0">
        <w:trPr>
          <w:trHeight w:hRule="exact" w:val="65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1DD6" w:rsidRPr="002B2DB7" w:rsidRDefault="00581DD6" w:rsidP="006754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2DB7">
              <w:rPr>
                <w:rFonts w:ascii="Times New Roman" w:hAnsi="Times New Roman" w:cs="Times New Roman"/>
                <w:sz w:val="26"/>
                <w:szCs w:val="26"/>
              </w:rPr>
              <w:t>Семейное положение (фамилия, имя, отчество и профессия супруга)</w:t>
            </w: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1DD6" w:rsidRPr="002B2DB7" w:rsidRDefault="00581DD6" w:rsidP="006754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1DD6" w:rsidTr="006754E0">
        <w:trPr>
          <w:trHeight w:hRule="exact" w:val="65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1DD6" w:rsidRPr="002B2DB7" w:rsidRDefault="00581DD6" w:rsidP="006754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2DB7">
              <w:rPr>
                <w:rFonts w:ascii="Times New Roman" w:hAnsi="Times New Roman" w:cs="Times New Roman"/>
                <w:sz w:val="26"/>
                <w:szCs w:val="26"/>
              </w:rPr>
              <w:t>Дети (имена и возраст)</w:t>
            </w: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1DD6" w:rsidRPr="002B2DB7" w:rsidRDefault="00581DD6" w:rsidP="006754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1DD6" w:rsidTr="006754E0">
        <w:trPr>
          <w:trHeight w:hRule="exact" w:val="658"/>
        </w:trPr>
        <w:tc>
          <w:tcPr>
            <w:tcW w:w="9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1DD6" w:rsidRPr="002B2DB7" w:rsidRDefault="00581DD6" w:rsidP="006754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2DB7">
              <w:rPr>
                <w:rFonts w:ascii="Times New Roman" w:hAnsi="Times New Roman" w:cs="Times New Roman"/>
                <w:sz w:val="26"/>
                <w:szCs w:val="26"/>
              </w:rPr>
              <w:t>6. Досуг</w:t>
            </w:r>
          </w:p>
        </w:tc>
      </w:tr>
      <w:tr w:rsidR="00581DD6" w:rsidTr="006754E0">
        <w:trPr>
          <w:trHeight w:hRule="exact" w:val="65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1DD6" w:rsidRPr="002B2DB7" w:rsidRDefault="00581DD6" w:rsidP="006754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2DB7">
              <w:rPr>
                <w:rFonts w:ascii="Times New Roman" w:hAnsi="Times New Roman" w:cs="Times New Roman"/>
                <w:sz w:val="26"/>
                <w:szCs w:val="26"/>
              </w:rPr>
              <w:t>Хобби</w:t>
            </w: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1DD6" w:rsidRPr="002B2DB7" w:rsidRDefault="00581DD6" w:rsidP="006754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1DD6" w:rsidTr="006754E0">
        <w:trPr>
          <w:trHeight w:hRule="exact" w:val="65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1DD6" w:rsidRPr="002B2DB7" w:rsidRDefault="00581DD6" w:rsidP="006754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2DB7">
              <w:rPr>
                <w:rFonts w:ascii="Times New Roman" w:hAnsi="Times New Roman" w:cs="Times New Roman"/>
                <w:sz w:val="26"/>
                <w:szCs w:val="26"/>
              </w:rPr>
              <w:t>Спортивные увлечения</w:t>
            </w: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1DD6" w:rsidRPr="002B2DB7" w:rsidRDefault="00581DD6" w:rsidP="006754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1DD6" w:rsidTr="006754E0">
        <w:trPr>
          <w:trHeight w:hRule="exact" w:val="65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1DD6" w:rsidRPr="002B2DB7" w:rsidRDefault="00581DD6" w:rsidP="006754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2DB7">
              <w:rPr>
                <w:rFonts w:ascii="Times New Roman" w:hAnsi="Times New Roman" w:cs="Times New Roman"/>
                <w:sz w:val="26"/>
                <w:szCs w:val="26"/>
              </w:rPr>
              <w:t>Сценические таланты</w:t>
            </w: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1DD6" w:rsidRPr="002B2DB7" w:rsidRDefault="00581DD6" w:rsidP="006754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1DD6" w:rsidTr="006754E0">
        <w:trPr>
          <w:trHeight w:hRule="exact" w:val="658"/>
        </w:trPr>
        <w:tc>
          <w:tcPr>
            <w:tcW w:w="9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1DD6" w:rsidRPr="002B2DB7" w:rsidRDefault="00581DD6" w:rsidP="006754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2DB7">
              <w:rPr>
                <w:rFonts w:ascii="Times New Roman" w:hAnsi="Times New Roman" w:cs="Times New Roman"/>
                <w:sz w:val="26"/>
                <w:szCs w:val="26"/>
              </w:rPr>
              <w:t>7. Контакты</w:t>
            </w:r>
          </w:p>
        </w:tc>
      </w:tr>
      <w:tr w:rsidR="00581DD6" w:rsidTr="006754E0">
        <w:trPr>
          <w:trHeight w:hRule="exact" w:val="65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1DD6" w:rsidRPr="002B2DB7" w:rsidRDefault="00581DD6" w:rsidP="006754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2DB7">
              <w:rPr>
                <w:rFonts w:ascii="Times New Roman" w:hAnsi="Times New Roman" w:cs="Times New Roman"/>
                <w:sz w:val="26"/>
                <w:szCs w:val="26"/>
              </w:rPr>
              <w:t>Личная электронная почта</w:t>
            </w: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1DD6" w:rsidRPr="002B2DB7" w:rsidRDefault="00581DD6" w:rsidP="006754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1DD6" w:rsidTr="006754E0">
        <w:trPr>
          <w:trHeight w:hRule="exact" w:val="65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1DD6" w:rsidRPr="002B2DB7" w:rsidRDefault="00581DD6" w:rsidP="006754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2DB7">
              <w:rPr>
                <w:rFonts w:ascii="Times New Roman" w:hAnsi="Times New Roman" w:cs="Times New Roman"/>
                <w:sz w:val="26"/>
                <w:szCs w:val="26"/>
              </w:rPr>
              <w:t>Мобильный телефон</w:t>
            </w: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1DD6" w:rsidRPr="002B2DB7" w:rsidRDefault="00581DD6" w:rsidP="006754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1DD6" w:rsidTr="006754E0">
        <w:trPr>
          <w:trHeight w:hRule="exact" w:val="65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1DD6" w:rsidRPr="002B2DB7" w:rsidRDefault="00581DD6" w:rsidP="006754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2DB7">
              <w:rPr>
                <w:rFonts w:ascii="Times New Roman" w:hAnsi="Times New Roman" w:cs="Times New Roman"/>
                <w:sz w:val="26"/>
                <w:szCs w:val="26"/>
              </w:rPr>
              <w:t>Адрес личного сайта, страницы, блога</w:t>
            </w: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1DD6" w:rsidRPr="002B2DB7" w:rsidRDefault="00581DD6" w:rsidP="006754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1DD6" w:rsidRPr="002B2DB7" w:rsidTr="006754E0">
        <w:trPr>
          <w:gridAfter w:val="2"/>
          <w:wAfter w:w="43" w:type="dxa"/>
          <w:trHeight w:hRule="exact" w:val="480"/>
        </w:trPr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DD6" w:rsidRPr="002B2DB7" w:rsidRDefault="00581DD6" w:rsidP="006754E0">
            <w:pPr>
              <w:pStyle w:val="20"/>
              <w:shd w:val="clear" w:color="auto" w:fill="auto"/>
              <w:spacing w:before="0" w:after="0" w:line="260" w:lineRule="exact"/>
              <w:ind w:firstLine="0"/>
            </w:pPr>
            <w:r w:rsidRPr="002B2DB7">
              <w:t>8. Профессиональные ценности</w:t>
            </w:r>
          </w:p>
        </w:tc>
      </w:tr>
      <w:tr w:rsidR="00581DD6" w:rsidTr="006754E0">
        <w:trPr>
          <w:gridAfter w:val="1"/>
          <w:wAfter w:w="10" w:type="dxa"/>
          <w:trHeight w:hRule="exact" w:val="46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DD6" w:rsidRPr="002B2DB7" w:rsidRDefault="00581DD6" w:rsidP="006754E0">
            <w:pPr>
              <w:pStyle w:val="20"/>
              <w:shd w:val="clear" w:color="auto" w:fill="auto"/>
              <w:spacing w:before="0" w:after="0" w:line="260" w:lineRule="exact"/>
              <w:ind w:firstLine="0"/>
              <w:jc w:val="left"/>
            </w:pPr>
            <w:r w:rsidRPr="002B2DB7">
              <w:t>Педагогическое кредо участника</w:t>
            </w:r>
          </w:p>
        </w:tc>
        <w:tc>
          <w:tcPr>
            <w:tcW w:w="4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DD6" w:rsidRPr="002B2DB7" w:rsidRDefault="00581DD6" w:rsidP="006754E0">
            <w:pPr>
              <w:rPr>
                <w:sz w:val="26"/>
                <w:szCs w:val="26"/>
              </w:rPr>
            </w:pPr>
          </w:p>
        </w:tc>
      </w:tr>
      <w:tr w:rsidR="00581DD6" w:rsidTr="006754E0">
        <w:trPr>
          <w:gridAfter w:val="1"/>
          <w:wAfter w:w="10" w:type="dxa"/>
          <w:trHeight w:hRule="exact" w:val="4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DD6" w:rsidRPr="002B2DB7" w:rsidRDefault="00581DD6" w:rsidP="006754E0">
            <w:pPr>
              <w:pStyle w:val="20"/>
              <w:shd w:val="clear" w:color="auto" w:fill="auto"/>
              <w:spacing w:before="0" w:after="0" w:line="260" w:lineRule="exact"/>
              <w:ind w:firstLine="0"/>
              <w:jc w:val="left"/>
            </w:pPr>
            <w:r w:rsidRPr="002B2DB7">
              <w:t>Почему нравится работать в школе</w:t>
            </w:r>
          </w:p>
        </w:tc>
        <w:tc>
          <w:tcPr>
            <w:tcW w:w="4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DD6" w:rsidRPr="002B2DB7" w:rsidRDefault="00581DD6" w:rsidP="006754E0">
            <w:pPr>
              <w:rPr>
                <w:sz w:val="26"/>
                <w:szCs w:val="26"/>
              </w:rPr>
            </w:pPr>
          </w:p>
        </w:tc>
      </w:tr>
      <w:tr w:rsidR="00581DD6" w:rsidTr="006754E0">
        <w:trPr>
          <w:gridAfter w:val="1"/>
          <w:wAfter w:w="10" w:type="dxa"/>
          <w:trHeight w:hRule="exact" w:val="64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1DD6" w:rsidRPr="002B2DB7" w:rsidRDefault="00581DD6" w:rsidP="006754E0">
            <w:pPr>
              <w:pStyle w:val="20"/>
              <w:shd w:val="clear" w:color="auto" w:fill="auto"/>
              <w:spacing w:before="0" w:after="0" w:line="317" w:lineRule="exact"/>
              <w:ind w:firstLine="0"/>
              <w:jc w:val="left"/>
            </w:pPr>
            <w:r w:rsidRPr="002B2DB7">
              <w:t>Профессиональные и личностные ценности, наиболее близкие участнику</w:t>
            </w:r>
          </w:p>
        </w:tc>
        <w:tc>
          <w:tcPr>
            <w:tcW w:w="4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DD6" w:rsidRPr="002B2DB7" w:rsidRDefault="00581DD6" w:rsidP="006754E0">
            <w:pPr>
              <w:rPr>
                <w:sz w:val="26"/>
                <w:szCs w:val="26"/>
              </w:rPr>
            </w:pPr>
          </w:p>
        </w:tc>
      </w:tr>
      <w:tr w:rsidR="00581DD6" w:rsidTr="006754E0">
        <w:trPr>
          <w:gridAfter w:val="1"/>
          <w:wAfter w:w="10" w:type="dxa"/>
          <w:trHeight w:hRule="exact" w:val="62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1DD6" w:rsidRPr="002B2DB7" w:rsidRDefault="00581DD6" w:rsidP="006754E0">
            <w:pPr>
              <w:pStyle w:val="20"/>
              <w:shd w:val="clear" w:color="auto" w:fill="auto"/>
              <w:spacing w:before="0" w:after="0" w:line="307" w:lineRule="exact"/>
              <w:ind w:firstLine="0"/>
              <w:jc w:val="left"/>
            </w:pPr>
            <w:r w:rsidRPr="002B2DB7">
              <w:t>Любимое изречение, афоризм, пословица, поговорка.</w:t>
            </w:r>
          </w:p>
        </w:tc>
        <w:tc>
          <w:tcPr>
            <w:tcW w:w="4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DD6" w:rsidRPr="002B2DB7" w:rsidRDefault="00581DD6" w:rsidP="006754E0">
            <w:pPr>
              <w:rPr>
                <w:sz w:val="26"/>
                <w:szCs w:val="26"/>
              </w:rPr>
            </w:pPr>
          </w:p>
        </w:tc>
      </w:tr>
      <w:tr w:rsidR="00581DD6" w:rsidTr="006754E0">
        <w:trPr>
          <w:gridAfter w:val="2"/>
          <w:wAfter w:w="43" w:type="dxa"/>
          <w:trHeight w:hRule="exact" w:val="470"/>
        </w:trPr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DD6" w:rsidRDefault="00581DD6" w:rsidP="006754E0">
            <w:pPr>
              <w:pStyle w:val="20"/>
              <w:shd w:val="clear" w:color="auto" w:fill="auto"/>
              <w:spacing w:before="0" w:after="0" w:line="260" w:lineRule="exact"/>
              <w:ind w:firstLine="0"/>
            </w:pPr>
            <w:r>
              <w:t>10. Дополнительная информация для участия в очном туре конкурса</w:t>
            </w:r>
          </w:p>
        </w:tc>
      </w:tr>
      <w:tr w:rsidR="00581DD6" w:rsidTr="006754E0">
        <w:trPr>
          <w:gridAfter w:val="1"/>
          <w:wAfter w:w="10" w:type="dxa"/>
          <w:trHeight w:hRule="exact" w:val="61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1DD6" w:rsidRDefault="00581DD6" w:rsidP="006754E0">
            <w:pPr>
              <w:pStyle w:val="20"/>
              <w:shd w:val="clear" w:color="auto" w:fill="auto"/>
              <w:spacing w:before="0" w:after="0" w:line="302" w:lineRule="exact"/>
              <w:ind w:left="140" w:firstLine="0"/>
              <w:jc w:val="left"/>
            </w:pPr>
            <w:r>
              <w:rPr>
                <w:rStyle w:val="22"/>
                <w:rFonts w:eastAsia="Lucida Sans Unicode"/>
              </w:rPr>
              <w:t xml:space="preserve">Учебное занятие </w:t>
            </w:r>
            <w:r>
              <w:t>(Тема, класс,  учебник, программа).</w:t>
            </w:r>
          </w:p>
        </w:tc>
        <w:tc>
          <w:tcPr>
            <w:tcW w:w="4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DD6" w:rsidRDefault="00581DD6" w:rsidP="006754E0">
            <w:pPr>
              <w:rPr>
                <w:sz w:val="10"/>
                <w:szCs w:val="10"/>
              </w:rPr>
            </w:pPr>
          </w:p>
        </w:tc>
      </w:tr>
      <w:tr w:rsidR="00581DD6" w:rsidTr="006754E0">
        <w:trPr>
          <w:gridAfter w:val="1"/>
          <w:wAfter w:w="10" w:type="dxa"/>
          <w:trHeight w:hRule="exact" w:val="65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1DD6" w:rsidRDefault="00581DD6" w:rsidP="006754E0">
            <w:pPr>
              <w:pStyle w:val="20"/>
              <w:shd w:val="clear" w:color="auto" w:fill="auto"/>
              <w:spacing w:before="0" w:after="0" w:line="312" w:lineRule="exact"/>
              <w:ind w:left="140" w:firstLine="0"/>
              <w:jc w:val="left"/>
            </w:pPr>
            <w:r>
              <w:rPr>
                <w:rStyle w:val="22"/>
                <w:rFonts w:eastAsia="Lucida Sans Unicode"/>
              </w:rPr>
              <w:t xml:space="preserve">Разговор с учащимися </w:t>
            </w:r>
            <w:r>
              <w:t>(Возрастная группа: 1-4 класс, 5-8 класс, 9-11 класс)</w:t>
            </w:r>
          </w:p>
        </w:tc>
        <w:tc>
          <w:tcPr>
            <w:tcW w:w="4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DD6" w:rsidRDefault="00581DD6" w:rsidP="006754E0">
            <w:pPr>
              <w:rPr>
                <w:sz w:val="10"/>
                <w:szCs w:val="10"/>
              </w:rPr>
            </w:pPr>
          </w:p>
        </w:tc>
      </w:tr>
      <w:tr w:rsidR="00581DD6" w:rsidTr="006754E0">
        <w:trPr>
          <w:gridAfter w:val="1"/>
          <w:wAfter w:w="10" w:type="dxa"/>
          <w:trHeight w:hRule="exact" w:val="65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1DD6" w:rsidRDefault="00581DD6" w:rsidP="006754E0">
            <w:pPr>
              <w:pStyle w:val="20"/>
              <w:shd w:val="clear" w:color="auto" w:fill="auto"/>
              <w:spacing w:before="0" w:after="0" w:line="312" w:lineRule="exact"/>
              <w:ind w:left="140" w:firstLine="0"/>
              <w:jc w:val="left"/>
              <w:rPr>
                <w:rStyle w:val="22"/>
                <w:rFonts w:eastAsia="Lucida Sans Unicode"/>
              </w:rPr>
            </w:pPr>
            <w:r>
              <w:rPr>
                <w:rStyle w:val="22"/>
                <w:rFonts w:eastAsia="Lucida Sans Unicode"/>
              </w:rPr>
              <w:t>Название мастер-класса</w:t>
            </w:r>
          </w:p>
        </w:tc>
        <w:tc>
          <w:tcPr>
            <w:tcW w:w="4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DD6" w:rsidRDefault="00581DD6" w:rsidP="006754E0">
            <w:pPr>
              <w:rPr>
                <w:sz w:val="10"/>
                <w:szCs w:val="10"/>
              </w:rPr>
            </w:pPr>
          </w:p>
        </w:tc>
      </w:tr>
    </w:tbl>
    <w:p w:rsidR="00581DD6" w:rsidRDefault="00581DD6" w:rsidP="00581DD6"/>
    <w:p w:rsidR="00581DD6" w:rsidRDefault="00581DD6" w:rsidP="00581DD6">
      <w:pPr>
        <w:pStyle w:val="20"/>
        <w:shd w:val="clear" w:color="auto" w:fill="auto"/>
        <w:tabs>
          <w:tab w:val="left" w:leader="underscore" w:pos="4661"/>
          <w:tab w:val="left" w:leader="underscore" w:pos="8458"/>
        </w:tabs>
        <w:spacing w:before="0" w:after="0" w:line="470" w:lineRule="exact"/>
        <w:ind w:firstLine="740"/>
        <w:jc w:val="left"/>
      </w:pPr>
      <w:r>
        <w:lastRenderedPageBreak/>
        <w:t>Правильность сведений, представленных в информационной карте, подтверждаю</w:t>
      </w:r>
      <w:proofErr w:type="gramStart"/>
      <w:r>
        <w:t xml:space="preserve">: </w:t>
      </w:r>
      <w:r>
        <w:tab/>
        <w:t>(</w:t>
      </w:r>
      <w:r>
        <w:tab/>
        <w:t>)</w:t>
      </w:r>
      <w:proofErr w:type="gramEnd"/>
    </w:p>
    <w:p w:rsidR="00581DD6" w:rsidRDefault="00581DD6" w:rsidP="00581DD6">
      <w:pPr>
        <w:pStyle w:val="90"/>
        <w:shd w:val="clear" w:color="auto" w:fill="auto"/>
        <w:tabs>
          <w:tab w:val="left" w:pos="5667"/>
        </w:tabs>
        <w:spacing w:before="0" w:after="192" w:line="160" w:lineRule="exact"/>
        <w:ind w:left="2840"/>
        <w:jc w:val="both"/>
      </w:pPr>
      <w:r>
        <w:t>(подпись)</w:t>
      </w:r>
      <w:r>
        <w:tab/>
        <w:t>(фамилия, имя, отчество участника)</w:t>
      </w:r>
    </w:p>
    <w:p w:rsidR="007746CC" w:rsidRDefault="00581DD6" w:rsidP="00581DD6">
      <w:pPr>
        <w:pStyle w:val="20"/>
        <w:shd w:val="clear" w:color="auto" w:fill="auto"/>
        <w:tabs>
          <w:tab w:val="left" w:leader="underscore" w:pos="672"/>
        </w:tabs>
        <w:spacing w:before="0" w:after="0" w:line="260" w:lineRule="exact"/>
        <w:ind w:firstLine="0"/>
        <w:jc w:val="both"/>
      </w:pPr>
      <w:r>
        <w:t>_____ ____2022 г.</w:t>
      </w:r>
    </w:p>
    <w:sectPr w:rsidR="00774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83C7C"/>
    <w:multiLevelType w:val="multilevel"/>
    <w:tmpl w:val="4706436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DD4B35"/>
    <w:multiLevelType w:val="hybridMultilevel"/>
    <w:tmpl w:val="B63C8BEC"/>
    <w:lvl w:ilvl="0" w:tplc="B24A38A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4B21B93"/>
    <w:multiLevelType w:val="multilevel"/>
    <w:tmpl w:val="2106437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3F030A"/>
    <w:multiLevelType w:val="hybridMultilevel"/>
    <w:tmpl w:val="DDAC890E"/>
    <w:lvl w:ilvl="0" w:tplc="95AA3D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7857653"/>
    <w:multiLevelType w:val="hybridMultilevel"/>
    <w:tmpl w:val="89F855BA"/>
    <w:lvl w:ilvl="0" w:tplc="0419000F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3578092D"/>
    <w:multiLevelType w:val="multilevel"/>
    <w:tmpl w:val="7F289A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D735DDA"/>
    <w:multiLevelType w:val="multilevel"/>
    <w:tmpl w:val="8C10AB4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7771738"/>
    <w:multiLevelType w:val="hybridMultilevel"/>
    <w:tmpl w:val="41966368"/>
    <w:lvl w:ilvl="0" w:tplc="0C4E4A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FA4"/>
    <w:rsid w:val="002D3FC0"/>
    <w:rsid w:val="00581DD6"/>
    <w:rsid w:val="00631371"/>
    <w:rsid w:val="00691A71"/>
    <w:rsid w:val="00AB0FA4"/>
    <w:rsid w:val="00C8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581DD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81DD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581DD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81DD6"/>
    <w:pPr>
      <w:widowControl w:val="0"/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581DD6"/>
    <w:pPr>
      <w:widowControl w:val="0"/>
      <w:shd w:val="clear" w:color="auto" w:fill="FFFFFF"/>
      <w:spacing w:before="300" w:after="300" w:line="298" w:lineRule="exact"/>
      <w:ind w:hanging="34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581DD6"/>
    <w:pPr>
      <w:widowControl w:val="0"/>
      <w:shd w:val="clear" w:color="auto" w:fill="FFFFFF"/>
      <w:spacing w:after="60" w:line="0" w:lineRule="atLeast"/>
      <w:ind w:hanging="156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_"/>
    <w:basedOn w:val="a0"/>
    <w:link w:val="70"/>
    <w:rsid w:val="00581DD6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81DD6"/>
    <w:pPr>
      <w:widowControl w:val="0"/>
      <w:shd w:val="clear" w:color="auto" w:fill="FFFFFF"/>
      <w:spacing w:after="0" w:line="307" w:lineRule="exac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21">
    <w:name w:val="Основной текст (2) + Полужирный;Курсив"/>
    <w:basedOn w:val="2"/>
    <w:rsid w:val="00581DD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581D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 + Не полужирный"/>
    <w:basedOn w:val="4"/>
    <w:rsid w:val="00581D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581DD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581DD6"/>
    <w:pPr>
      <w:widowControl w:val="0"/>
      <w:shd w:val="clear" w:color="auto" w:fill="FFFFFF"/>
      <w:spacing w:before="660" w:after="240" w:line="0" w:lineRule="atLeast"/>
      <w:jc w:val="righ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3">
    <w:name w:val="Основной текст Знак"/>
    <w:basedOn w:val="a0"/>
    <w:link w:val="a4"/>
    <w:semiHidden/>
    <w:locked/>
    <w:rsid w:val="00581DD6"/>
    <w:rPr>
      <w:rFonts w:ascii="Lucida Sans Unicode" w:eastAsia="Lucida Sans Unicode" w:hAnsi="Lucida Sans Unicode" w:cs="Lucida Sans Unicode"/>
      <w:kern w:val="2"/>
      <w:sz w:val="24"/>
      <w:szCs w:val="24"/>
    </w:rPr>
  </w:style>
  <w:style w:type="paragraph" w:styleId="a4">
    <w:name w:val="Body Text"/>
    <w:basedOn w:val="a"/>
    <w:link w:val="a3"/>
    <w:semiHidden/>
    <w:rsid w:val="00581DD6"/>
    <w:pPr>
      <w:widowControl w:val="0"/>
      <w:suppressAutoHyphens/>
      <w:spacing w:after="120" w:line="240" w:lineRule="auto"/>
    </w:pPr>
    <w:rPr>
      <w:rFonts w:ascii="Lucida Sans Unicode" w:eastAsia="Lucida Sans Unicode" w:hAnsi="Lucida Sans Unicode" w:cs="Lucida Sans Unicode"/>
      <w:kern w:val="2"/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581DD6"/>
  </w:style>
  <w:style w:type="paragraph" w:styleId="a5">
    <w:name w:val="List Paragraph"/>
    <w:basedOn w:val="a"/>
    <w:uiPriority w:val="34"/>
    <w:qFormat/>
    <w:rsid w:val="00581D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581DD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81DD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581DD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81DD6"/>
    <w:pPr>
      <w:widowControl w:val="0"/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581DD6"/>
    <w:pPr>
      <w:widowControl w:val="0"/>
      <w:shd w:val="clear" w:color="auto" w:fill="FFFFFF"/>
      <w:spacing w:before="300" w:after="300" w:line="298" w:lineRule="exact"/>
      <w:ind w:hanging="34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581DD6"/>
    <w:pPr>
      <w:widowControl w:val="0"/>
      <w:shd w:val="clear" w:color="auto" w:fill="FFFFFF"/>
      <w:spacing w:after="60" w:line="0" w:lineRule="atLeast"/>
      <w:ind w:hanging="156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_"/>
    <w:basedOn w:val="a0"/>
    <w:link w:val="70"/>
    <w:rsid w:val="00581DD6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81DD6"/>
    <w:pPr>
      <w:widowControl w:val="0"/>
      <w:shd w:val="clear" w:color="auto" w:fill="FFFFFF"/>
      <w:spacing w:after="0" w:line="307" w:lineRule="exac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21">
    <w:name w:val="Основной текст (2) + Полужирный;Курсив"/>
    <w:basedOn w:val="2"/>
    <w:rsid w:val="00581DD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581D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 + Не полужирный"/>
    <w:basedOn w:val="4"/>
    <w:rsid w:val="00581D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581DD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581DD6"/>
    <w:pPr>
      <w:widowControl w:val="0"/>
      <w:shd w:val="clear" w:color="auto" w:fill="FFFFFF"/>
      <w:spacing w:before="660" w:after="240" w:line="0" w:lineRule="atLeast"/>
      <w:jc w:val="righ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3">
    <w:name w:val="Основной текст Знак"/>
    <w:basedOn w:val="a0"/>
    <w:link w:val="a4"/>
    <w:semiHidden/>
    <w:locked/>
    <w:rsid w:val="00581DD6"/>
    <w:rPr>
      <w:rFonts w:ascii="Lucida Sans Unicode" w:eastAsia="Lucida Sans Unicode" w:hAnsi="Lucida Sans Unicode" w:cs="Lucida Sans Unicode"/>
      <w:kern w:val="2"/>
      <w:sz w:val="24"/>
      <w:szCs w:val="24"/>
    </w:rPr>
  </w:style>
  <w:style w:type="paragraph" w:styleId="a4">
    <w:name w:val="Body Text"/>
    <w:basedOn w:val="a"/>
    <w:link w:val="a3"/>
    <w:semiHidden/>
    <w:rsid w:val="00581DD6"/>
    <w:pPr>
      <w:widowControl w:val="0"/>
      <w:suppressAutoHyphens/>
      <w:spacing w:after="120" w:line="240" w:lineRule="auto"/>
    </w:pPr>
    <w:rPr>
      <w:rFonts w:ascii="Lucida Sans Unicode" w:eastAsia="Lucida Sans Unicode" w:hAnsi="Lucida Sans Unicode" w:cs="Lucida Sans Unicode"/>
      <w:kern w:val="2"/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581DD6"/>
  </w:style>
  <w:style w:type="paragraph" w:styleId="a5">
    <w:name w:val="List Paragraph"/>
    <w:basedOn w:val="a"/>
    <w:uiPriority w:val="34"/>
    <w:qFormat/>
    <w:rsid w:val="00581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2338</Words>
  <Characters>13330</Characters>
  <Application>Microsoft Office Word</Application>
  <DocSecurity>0</DocSecurity>
  <Lines>111</Lines>
  <Paragraphs>31</Paragraphs>
  <ScaleCrop>false</ScaleCrop>
  <Company/>
  <LinksUpToDate>false</LinksUpToDate>
  <CharactersWithSpaces>15637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4</cp:revision>
  <dcterms:created xsi:type="dcterms:W3CDTF">2022-10-13T03:13:00Z</dcterms:created>
  <dcterms:modified xsi:type="dcterms:W3CDTF">2022-10-13T03:54:00Z</dcterms:modified>
</cp:coreProperties>
</file>