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Default="002E09D5" w:rsidP="00036FAF"/>
    <w:p w:rsidR="002E09D5" w:rsidRPr="00063708" w:rsidRDefault="002E09D5" w:rsidP="002E09D5">
      <w:pPr>
        <w:pStyle w:val="a6"/>
      </w:pPr>
      <w:r w:rsidRPr="00063708">
        <w:t>итоговый отчет</w:t>
      </w:r>
    </w:p>
    <w:p w:rsidR="002E09D5" w:rsidRPr="00B84E37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  <w:r w:rsidRPr="00B84E37">
        <w:rPr>
          <w:rStyle w:val="a9"/>
          <w:color w:val="auto"/>
          <w:sz w:val="28"/>
          <w:szCs w:val="28"/>
        </w:rPr>
        <w:t>Комитет по образованию</w:t>
      </w:r>
    </w:p>
    <w:p w:rsidR="002E09D5" w:rsidRPr="00B84E37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  <w:r>
        <w:rPr>
          <w:rStyle w:val="a9"/>
          <w:color w:val="auto"/>
          <w:sz w:val="28"/>
          <w:szCs w:val="28"/>
        </w:rPr>
        <w:t>А</w:t>
      </w:r>
      <w:r w:rsidRPr="00B84E37">
        <w:rPr>
          <w:rStyle w:val="a9"/>
          <w:color w:val="auto"/>
          <w:sz w:val="28"/>
          <w:szCs w:val="28"/>
        </w:rPr>
        <w:t xml:space="preserve">дминистрации </w:t>
      </w:r>
      <w:proofErr w:type="spellStart"/>
      <w:r w:rsidRPr="00B84E37">
        <w:rPr>
          <w:rStyle w:val="a9"/>
          <w:color w:val="auto"/>
          <w:sz w:val="28"/>
          <w:szCs w:val="28"/>
        </w:rPr>
        <w:t>Алейского</w:t>
      </w:r>
      <w:proofErr w:type="spellEnd"/>
      <w:r w:rsidRPr="00B84E37">
        <w:rPr>
          <w:rStyle w:val="a9"/>
          <w:color w:val="auto"/>
          <w:sz w:val="28"/>
          <w:szCs w:val="28"/>
        </w:rPr>
        <w:t xml:space="preserve"> района</w:t>
      </w:r>
    </w:p>
    <w:p w:rsidR="002E09D5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  <w:r w:rsidRPr="00B84E37">
        <w:rPr>
          <w:rStyle w:val="a9"/>
          <w:color w:val="auto"/>
          <w:sz w:val="28"/>
          <w:szCs w:val="28"/>
        </w:rPr>
        <w:t>Алтайского края</w:t>
      </w:r>
    </w:p>
    <w:p w:rsidR="002E09D5" w:rsidRPr="00B84E37" w:rsidRDefault="002E09D5" w:rsidP="002E09D5">
      <w:pPr>
        <w:pStyle w:val="a4"/>
        <w:jc w:val="center"/>
        <w:rPr>
          <w:rStyle w:val="a9"/>
          <w:color w:val="auto"/>
          <w:sz w:val="28"/>
          <w:szCs w:val="28"/>
        </w:rPr>
      </w:pPr>
    </w:p>
    <w:p w:rsidR="002E09D5" w:rsidRDefault="002E09D5" w:rsidP="002E09D5">
      <w:pPr>
        <w:jc w:val="center"/>
        <w:rPr>
          <w:rStyle w:val="a7"/>
          <w:rFonts w:eastAsia="Calibri"/>
          <w:sz w:val="28"/>
          <w:szCs w:val="28"/>
        </w:rPr>
      </w:pPr>
      <w:r w:rsidRPr="00063708">
        <w:rPr>
          <w:rStyle w:val="a7"/>
          <w:rFonts w:eastAsia="Calibri"/>
        </w:rPr>
        <w:t>о результатах анализа состояния и перспектив развития системы образования за</w:t>
      </w:r>
      <w:r w:rsidR="00C37404">
        <w:rPr>
          <w:rStyle w:val="a7"/>
          <w:rFonts w:eastAsia="Calibri"/>
        </w:rPr>
        <w:t xml:space="preserve"> 2021</w:t>
      </w:r>
      <w:r>
        <w:rPr>
          <w:rStyle w:val="a7"/>
          <w:rFonts w:eastAsia="Calibri"/>
        </w:rPr>
        <w:t xml:space="preserve"> </w:t>
      </w:r>
      <w:r>
        <w:rPr>
          <w:rStyle w:val="a7"/>
          <w:rFonts w:eastAsia="Calibri"/>
          <w:sz w:val="28"/>
          <w:szCs w:val="28"/>
        </w:rPr>
        <w:t>год</w:t>
      </w:r>
    </w:p>
    <w:p w:rsidR="0048018C" w:rsidRPr="00036FAF" w:rsidRDefault="002E09D5" w:rsidP="002E09D5">
      <w:r w:rsidRPr="00036FAF">
        <w:t xml:space="preserve"> </w:t>
      </w:r>
      <w:r w:rsidR="00ED4D22" w:rsidRPr="00036FAF">
        <w:br w:type="page"/>
      </w:r>
    </w:p>
    <w:p w:rsidR="0048018C" w:rsidRPr="0048018C" w:rsidRDefault="0048018C" w:rsidP="0048018C">
      <w:pPr>
        <w:keepNext/>
        <w:keepLines/>
        <w:spacing w:before="120" w:after="120" w:line="259" w:lineRule="auto"/>
        <w:ind w:firstLine="0"/>
        <w:jc w:val="left"/>
        <w:rPr>
          <w:rFonts w:eastAsia="Times New Roman"/>
          <w:b/>
          <w:sz w:val="32"/>
          <w:szCs w:val="32"/>
          <w:lang w:eastAsia="ru-RU"/>
        </w:rPr>
      </w:pPr>
      <w:r w:rsidRPr="0048018C">
        <w:rPr>
          <w:rFonts w:eastAsia="Times New Roman"/>
          <w:b/>
          <w:sz w:val="32"/>
          <w:szCs w:val="32"/>
          <w:lang w:eastAsia="ru-RU"/>
        </w:rPr>
        <w:lastRenderedPageBreak/>
        <w:t>Оглавление</w:t>
      </w:r>
    </w:p>
    <w:p w:rsidR="006F2235" w:rsidRDefault="0048018C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r w:rsidRPr="0048018C">
        <w:fldChar w:fldCharType="begin"/>
      </w:r>
      <w:r w:rsidRPr="0048018C">
        <w:instrText xml:space="preserve"> TOC \o "1-3" \h \z \u </w:instrText>
      </w:r>
      <w:r w:rsidRPr="0048018C">
        <w:fldChar w:fldCharType="separate"/>
      </w:r>
      <w:hyperlink w:anchor="_Toc86158326" w:history="1">
        <w:r w:rsidR="006F2235" w:rsidRPr="00F95964">
          <w:rPr>
            <w:rStyle w:val="ad"/>
            <w:noProof/>
            <w:lang w:val="en-US"/>
          </w:rPr>
          <w:t>I</w:t>
        </w:r>
        <w:r w:rsidR="006F2235" w:rsidRPr="00F95964">
          <w:rPr>
            <w:rStyle w:val="ad"/>
            <w:noProof/>
          </w:rPr>
          <w:t>. Анализ состояния и перспектив развития системы образования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_Toc86158326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3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27" w:history="1">
        <w:r w:rsidR="006F2235" w:rsidRPr="00F95964">
          <w:rPr>
            <w:rStyle w:val="ad"/>
            <w:noProof/>
          </w:rPr>
          <w:t>1. Вводная часть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_Toc86158327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3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28" w:history="1">
        <w:r w:rsidR="006F2235" w:rsidRPr="00F95964">
          <w:rPr>
            <w:rStyle w:val="ad"/>
            <w:noProof/>
          </w:rPr>
          <w:t>1.1. Аннотация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_Toc86158328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3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29" w:history="1">
        <w:r w:rsidR="006F2235" w:rsidRPr="00F95964">
          <w:rPr>
            <w:rStyle w:val="ad"/>
            <w:noProof/>
          </w:rPr>
          <w:t>1.2. Ответственные за подготовку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_Toc86158329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3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0" w:history="1">
        <w:r w:rsidR="006F2235" w:rsidRPr="00F95964">
          <w:rPr>
            <w:rStyle w:val="ad"/>
            <w:noProof/>
          </w:rPr>
          <w:t>1.3. Контакты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_Toc86158330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3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1" w:history="1">
        <w:r w:rsidR="006F2235" w:rsidRPr="00F95964">
          <w:rPr>
            <w:rStyle w:val="ad"/>
            <w:noProof/>
          </w:rPr>
          <w:t>1.4. Паспорт образовательной системы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_Toc86158331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4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2" w:history="1">
        <w:r w:rsidR="006F2235" w:rsidRPr="00F95964">
          <w:rPr>
            <w:rStyle w:val="ad"/>
            <w:noProof/>
          </w:rPr>
          <w:t>1.5. Образовательный контекст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_Toc86158332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5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3" w:history="1">
        <w:r w:rsidR="006F2235" w:rsidRPr="00F95964">
          <w:rPr>
            <w:rStyle w:val="ad"/>
            <w:noProof/>
          </w:rPr>
          <w:t>1.6. Особенности образовательной системы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_Toc86158333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6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4" w:history="1">
        <w:r w:rsidR="006F2235" w:rsidRPr="00F95964">
          <w:rPr>
            <w:rStyle w:val="ad"/>
            <w:noProof/>
          </w:rPr>
          <w:t>2. Анализ состояния и перспектив развития системы образования: основная часть.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_Toc86158334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7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5" w:history="1">
        <w:r w:rsidR="006F2235" w:rsidRPr="00F95964">
          <w:rPr>
            <w:rStyle w:val="ad"/>
            <w:noProof/>
          </w:rPr>
          <w:t>2.1. Сведения о развитии дошкольного образования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_Toc86158335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7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6" w:history="1">
        <w:r w:rsidR="006F2235" w:rsidRPr="00F95964">
          <w:rPr>
            <w:rStyle w:val="ad"/>
            <w:noProof/>
          </w:rPr>
          <w:t>2.2. Сведения о развитии начального общего образования, основного общего образования и среднего общего образования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_Toc86158336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9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7" w:history="1">
        <w:r w:rsidR="006F2235" w:rsidRPr="00F95964">
          <w:rPr>
            <w:rStyle w:val="ad"/>
            <w:noProof/>
          </w:rPr>
          <w:t>2.3. Сведения о развитии дополнительного образования детей и взрослых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_Toc86158337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13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2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8" w:history="1">
        <w:r w:rsidR="006F2235" w:rsidRPr="00F95964">
          <w:rPr>
            <w:rStyle w:val="ad"/>
            <w:noProof/>
          </w:rPr>
          <w:t>3. Выводы и заключения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_Toc86158338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14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3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39" w:history="1">
        <w:r w:rsidR="006F2235" w:rsidRPr="00F95964">
          <w:rPr>
            <w:rStyle w:val="ad"/>
            <w:noProof/>
          </w:rPr>
          <w:t>3.1. Выводы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_Toc86158339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14</w:t>
        </w:r>
        <w:r w:rsidR="006F2235">
          <w:rPr>
            <w:noProof/>
            <w:webHidden/>
          </w:rPr>
          <w:fldChar w:fldCharType="end"/>
        </w:r>
      </w:hyperlink>
    </w:p>
    <w:p w:rsidR="006F2235" w:rsidRDefault="00AB605D">
      <w:pPr>
        <w:pStyle w:val="11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lang w:eastAsia="ru-RU"/>
        </w:rPr>
      </w:pPr>
      <w:hyperlink w:anchor="_Toc86158340" w:history="1">
        <w:r w:rsidR="006F2235" w:rsidRPr="00F95964">
          <w:rPr>
            <w:rStyle w:val="ad"/>
            <w:noProof/>
            <w:lang w:val="en-US"/>
          </w:rPr>
          <w:t>II</w:t>
        </w:r>
        <w:r w:rsidR="006F2235" w:rsidRPr="00F95964">
          <w:rPr>
            <w:rStyle w:val="ad"/>
            <w:noProof/>
          </w:rPr>
          <w:t>. Показатели мониторинга системы образования Алейского района</w:t>
        </w:r>
        <w:r w:rsidR="006F2235">
          <w:rPr>
            <w:noProof/>
            <w:webHidden/>
          </w:rPr>
          <w:tab/>
        </w:r>
        <w:r w:rsidR="006F2235">
          <w:rPr>
            <w:noProof/>
            <w:webHidden/>
          </w:rPr>
          <w:fldChar w:fldCharType="begin"/>
        </w:r>
        <w:r w:rsidR="006F2235">
          <w:rPr>
            <w:noProof/>
            <w:webHidden/>
          </w:rPr>
          <w:instrText xml:space="preserve"> PAGEREF _Toc86158340 \h </w:instrText>
        </w:r>
        <w:r w:rsidR="006F2235">
          <w:rPr>
            <w:noProof/>
            <w:webHidden/>
          </w:rPr>
        </w:r>
        <w:r w:rsidR="006F2235">
          <w:rPr>
            <w:noProof/>
            <w:webHidden/>
          </w:rPr>
          <w:fldChar w:fldCharType="separate"/>
        </w:r>
        <w:r w:rsidR="00BC4BA7">
          <w:rPr>
            <w:noProof/>
            <w:webHidden/>
          </w:rPr>
          <w:t>16</w:t>
        </w:r>
        <w:r w:rsidR="006F2235">
          <w:rPr>
            <w:noProof/>
            <w:webHidden/>
          </w:rPr>
          <w:fldChar w:fldCharType="end"/>
        </w:r>
      </w:hyperlink>
    </w:p>
    <w:p w:rsidR="00036FAF" w:rsidRDefault="0048018C" w:rsidP="00036FAF">
      <w:pPr>
        <w:rPr>
          <w:b/>
          <w:sz w:val="28"/>
          <w:szCs w:val="28"/>
          <w:lang w:val="en-US"/>
        </w:rPr>
      </w:pPr>
      <w:r w:rsidRPr="0048018C">
        <w:rPr>
          <w:b/>
          <w:bCs/>
        </w:rPr>
        <w:fldChar w:fldCharType="end"/>
      </w:r>
      <w:r w:rsidR="00036FAF">
        <w:rPr>
          <w:b/>
          <w:sz w:val="28"/>
          <w:szCs w:val="28"/>
          <w:lang w:val="en-US"/>
        </w:rPr>
        <w:br w:type="page"/>
      </w:r>
    </w:p>
    <w:p w:rsidR="00E362C8" w:rsidRPr="00CD3C82" w:rsidRDefault="00CC0E69" w:rsidP="00036FAF">
      <w:pPr>
        <w:pStyle w:val="1"/>
      </w:pPr>
      <w:bookmarkStart w:id="0" w:name="_Toc86158326"/>
      <w:r w:rsidRPr="00CD3C82">
        <w:rPr>
          <w:lang w:val="en-US"/>
        </w:rPr>
        <w:lastRenderedPageBreak/>
        <w:t>I</w:t>
      </w:r>
      <w:r w:rsidRPr="00CD3C82">
        <w:t>. Анализ состояния и перспектив развития системы образования</w:t>
      </w:r>
      <w:bookmarkEnd w:id="0"/>
    </w:p>
    <w:p w:rsidR="00A5148B" w:rsidRPr="00036FAF" w:rsidRDefault="00996598" w:rsidP="00036FAF">
      <w:pPr>
        <w:pStyle w:val="2"/>
      </w:pPr>
      <w:bookmarkStart w:id="1" w:name="_Toc86158327"/>
      <w:r w:rsidRPr="00036FAF">
        <w:t>1. Вводная часть</w:t>
      </w:r>
      <w:bookmarkEnd w:id="1"/>
    </w:p>
    <w:p w:rsidR="00996598" w:rsidRPr="00996598" w:rsidRDefault="008C7155" w:rsidP="00036FAF">
      <w:pPr>
        <w:pStyle w:val="3"/>
      </w:pPr>
      <w:bookmarkStart w:id="2" w:name="_Toc86158328"/>
      <w:r>
        <w:t xml:space="preserve">1.1. </w:t>
      </w:r>
      <w:r w:rsidR="00782A45">
        <w:t>Аннотация</w:t>
      </w:r>
      <w:bookmarkEnd w:id="2"/>
    </w:p>
    <w:p w:rsidR="00A776F7" w:rsidRPr="0064379C" w:rsidRDefault="00A776F7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В итоговом отчете проведена оценка исполнения задач, поставленных перед системой образования в </w:t>
      </w:r>
      <w:r w:rsidR="00AB605D">
        <w:rPr>
          <w:rStyle w:val="a9"/>
          <w:rFonts w:eastAsia="Calibri"/>
          <w:color w:val="auto"/>
          <w:sz w:val="28"/>
        </w:rPr>
        <w:t>2021</w:t>
      </w:r>
      <w:r w:rsidRPr="0064379C">
        <w:rPr>
          <w:rStyle w:val="a9"/>
          <w:rFonts w:eastAsia="Calibri"/>
          <w:color w:val="auto"/>
          <w:sz w:val="28"/>
        </w:rPr>
        <w:t xml:space="preserve"> году, и обозначены при</w:t>
      </w:r>
      <w:r w:rsidR="0048018C">
        <w:rPr>
          <w:rStyle w:val="a9"/>
          <w:rFonts w:eastAsia="Calibri"/>
          <w:color w:val="auto"/>
          <w:sz w:val="28"/>
        </w:rPr>
        <w:t>оритеты развития отрасли на 202</w:t>
      </w:r>
      <w:r w:rsidR="00AB605D">
        <w:rPr>
          <w:rStyle w:val="a9"/>
          <w:rFonts w:eastAsia="Calibri"/>
          <w:color w:val="auto"/>
          <w:sz w:val="28"/>
        </w:rPr>
        <w:t>2</w:t>
      </w:r>
      <w:r w:rsidRPr="0064379C">
        <w:rPr>
          <w:rStyle w:val="a9"/>
          <w:rFonts w:eastAsia="Calibri"/>
          <w:color w:val="auto"/>
          <w:sz w:val="28"/>
        </w:rPr>
        <w:t xml:space="preserve"> год.</w:t>
      </w:r>
    </w:p>
    <w:p w:rsidR="00B212FF" w:rsidRPr="0064379C" w:rsidRDefault="00B212FF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Анализ состояния и перспектив развития системы образования </w:t>
      </w:r>
      <w:proofErr w:type="gramStart"/>
      <w:r w:rsidRPr="0064379C">
        <w:rPr>
          <w:rStyle w:val="a9"/>
          <w:rFonts w:eastAsia="Calibri"/>
          <w:color w:val="auto"/>
          <w:sz w:val="28"/>
        </w:rPr>
        <w:t>в</w:t>
      </w:r>
      <w:proofErr w:type="gramEnd"/>
      <w:r w:rsidRPr="0064379C">
        <w:rPr>
          <w:rStyle w:val="a9"/>
          <w:rFonts w:eastAsia="Calibri"/>
          <w:color w:val="auto"/>
          <w:sz w:val="28"/>
        </w:rPr>
        <w:t xml:space="preserve"> </w:t>
      </w:r>
      <w:proofErr w:type="gramStart"/>
      <w:r w:rsidRPr="0064379C">
        <w:rPr>
          <w:rStyle w:val="a9"/>
          <w:rFonts w:eastAsia="Calibri"/>
          <w:color w:val="auto"/>
          <w:sz w:val="28"/>
        </w:rPr>
        <w:t>Алейском</w:t>
      </w:r>
      <w:proofErr w:type="gramEnd"/>
      <w:r w:rsidRPr="0064379C">
        <w:rPr>
          <w:rStyle w:val="a9"/>
          <w:rFonts w:eastAsia="Calibri"/>
          <w:color w:val="auto"/>
          <w:sz w:val="28"/>
        </w:rPr>
        <w:t xml:space="preserve"> районе позволит своевременно и в полном объеме выполнить все возложенные на </w:t>
      </w:r>
      <w:r w:rsidR="008D66E7" w:rsidRPr="0064379C">
        <w:rPr>
          <w:rStyle w:val="a9"/>
          <w:rFonts w:eastAsia="Calibri"/>
          <w:color w:val="auto"/>
          <w:sz w:val="28"/>
        </w:rPr>
        <w:t>образование</w:t>
      </w:r>
      <w:r w:rsidRPr="0064379C">
        <w:rPr>
          <w:rStyle w:val="a9"/>
          <w:rFonts w:eastAsia="Calibri"/>
          <w:color w:val="auto"/>
          <w:sz w:val="28"/>
        </w:rPr>
        <w:t xml:space="preserve"> обязательства, реализовать систему действий, направленную на повышение качества и эффективности работы</w:t>
      </w:r>
      <w:r w:rsidR="008D66E7" w:rsidRPr="0064379C">
        <w:rPr>
          <w:rStyle w:val="a9"/>
          <w:rFonts w:eastAsia="Calibri"/>
          <w:color w:val="auto"/>
          <w:sz w:val="28"/>
        </w:rPr>
        <w:t>.</w:t>
      </w:r>
    </w:p>
    <w:p w:rsidR="00DA05B8" w:rsidRPr="0064379C" w:rsidRDefault="00DA05B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Материалы, представленные в отчете, основываются на данных статистической отчетности, официальных региональных, муниципальных мониторинговых исследованиях, официальных результатах </w:t>
      </w:r>
      <w:r w:rsidR="00CD3C82" w:rsidRPr="0064379C">
        <w:rPr>
          <w:rStyle w:val="a9"/>
          <w:rFonts w:eastAsia="Calibri"/>
          <w:color w:val="auto"/>
          <w:sz w:val="28"/>
        </w:rPr>
        <w:t>итоговой государственной аттестации</w:t>
      </w:r>
      <w:r w:rsidRPr="0064379C">
        <w:rPr>
          <w:rStyle w:val="a9"/>
          <w:rFonts w:eastAsia="Calibri"/>
          <w:color w:val="auto"/>
          <w:sz w:val="28"/>
        </w:rPr>
        <w:t>, соревнований и конкурсов.</w:t>
      </w:r>
    </w:p>
    <w:p w:rsidR="005B5D8E" w:rsidRPr="0064379C" w:rsidRDefault="005B5D8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Программное финансирование отрасли «Образование» в </w:t>
      </w:r>
      <w:r w:rsidR="00AB605D">
        <w:rPr>
          <w:rStyle w:val="a9"/>
          <w:rFonts w:eastAsia="Calibri"/>
          <w:color w:val="auto"/>
          <w:sz w:val="28"/>
        </w:rPr>
        <w:t>2021</w:t>
      </w:r>
      <w:r w:rsidRPr="0064379C">
        <w:rPr>
          <w:rStyle w:val="a9"/>
          <w:rFonts w:eastAsia="Calibri"/>
          <w:color w:val="auto"/>
          <w:sz w:val="28"/>
        </w:rPr>
        <w:t xml:space="preserve"> году проводилось в соответствии с мероприятиями муниципальн</w:t>
      </w:r>
      <w:r w:rsidR="008D5351" w:rsidRPr="0064379C">
        <w:rPr>
          <w:rStyle w:val="a9"/>
          <w:rFonts w:eastAsia="Calibri"/>
          <w:color w:val="auto"/>
          <w:sz w:val="28"/>
        </w:rPr>
        <w:t>ых</w:t>
      </w:r>
      <w:r w:rsidRPr="0064379C">
        <w:rPr>
          <w:rStyle w:val="a9"/>
          <w:rFonts w:eastAsia="Calibri"/>
          <w:color w:val="auto"/>
          <w:sz w:val="28"/>
        </w:rPr>
        <w:t xml:space="preserve"> программ</w:t>
      </w:r>
      <w:r w:rsidR="008D5351" w:rsidRPr="0064379C">
        <w:rPr>
          <w:rStyle w:val="a9"/>
          <w:rFonts w:eastAsia="Calibri"/>
          <w:color w:val="auto"/>
          <w:sz w:val="28"/>
        </w:rPr>
        <w:t>:</w:t>
      </w:r>
      <w:r w:rsidRPr="0064379C">
        <w:rPr>
          <w:rStyle w:val="a9"/>
          <w:rFonts w:eastAsia="Calibri"/>
          <w:color w:val="auto"/>
          <w:sz w:val="28"/>
        </w:rPr>
        <w:t xml:space="preserve"> «</w:t>
      </w:r>
      <w:r w:rsidR="004C0444" w:rsidRPr="0064379C">
        <w:rPr>
          <w:rStyle w:val="a9"/>
          <w:rFonts w:eastAsia="Calibri"/>
          <w:color w:val="auto"/>
          <w:sz w:val="28"/>
        </w:rPr>
        <w:t xml:space="preserve">Развитие системы образования </w:t>
      </w:r>
      <w:proofErr w:type="gramStart"/>
      <w:r w:rsidR="004C0444" w:rsidRPr="0064379C">
        <w:rPr>
          <w:rStyle w:val="a9"/>
          <w:rFonts w:eastAsia="Calibri"/>
          <w:color w:val="auto"/>
          <w:sz w:val="28"/>
        </w:rPr>
        <w:t>в</w:t>
      </w:r>
      <w:proofErr w:type="gramEnd"/>
      <w:r w:rsidR="004C0444" w:rsidRPr="0064379C">
        <w:rPr>
          <w:rStyle w:val="a9"/>
          <w:rFonts w:eastAsia="Calibri"/>
          <w:color w:val="auto"/>
          <w:sz w:val="28"/>
        </w:rPr>
        <w:t xml:space="preserve"> </w:t>
      </w:r>
      <w:proofErr w:type="gramStart"/>
      <w:r w:rsidR="004C0444" w:rsidRPr="0064379C">
        <w:rPr>
          <w:rStyle w:val="a9"/>
          <w:rFonts w:eastAsia="Calibri"/>
          <w:color w:val="auto"/>
          <w:sz w:val="28"/>
        </w:rPr>
        <w:t>Алейском</w:t>
      </w:r>
      <w:proofErr w:type="gramEnd"/>
      <w:r w:rsidR="004C0444" w:rsidRPr="0064379C">
        <w:rPr>
          <w:rStyle w:val="a9"/>
          <w:rFonts w:eastAsia="Calibri"/>
          <w:color w:val="auto"/>
          <w:sz w:val="28"/>
        </w:rPr>
        <w:t xml:space="preserve"> районе</w:t>
      </w:r>
      <w:r w:rsidR="00AB605D">
        <w:rPr>
          <w:rStyle w:val="a9"/>
          <w:rFonts w:eastAsia="Calibri"/>
          <w:color w:val="auto"/>
          <w:sz w:val="28"/>
        </w:rPr>
        <w:t xml:space="preserve"> на 2020</w:t>
      </w:r>
      <w:r w:rsidR="00A776F7" w:rsidRPr="0064379C">
        <w:rPr>
          <w:rStyle w:val="a9"/>
          <w:rFonts w:eastAsia="Calibri"/>
          <w:color w:val="auto"/>
          <w:sz w:val="28"/>
        </w:rPr>
        <w:t xml:space="preserve"> - 202</w:t>
      </w:r>
      <w:r w:rsidR="00AB605D">
        <w:rPr>
          <w:rStyle w:val="a9"/>
          <w:rFonts w:eastAsia="Calibri"/>
          <w:color w:val="auto"/>
          <w:sz w:val="28"/>
        </w:rPr>
        <w:t>5</w:t>
      </w:r>
      <w:r w:rsidR="00A776F7" w:rsidRPr="0064379C">
        <w:rPr>
          <w:rStyle w:val="a9"/>
          <w:rFonts w:eastAsia="Calibri"/>
          <w:color w:val="auto"/>
          <w:sz w:val="28"/>
        </w:rPr>
        <w:t xml:space="preserve"> годы</w:t>
      </w:r>
      <w:r w:rsidR="004C0444" w:rsidRPr="0064379C">
        <w:rPr>
          <w:rStyle w:val="a9"/>
          <w:rFonts w:eastAsia="Calibri"/>
          <w:color w:val="auto"/>
          <w:sz w:val="28"/>
        </w:rPr>
        <w:t>»</w:t>
      </w:r>
      <w:r w:rsidR="008D5351" w:rsidRPr="0064379C">
        <w:rPr>
          <w:rStyle w:val="a9"/>
          <w:rFonts w:eastAsia="Calibri"/>
          <w:color w:val="auto"/>
          <w:sz w:val="28"/>
        </w:rPr>
        <w:t xml:space="preserve">; «Патриотическое воспитание граждан в Алейском районе»; «Содействие занятости населения </w:t>
      </w:r>
      <w:proofErr w:type="spellStart"/>
      <w:r w:rsidR="008D5351" w:rsidRPr="0064379C">
        <w:rPr>
          <w:rStyle w:val="a9"/>
          <w:rFonts w:eastAsia="Calibri"/>
          <w:color w:val="auto"/>
          <w:sz w:val="28"/>
        </w:rPr>
        <w:t>Алейского</w:t>
      </w:r>
      <w:proofErr w:type="spellEnd"/>
      <w:r w:rsidR="008D5351" w:rsidRPr="0064379C">
        <w:rPr>
          <w:rStyle w:val="a9"/>
          <w:rFonts w:eastAsia="Calibri"/>
          <w:color w:val="auto"/>
          <w:sz w:val="28"/>
        </w:rPr>
        <w:t xml:space="preserve"> района»; «Улучшение условий охраны труда в Алейском районе», «Социальная поддержка граждан»</w:t>
      </w:r>
      <w:r w:rsidRPr="0064379C">
        <w:rPr>
          <w:rStyle w:val="a9"/>
          <w:rFonts w:eastAsia="Calibri"/>
          <w:color w:val="auto"/>
          <w:sz w:val="28"/>
        </w:rPr>
        <w:t>.</w:t>
      </w:r>
    </w:p>
    <w:p w:rsidR="005B5D8E" w:rsidRPr="00847AEE" w:rsidRDefault="005B5D8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4379C">
        <w:rPr>
          <w:rStyle w:val="a9"/>
          <w:rFonts w:eastAsia="Calibri"/>
          <w:color w:val="auto"/>
          <w:sz w:val="28"/>
        </w:rPr>
        <w:t xml:space="preserve">Объем финансирования по отрасли «Образование» в </w:t>
      </w:r>
      <w:r w:rsidR="00AB605D">
        <w:rPr>
          <w:rStyle w:val="a9"/>
          <w:rFonts w:eastAsia="Calibri"/>
          <w:color w:val="auto"/>
          <w:sz w:val="28"/>
        </w:rPr>
        <w:t>2021</w:t>
      </w:r>
      <w:r w:rsidRPr="0064379C">
        <w:rPr>
          <w:rStyle w:val="a9"/>
          <w:rFonts w:eastAsia="Calibri"/>
          <w:color w:val="auto"/>
          <w:sz w:val="28"/>
        </w:rPr>
        <w:t xml:space="preserve"> году составил </w:t>
      </w:r>
      <w:r w:rsidR="008D5351" w:rsidRPr="00847AEE">
        <w:rPr>
          <w:rStyle w:val="a9"/>
          <w:rFonts w:eastAsia="Calibri"/>
          <w:color w:val="auto"/>
          <w:sz w:val="28"/>
        </w:rPr>
        <w:t>2 677 408</w:t>
      </w:r>
      <w:r w:rsidRPr="00847AEE">
        <w:rPr>
          <w:rStyle w:val="a9"/>
          <w:rFonts w:eastAsia="Calibri"/>
          <w:color w:val="auto"/>
          <w:sz w:val="28"/>
        </w:rPr>
        <w:t xml:space="preserve"> рублей, в том числе:</w:t>
      </w:r>
    </w:p>
    <w:p w:rsidR="00B212FF" w:rsidRPr="00847AEE" w:rsidRDefault="005B5D8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847AEE">
        <w:rPr>
          <w:rStyle w:val="a9"/>
          <w:rFonts w:eastAsia="Calibri"/>
          <w:color w:val="auto"/>
          <w:sz w:val="28"/>
        </w:rPr>
        <w:t xml:space="preserve">из них Комитет по образованию является главным распорядителем средств в объеме </w:t>
      </w:r>
      <w:r w:rsidR="008D5351" w:rsidRPr="00847AEE">
        <w:rPr>
          <w:rStyle w:val="a9"/>
          <w:rFonts w:eastAsia="Calibri"/>
          <w:color w:val="auto"/>
          <w:sz w:val="28"/>
        </w:rPr>
        <w:t>671 746</w:t>
      </w:r>
      <w:r w:rsidRPr="00847AEE">
        <w:rPr>
          <w:rStyle w:val="a9"/>
          <w:rFonts w:eastAsia="Calibri"/>
          <w:color w:val="auto"/>
          <w:sz w:val="28"/>
        </w:rPr>
        <w:t xml:space="preserve"> рублей.</w:t>
      </w:r>
    </w:p>
    <w:p w:rsidR="00481971" w:rsidRPr="008D5351" w:rsidRDefault="008D5351" w:rsidP="002E09D5">
      <w:pPr>
        <w:pStyle w:val="3"/>
      </w:pPr>
      <w:bookmarkStart w:id="3" w:name="_Toc86158329"/>
      <w:r>
        <w:t>1</w:t>
      </w:r>
      <w:r w:rsidR="008C7155" w:rsidRPr="008D5351">
        <w:t xml:space="preserve">.2. </w:t>
      </w:r>
      <w:proofErr w:type="gramStart"/>
      <w:r w:rsidR="00DA1231" w:rsidRPr="008D5351">
        <w:t>Ответственные</w:t>
      </w:r>
      <w:proofErr w:type="gramEnd"/>
      <w:r w:rsidR="00DA1231" w:rsidRPr="008D5351">
        <w:t xml:space="preserve"> за подготовку</w:t>
      </w:r>
      <w:bookmarkEnd w:id="3"/>
    </w:p>
    <w:p w:rsidR="001E54AB" w:rsidRPr="001E54AB" w:rsidRDefault="008D66E7" w:rsidP="001E54AB">
      <w:pPr>
        <w:ind w:firstLine="0"/>
        <w:rPr>
          <w:sz w:val="28"/>
          <w:szCs w:val="28"/>
        </w:rPr>
      </w:pPr>
      <w:r w:rsidRPr="001E54AB">
        <w:rPr>
          <w:sz w:val="28"/>
          <w:szCs w:val="28"/>
        </w:rPr>
        <w:t xml:space="preserve">Комитет по образованию Администрации </w:t>
      </w:r>
      <w:proofErr w:type="spellStart"/>
      <w:r w:rsidRPr="001E54AB">
        <w:rPr>
          <w:sz w:val="28"/>
          <w:szCs w:val="28"/>
        </w:rPr>
        <w:t>Алейского</w:t>
      </w:r>
      <w:proofErr w:type="spellEnd"/>
      <w:r w:rsidRPr="001E54AB">
        <w:rPr>
          <w:sz w:val="28"/>
          <w:szCs w:val="28"/>
        </w:rPr>
        <w:t xml:space="preserve"> района Алтайского края</w:t>
      </w:r>
    </w:p>
    <w:p w:rsidR="001E54AB" w:rsidRPr="001E54AB" w:rsidRDefault="001E54AB" w:rsidP="00036FAF">
      <w:pPr>
        <w:pStyle w:val="3"/>
        <w:rPr>
          <w:rStyle w:val="af"/>
          <w:b w:val="0"/>
          <w:sz w:val="28"/>
        </w:rPr>
      </w:pPr>
      <w:bookmarkStart w:id="4" w:name="_Toc86158330"/>
      <w:r w:rsidRPr="001E54AB">
        <w:t>1.3. Контакты</w:t>
      </w:r>
      <w:bookmarkEnd w:id="4"/>
    </w:p>
    <w:p w:rsidR="001E54AB" w:rsidRPr="006955BB" w:rsidRDefault="001E54AB" w:rsidP="001E54AB">
      <w:pPr>
        <w:spacing w:line="240" w:lineRule="auto"/>
        <w:ind w:firstLine="0"/>
        <w:rPr>
          <w:rStyle w:val="af"/>
          <w:sz w:val="28"/>
          <w:szCs w:val="28"/>
        </w:rPr>
      </w:pPr>
      <w:r w:rsidRPr="006955BB">
        <w:rPr>
          <w:rStyle w:val="af"/>
          <w:sz w:val="28"/>
          <w:szCs w:val="28"/>
        </w:rPr>
        <w:t>Управление в сфере образования</w:t>
      </w:r>
      <w:r w:rsidRPr="001E54AB">
        <w:rPr>
          <w:rStyle w:val="af"/>
          <w:sz w:val="28"/>
          <w:szCs w:val="28"/>
        </w:rPr>
        <w:t xml:space="preserve"> </w:t>
      </w:r>
      <w:proofErr w:type="spellStart"/>
      <w:r w:rsidRPr="006955BB">
        <w:rPr>
          <w:rStyle w:val="af"/>
          <w:sz w:val="28"/>
          <w:szCs w:val="28"/>
        </w:rPr>
        <w:t>Алейского</w:t>
      </w:r>
      <w:proofErr w:type="spellEnd"/>
      <w:r w:rsidRPr="006955BB">
        <w:rPr>
          <w:rStyle w:val="af"/>
          <w:sz w:val="28"/>
          <w:szCs w:val="28"/>
        </w:rPr>
        <w:t xml:space="preserve"> района осуществляет комитет по образованию администрации </w:t>
      </w:r>
      <w:proofErr w:type="spellStart"/>
      <w:r w:rsidRPr="006955BB">
        <w:rPr>
          <w:rStyle w:val="af"/>
          <w:sz w:val="28"/>
          <w:szCs w:val="28"/>
        </w:rPr>
        <w:t>Алейского</w:t>
      </w:r>
      <w:proofErr w:type="spellEnd"/>
      <w:r w:rsidRPr="006955BB">
        <w:rPr>
          <w:rStyle w:val="af"/>
          <w:sz w:val="28"/>
          <w:szCs w:val="28"/>
        </w:rPr>
        <w:t xml:space="preserve"> района, председатель комитета – </w:t>
      </w:r>
      <w:proofErr w:type="spellStart"/>
      <w:r w:rsidR="001C794C" w:rsidRPr="000863E6">
        <w:rPr>
          <w:rStyle w:val="af"/>
          <w:sz w:val="28"/>
          <w:szCs w:val="28"/>
        </w:rPr>
        <w:t>Часовских</w:t>
      </w:r>
      <w:proofErr w:type="spellEnd"/>
      <w:r w:rsidR="001C794C" w:rsidRPr="000863E6">
        <w:rPr>
          <w:rStyle w:val="af"/>
          <w:sz w:val="28"/>
          <w:szCs w:val="28"/>
        </w:rPr>
        <w:t xml:space="preserve"> Татьяна Николаевна</w:t>
      </w:r>
      <w:r w:rsidRPr="006955BB">
        <w:rPr>
          <w:rStyle w:val="af"/>
          <w:sz w:val="28"/>
          <w:szCs w:val="28"/>
        </w:rPr>
        <w:t xml:space="preserve">, контактные данные – т. 8(38553) 66300, эл. адрес – </w:t>
      </w:r>
      <w:r w:rsidR="003D7252" w:rsidRPr="003D7252">
        <w:rPr>
          <w:rStyle w:val="af"/>
          <w:sz w:val="28"/>
          <w:szCs w:val="28"/>
        </w:rPr>
        <w:t>alejskij@22edu.ru</w:t>
      </w:r>
      <w:r w:rsidRPr="006955BB">
        <w:rPr>
          <w:rStyle w:val="af"/>
          <w:sz w:val="28"/>
          <w:szCs w:val="28"/>
        </w:rPr>
        <w:t>; официальный сайт –</w:t>
      </w:r>
      <w:r w:rsidR="003D7252" w:rsidRPr="003D7252">
        <w:t xml:space="preserve"> </w:t>
      </w:r>
      <w:r w:rsidR="003D7252" w:rsidRPr="003D7252">
        <w:rPr>
          <w:rStyle w:val="af"/>
          <w:sz w:val="28"/>
          <w:szCs w:val="28"/>
        </w:rPr>
        <w:t>http://komitet-als.edu22.info</w:t>
      </w:r>
    </w:p>
    <w:p w:rsidR="00036FAF" w:rsidRDefault="00036FAF">
      <w:pPr>
        <w:spacing w:line="240" w:lineRule="auto"/>
        <w:ind w:firstLine="0"/>
        <w:jc w:val="left"/>
      </w:pPr>
      <w:r>
        <w:br w:type="page"/>
      </w:r>
    </w:p>
    <w:p w:rsidR="00A5148B" w:rsidRPr="00CD3C82" w:rsidRDefault="002E09D5" w:rsidP="002E09D5">
      <w:pPr>
        <w:pStyle w:val="3"/>
      </w:pPr>
      <w:bookmarkStart w:id="5" w:name="_Toc86158331"/>
      <w:r>
        <w:lastRenderedPageBreak/>
        <w:t>1.4</w:t>
      </w:r>
      <w:r w:rsidR="008C7155" w:rsidRPr="00CD3C82">
        <w:t xml:space="preserve">. </w:t>
      </w:r>
      <w:r w:rsidR="00E16AE2" w:rsidRPr="00CD3C82">
        <w:t>Паспорт образовательной системы</w:t>
      </w:r>
      <w:bookmarkEnd w:id="5"/>
      <w:r w:rsidR="00E16AE2" w:rsidRPr="00CD3C82">
        <w:t xml:space="preserve"> </w:t>
      </w:r>
    </w:p>
    <w:p w:rsidR="00D84412" w:rsidRPr="00CD3C82" w:rsidRDefault="00D84412" w:rsidP="003F42B2">
      <w:pPr>
        <w:rPr>
          <w:b/>
          <w:sz w:val="28"/>
          <w:szCs w:val="28"/>
        </w:rPr>
      </w:pPr>
      <w:r w:rsidRPr="00CD3C82">
        <w:rPr>
          <w:b/>
          <w:sz w:val="28"/>
          <w:szCs w:val="28"/>
        </w:rPr>
        <w:t>Образовательная политика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 xml:space="preserve">Развитие системы общего образования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Алейском</w:t>
      </w:r>
      <w:proofErr w:type="gramEnd"/>
      <w:r>
        <w:rPr>
          <w:sz w:val="28"/>
          <w:szCs w:val="28"/>
        </w:rPr>
        <w:t xml:space="preserve"> районе </w:t>
      </w:r>
      <w:r w:rsidRPr="00DC4DAC">
        <w:rPr>
          <w:sz w:val="28"/>
          <w:szCs w:val="28"/>
        </w:rPr>
        <w:t>осуществляется в условиях реализации федеральных государственных образовательных стандартов, в том числе для обучения детей с ограниченными возможностями здоровья. Продолжаются процессы совершенствования структуры и содержания основного общего образования. Охват детей программами общего среднего образования ежегодно составляет 100 %.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межрегиональных, межмуниципальных соревнованиях и других мероприятиях.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proofErr w:type="gramStart"/>
      <w:r w:rsidRPr="00DC4DAC">
        <w:rPr>
          <w:sz w:val="28"/>
          <w:szCs w:val="28"/>
        </w:rPr>
        <w:t xml:space="preserve">В системе образования </w:t>
      </w:r>
      <w:proofErr w:type="spellStart"/>
      <w:r w:rsidRPr="00DC4DAC">
        <w:rPr>
          <w:sz w:val="28"/>
          <w:szCs w:val="28"/>
        </w:rPr>
        <w:t>Алейского</w:t>
      </w:r>
      <w:proofErr w:type="spellEnd"/>
      <w:r w:rsidRPr="00DC4DAC">
        <w:rPr>
          <w:sz w:val="28"/>
          <w:szCs w:val="28"/>
        </w:rPr>
        <w:t xml:space="preserve"> района реализована возможность формирования культуры здоровья обучающихся: организованы отдых и </w:t>
      </w:r>
      <w:r w:rsidRPr="00B750DF">
        <w:rPr>
          <w:sz w:val="28"/>
          <w:szCs w:val="28"/>
        </w:rPr>
        <w:t xml:space="preserve">оздоровление </w:t>
      </w:r>
      <w:r w:rsidR="00B750DF">
        <w:rPr>
          <w:sz w:val="28"/>
          <w:szCs w:val="28"/>
        </w:rPr>
        <w:t>7</w:t>
      </w:r>
      <w:r w:rsidRPr="00B750DF">
        <w:rPr>
          <w:sz w:val="28"/>
          <w:szCs w:val="28"/>
        </w:rPr>
        <w:t xml:space="preserve">8 % детей </w:t>
      </w:r>
      <w:r w:rsidRPr="00DC4DAC">
        <w:rPr>
          <w:sz w:val="28"/>
          <w:szCs w:val="28"/>
        </w:rPr>
        <w:t>в лагерях различного типа;</w:t>
      </w:r>
      <w:r w:rsidR="00B750DF">
        <w:rPr>
          <w:sz w:val="28"/>
          <w:szCs w:val="28"/>
        </w:rPr>
        <w:t xml:space="preserve"> процент оздоровления снизился в связи с отсутствием отдыха в загородных оздоровительных лагерях в связи с </w:t>
      </w:r>
      <w:r w:rsidR="00430610">
        <w:rPr>
          <w:sz w:val="28"/>
          <w:szCs w:val="28"/>
        </w:rPr>
        <w:t xml:space="preserve">эпидемиологической ситуацией распространением </w:t>
      </w:r>
      <w:r w:rsidR="00430610">
        <w:rPr>
          <w:sz w:val="28"/>
          <w:szCs w:val="28"/>
          <w:lang w:val="en-US"/>
        </w:rPr>
        <w:t>COVID</w:t>
      </w:r>
      <w:r w:rsidR="00430610" w:rsidRPr="00430610">
        <w:rPr>
          <w:sz w:val="28"/>
          <w:szCs w:val="28"/>
        </w:rPr>
        <w:t>-19</w:t>
      </w:r>
      <w:r w:rsidR="00430610">
        <w:rPr>
          <w:sz w:val="28"/>
          <w:szCs w:val="28"/>
        </w:rPr>
        <w:t>,</w:t>
      </w:r>
      <w:r w:rsidRPr="00DC4DAC">
        <w:rPr>
          <w:sz w:val="28"/>
          <w:szCs w:val="28"/>
        </w:rPr>
        <w:t xml:space="preserve"> численность учащихся, пользующихся горячим питанием, ежегодно </w:t>
      </w:r>
      <w:r w:rsidR="00B750DF">
        <w:rPr>
          <w:sz w:val="28"/>
          <w:szCs w:val="28"/>
        </w:rPr>
        <w:t xml:space="preserve">стабильно </w:t>
      </w:r>
      <w:r w:rsidRPr="00DC4DAC">
        <w:rPr>
          <w:sz w:val="28"/>
          <w:szCs w:val="28"/>
        </w:rPr>
        <w:t xml:space="preserve"> и составляет 98 % от общей численности обучающихся.</w:t>
      </w:r>
      <w:proofErr w:type="gramEnd"/>
    </w:p>
    <w:p w:rsidR="00DC4DAC" w:rsidRDefault="00DC4DAC" w:rsidP="00DC4DAC">
      <w:pPr>
        <w:spacing w:line="240" w:lineRule="auto"/>
        <w:rPr>
          <w:sz w:val="28"/>
          <w:szCs w:val="28"/>
        </w:rPr>
      </w:pPr>
      <w:r w:rsidRPr="001F0FAB">
        <w:rPr>
          <w:sz w:val="28"/>
          <w:szCs w:val="28"/>
        </w:rPr>
        <w:t xml:space="preserve">В учреждениях образования занято </w:t>
      </w:r>
      <w:r w:rsidR="00430610" w:rsidRPr="00430610">
        <w:rPr>
          <w:sz w:val="28"/>
          <w:szCs w:val="28"/>
        </w:rPr>
        <w:t>220</w:t>
      </w:r>
      <w:r w:rsidRPr="00430610">
        <w:rPr>
          <w:sz w:val="28"/>
          <w:szCs w:val="28"/>
        </w:rPr>
        <w:t xml:space="preserve"> </w:t>
      </w:r>
      <w:r w:rsidRPr="001F0FAB">
        <w:rPr>
          <w:sz w:val="28"/>
          <w:szCs w:val="28"/>
        </w:rPr>
        <w:t xml:space="preserve">педагогических работников. Высшую категорию имеют </w:t>
      </w:r>
      <w:r w:rsidR="00430610" w:rsidRPr="00430610">
        <w:rPr>
          <w:sz w:val="28"/>
          <w:szCs w:val="28"/>
        </w:rPr>
        <w:t>56</w:t>
      </w:r>
      <w:r w:rsidRPr="00430610">
        <w:rPr>
          <w:sz w:val="28"/>
          <w:szCs w:val="28"/>
        </w:rPr>
        <w:t xml:space="preserve"> педагог</w:t>
      </w:r>
      <w:r w:rsidR="00430610" w:rsidRPr="00430610">
        <w:rPr>
          <w:sz w:val="28"/>
          <w:szCs w:val="28"/>
        </w:rPr>
        <w:t>ов</w:t>
      </w:r>
      <w:r w:rsidRPr="00430610">
        <w:rPr>
          <w:sz w:val="28"/>
          <w:szCs w:val="28"/>
        </w:rPr>
        <w:t>, первую – 10</w:t>
      </w:r>
      <w:r w:rsidR="00430610" w:rsidRPr="00430610">
        <w:rPr>
          <w:sz w:val="28"/>
          <w:szCs w:val="28"/>
        </w:rPr>
        <w:t>0</w:t>
      </w:r>
      <w:r w:rsidRPr="00430610">
        <w:rPr>
          <w:sz w:val="28"/>
          <w:szCs w:val="28"/>
        </w:rPr>
        <w:t xml:space="preserve"> педагогов, соответствие занимаемой должности – </w:t>
      </w:r>
      <w:r w:rsidR="00430610" w:rsidRPr="00430610">
        <w:rPr>
          <w:sz w:val="28"/>
          <w:szCs w:val="28"/>
        </w:rPr>
        <w:t>16.</w:t>
      </w:r>
      <w:r w:rsidRPr="00430610">
        <w:rPr>
          <w:sz w:val="28"/>
          <w:szCs w:val="28"/>
        </w:rPr>
        <w:t xml:space="preserve"> </w:t>
      </w:r>
      <w:r w:rsidRPr="00CD3C82">
        <w:rPr>
          <w:sz w:val="28"/>
          <w:szCs w:val="28"/>
        </w:rPr>
        <w:t>Аттестацию в 20</w:t>
      </w:r>
      <w:r w:rsidR="0048018C">
        <w:rPr>
          <w:sz w:val="28"/>
          <w:szCs w:val="28"/>
        </w:rPr>
        <w:t>20</w:t>
      </w:r>
      <w:r w:rsidRPr="00CD3C82">
        <w:rPr>
          <w:sz w:val="28"/>
          <w:szCs w:val="28"/>
        </w:rPr>
        <w:t xml:space="preserve"> году прошли </w:t>
      </w:r>
      <w:r w:rsidR="00523EF8" w:rsidRPr="00B750DF">
        <w:rPr>
          <w:sz w:val="28"/>
          <w:szCs w:val="28"/>
        </w:rPr>
        <w:t>57</w:t>
      </w:r>
      <w:r w:rsidRPr="00B750DF">
        <w:rPr>
          <w:sz w:val="28"/>
          <w:szCs w:val="28"/>
        </w:rPr>
        <w:t xml:space="preserve"> </w:t>
      </w:r>
      <w:r w:rsidRPr="00CD3C82">
        <w:rPr>
          <w:sz w:val="28"/>
          <w:szCs w:val="28"/>
        </w:rPr>
        <w:t>педагогов</w:t>
      </w:r>
      <w:r>
        <w:rPr>
          <w:sz w:val="28"/>
          <w:szCs w:val="28"/>
        </w:rPr>
        <w:t xml:space="preserve">, </w:t>
      </w:r>
      <w:r w:rsidRPr="00B750DF">
        <w:rPr>
          <w:sz w:val="28"/>
          <w:szCs w:val="28"/>
        </w:rPr>
        <w:t>1</w:t>
      </w:r>
      <w:r w:rsidR="00523EF8" w:rsidRPr="00B750DF">
        <w:rPr>
          <w:sz w:val="28"/>
          <w:szCs w:val="28"/>
        </w:rPr>
        <w:t>6</w:t>
      </w:r>
      <w:r w:rsidRPr="00B750DF">
        <w:rPr>
          <w:sz w:val="28"/>
          <w:szCs w:val="28"/>
        </w:rPr>
        <w:t xml:space="preserve"> </w:t>
      </w:r>
      <w:r>
        <w:rPr>
          <w:sz w:val="28"/>
          <w:szCs w:val="28"/>
        </w:rPr>
        <w:t>присвоена высшая категория, 4</w:t>
      </w:r>
      <w:r w:rsidR="00B750DF">
        <w:rPr>
          <w:sz w:val="28"/>
          <w:szCs w:val="28"/>
        </w:rPr>
        <w:t>1</w:t>
      </w:r>
      <w:r>
        <w:rPr>
          <w:sz w:val="28"/>
          <w:szCs w:val="28"/>
        </w:rPr>
        <w:t xml:space="preserve"> присвоена первая категория</w:t>
      </w:r>
      <w:r w:rsidRPr="00CD3C82">
        <w:rPr>
          <w:sz w:val="28"/>
          <w:szCs w:val="28"/>
        </w:rPr>
        <w:t xml:space="preserve">. На курсах повышения квалификации обучились и прошли </w:t>
      </w:r>
      <w:r w:rsidR="00F0219D">
        <w:rPr>
          <w:sz w:val="28"/>
          <w:szCs w:val="28"/>
        </w:rPr>
        <w:t>переподготовку 112</w:t>
      </w:r>
      <w:r w:rsidRPr="00F0219D">
        <w:rPr>
          <w:sz w:val="28"/>
          <w:szCs w:val="28"/>
        </w:rPr>
        <w:t xml:space="preserve"> </w:t>
      </w:r>
      <w:r w:rsidRPr="00CD3C82">
        <w:rPr>
          <w:sz w:val="28"/>
          <w:szCs w:val="28"/>
        </w:rPr>
        <w:t>педагог</w:t>
      </w:r>
      <w:r>
        <w:rPr>
          <w:sz w:val="28"/>
          <w:szCs w:val="28"/>
        </w:rPr>
        <w:t>ов</w:t>
      </w:r>
      <w:r w:rsidRPr="00CD3C82">
        <w:rPr>
          <w:sz w:val="28"/>
          <w:szCs w:val="28"/>
        </w:rPr>
        <w:t xml:space="preserve">. </w:t>
      </w:r>
    </w:p>
    <w:p w:rsidR="00DC4DAC" w:rsidRPr="00F0219D" w:rsidRDefault="00DC4DAC" w:rsidP="00DC4DAC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t xml:space="preserve">Всего в системе образования </w:t>
      </w:r>
      <w:proofErr w:type="spellStart"/>
      <w:r w:rsidRPr="00F0219D">
        <w:rPr>
          <w:sz w:val="28"/>
          <w:szCs w:val="28"/>
        </w:rPr>
        <w:t>Алейского</w:t>
      </w:r>
      <w:proofErr w:type="spellEnd"/>
      <w:r w:rsidRPr="00F0219D">
        <w:rPr>
          <w:sz w:val="28"/>
          <w:szCs w:val="28"/>
        </w:rPr>
        <w:t xml:space="preserve"> района трудится </w:t>
      </w:r>
      <w:r w:rsidR="00B750DF" w:rsidRPr="00F0219D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 xml:space="preserve">338 работников. Доля учителей пенсионного возраста составляет 29 %, </w:t>
      </w:r>
      <w:r w:rsidR="00B750DF" w:rsidRPr="00F0219D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>доля учителей в возрасте до 35 лет 20 %. Обновление педагогического корпуса происходит недостаточными темпами.</w:t>
      </w:r>
    </w:p>
    <w:p w:rsid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 xml:space="preserve"> 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учреждениях Администрацией района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 </w:t>
      </w:r>
    </w:p>
    <w:p w:rsidR="00DC4DAC" w:rsidRPr="00DC4DAC" w:rsidRDefault="00DC4DAC" w:rsidP="00DC4DAC">
      <w:pPr>
        <w:spacing w:line="240" w:lineRule="auto"/>
        <w:rPr>
          <w:sz w:val="28"/>
          <w:szCs w:val="28"/>
        </w:rPr>
      </w:pPr>
      <w:r w:rsidRPr="00DC4DAC">
        <w:rPr>
          <w:sz w:val="28"/>
          <w:szCs w:val="28"/>
        </w:rPr>
        <w:t xml:space="preserve">В систему образования пришло </w:t>
      </w:r>
      <w:r w:rsidR="000863E6" w:rsidRPr="000863E6">
        <w:rPr>
          <w:sz w:val="28"/>
          <w:szCs w:val="28"/>
        </w:rPr>
        <w:t>три</w:t>
      </w:r>
      <w:r w:rsidRPr="000863E6">
        <w:rPr>
          <w:sz w:val="28"/>
          <w:szCs w:val="28"/>
        </w:rPr>
        <w:t xml:space="preserve"> молодых специалиста. </w:t>
      </w:r>
      <w:r w:rsidRPr="00DC4DAC">
        <w:rPr>
          <w:sz w:val="28"/>
          <w:szCs w:val="28"/>
        </w:rPr>
        <w:t>Для привлечения молодых специалистов работают программы, предоставляющие возможность покупки или строительства жилья на долевом участии финансирования края, Федерации, работает программа «Льготная ипотека для молодых учителей», есть возможность принять участие в получении единовременного пособия в размере до 250 тыс. рублей из сре</w:t>
      </w:r>
      <w:proofErr w:type="gramStart"/>
      <w:r w:rsidRPr="00DC4DAC">
        <w:rPr>
          <w:sz w:val="28"/>
          <w:szCs w:val="28"/>
        </w:rPr>
        <w:t>дств кр</w:t>
      </w:r>
      <w:proofErr w:type="gramEnd"/>
      <w:r w:rsidRPr="00DC4DAC">
        <w:rPr>
          <w:sz w:val="28"/>
          <w:szCs w:val="28"/>
        </w:rPr>
        <w:t>аевого</w:t>
      </w:r>
      <w:r w:rsidR="009879FC">
        <w:rPr>
          <w:sz w:val="28"/>
          <w:szCs w:val="28"/>
        </w:rPr>
        <w:t xml:space="preserve"> бюджета</w:t>
      </w:r>
      <w:r w:rsidRPr="00DC4DAC">
        <w:rPr>
          <w:sz w:val="28"/>
          <w:szCs w:val="28"/>
        </w:rPr>
        <w:t>. Молодым специалистам выплачиваются подъемные в размере 50 тыс. руб. и надбавки к заработной плате из средств районного бюджета.</w:t>
      </w:r>
    </w:p>
    <w:p w:rsidR="00556F1E" w:rsidRDefault="00556F1E" w:rsidP="00556F1E">
      <w:pPr>
        <w:spacing w:line="240" w:lineRule="auto"/>
        <w:rPr>
          <w:b/>
          <w:sz w:val="28"/>
          <w:szCs w:val="28"/>
        </w:rPr>
      </w:pPr>
    </w:p>
    <w:p w:rsidR="00D84412" w:rsidRPr="00430610" w:rsidRDefault="00D84412" w:rsidP="00556F1E">
      <w:pPr>
        <w:spacing w:line="240" w:lineRule="auto"/>
        <w:rPr>
          <w:b/>
          <w:sz w:val="28"/>
          <w:szCs w:val="28"/>
        </w:rPr>
      </w:pPr>
      <w:r w:rsidRPr="00430610">
        <w:rPr>
          <w:b/>
          <w:sz w:val="28"/>
          <w:szCs w:val="28"/>
        </w:rPr>
        <w:t>Инфраструктура</w:t>
      </w:r>
    </w:p>
    <w:p w:rsidR="00474092" w:rsidRPr="00430610" w:rsidRDefault="00474092" w:rsidP="00556F1E">
      <w:pPr>
        <w:spacing w:line="240" w:lineRule="auto"/>
        <w:rPr>
          <w:sz w:val="28"/>
          <w:szCs w:val="28"/>
        </w:rPr>
      </w:pPr>
      <w:r w:rsidRPr="00430610">
        <w:rPr>
          <w:sz w:val="28"/>
          <w:szCs w:val="28"/>
        </w:rPr>
        <w:t xml:space="preserve">Управление в сфере образования </w:t>
      </w:r>
      <w:proofErr w:type="spellStart"/>
      <w:r w:rsidRPr="00430610">
        <w:rPr>
          <w:sz w:val="28"/>
          <w:szCs w:val="28"/>
        </w:rPr>
        <w:t>Алейского</w:t>
      </w:r>
      <w:proofErr w:type="spellEnd"/>
      <w:r w:rsidRPr="00430610">
        <w:rPr>
          <w:sz w:val="28"/>
          <w:szCs w:val="28"/>
        </w:rPr>
        <w:t xml:space="preserve"> района осуществляет комитет по образованию администрации </w:t>
      </w:r>
      <w:proofErr w:type="spellStart"/>
      <w:r w:rsidRPr="00430610">
        <w:rPr>
          <w:sz w:val="28"/>
          <w:szCs w:val="28"/>
        </w:rPr>
        <w:t>Алейского</w:t>
      </w:r>
      <w:proofErr w:type="spellEnd"/>
      <w:r w:rsidRPr="00430610">
        <w:rPr>
          <w:sz w:val="28"/>
          <w:szCs w:val="28"/>
        </w:rPr>
        <w:t xml:space="preserve"> района, председатель комитета – </w:t>
      </w:r>
      <w:proofErr w:type="spellStart"/>
      <w:r w:rsidR="00C158C7">
        <w:rPr>
          <w:sz w:val="28"/>
          <w:szCs w:val="28"/>
        </w:rPr>
        <w:t>Часовских</w:t>
      </w:r>
      <w:proofErr w:type="spellEnd"/>
      <w:r w:rsidR="00C158C7">
        <w:rPr>
          <w:sz w:val="28"/>
          <w:szCs w:val="28"/>
        </w:rPr>
        <w:t xml:space="preserve"> Татьяна Николаевна</w:t>
      </w:r>
      <w:r w:rsidRPr="00430610">
        <w:rPr>
          <w:sz w:val="28"/>
          <w:szCs w:val="28"/>
        </w:rPr>
        <w:t xml:space="preserve">, контактные данные – т. 8(38553) 66300, эл. адрес – </w:t>
      </w:r>
      <w:r w:rsidR="003D7252" w:rsidRPr="00430610">
        <w:rPr>
          <w:sz w:val="28"/>
          <w:szCs w:val="28"/>
        </w:rPr>
        <w:t>alejskij@22edu.ru</w:t>
      </w:r>
      <w:r w:rsidRPr="00430610">
        <w:rPr>
          <w:sz w:val="28"/>
          <w:szCs w:val="28"/>
        </w:rPr>
        <w:t>; официальный сайт –</w:t>
      </w:r>
      <w:r w:rsidR="003D7252" w:rsidRPr="00430610">
        <w:rPr>
          <w:sz w:val="28"/>
          <w:szCs w:val="28"/>
        </w:rPr>
        <w:t xml:space="preserve"> http://komitet-als.edu22.info</w:t>
      </w:r>
    </w:p>
    <w:p w:rsidR="00D84412" w:rsidRPr="00430610" w:rsidRDefault="00D84412" w:rsidP="00556F1E">
      <w:pPr>
        <w:spacing w:line="240" w:lineRule="auto"/>
        <w:rPr>
          <w:b/>
          <w:sz w:val="28"/>
          <w:szCs w:val="28"/>
        </w:rPr>
      </w:pPr>
      <w:r w:rsidRPr="00430610">
        <w:rPr>
          <w:b/>
          <w:sz w:val="28"/>
          <w:szCs w:val="28"/>
        </w:rPr>
        <w:t>Общая характеристика сети образовательных организаций</w:t>
      </w:r>
    </w:p>
    <w:p w:rsidR="00474092" w:rsidRPr="00430610" w:rsidRDefault="00474092" w:rsidP="00556F1E">
      <w:pPr>
        <w:spacing w:line="240" w:lineRule="auto"/>
        <w:rPr>
          <w:sz w:val="28"/>
          <w:szCs w:val="28"/>
        </w:rPr>
      </w:pPr>
      <w:r w:rsidRPr="00430610">
        <w:rPr>
          <w:sz w:val="28"/>
          <w:szCs w:val="28"/>
        </w:rPr>
        <w:t xml:space="preserve">В системе образования </w:t>
      </w:r>
      <w:r w:rsidR="00556F1E" w:rsidRPr="00430610">
        <w:rPr>
          <w:sz w:val="28"/>
          <w:szCs w:val="28"/>
        </w:rPr>
        <w:t>в 20</w:t>
      </w:r>
      <w:r w:rsidR="007B5EFD">
        <w:rPr>
          <w:sz w:val="28"/>
          <w:szCs w:val="28"/>
        </w:rPr>
        <w:t>21</w:t>
      </w:r>
      <w:r w:rsidR="00430610" w:rsidRPr="00430610">
        <w:rPr>
          <w:sz w:val="28"/>
          <w:szCs w:val="28"/>
        </w:rPr>
        <w:t xml:space="preserve"> </w:t>
      </w:r>
      <w:r w:rsidR="00556F1E" w:rsidRPr="00430610">
        <w:rPr>
          <w:sz w:val="28"/>
          <w:szCs w:val="28"/>
        </w:rPr>
        <w:t xml:space="preserve">году </w:t>
      </w:r>
      <w:r w:rsidRPr="00430610">
        <w:rPr>
          <w:sz w:val="28"/>
          <w:szCs w:val="28"/>
        </w:rPr>
        <w:t xml:space="preserve">функционировало 15 общеобразовательных учреждений со статусом юридического лица, </w:t>
      </w:r>
      <w:r w:rsidR="00C158C7">
        <w:rPr>
          <w:sz w:val="28"/>
          <w:szCs w:val="28"/>
        </w:rPr>
        <w:t>5</w:t>
      </w:r>
      <w:r w:rsidRPr="00430610">
        <w:rPr>
          <w:sz w:val="28"/>
          <w:szCs w:val="28"/>
        </w:rPr>
        <w:t xml:space="preserve"> филиа</w:t>
      </w:r>
      <w:r w:rsidR="007B5EFD">
        <w:rPr>
          <w:sz w:val="28"/>
          <w:szCs w:val="28"/>
        </w:rPr>
        <w:t>лов общеобразовательных школ, 12</w:t>
      </w:r>
      <w:r w:rsidRPr="00430610">
        <w:rPr>
          <w:sz w:val="28"/>
          <w:szCs w:val="28"/>
        </w:rPr>
        <w:t xml:space="preserve"> детских дошкольных учреждений. На территории района </w:t>
      </w:r>
      <w:r w:rsidR="00556F1E" w:rsidRPr="00430610">
        <w:rPr>
          <w:sz w:val="28"/>
          <w:szCs w:val="28"/>
        </w:rPr>
        <w:t>осуществляют деятельность: К</w:t>
      </w:r>
      <w:r w:rsidRPr="00430610">
        <w:rPr>
          <w:sz w:val="28"/>
          <w:szCs w:val="28"/>
        </w:rPr>
        <w:t>раевое государственное бюджетное учреждение социального обслуживания "Краевой социальный приют для детей и подростков "Дружба" в с.</w:t>
      </w:r>
      <w:r w:rsidR="00430610" w:rsidRPr="00430610">
        <w:rPr>
          <w:sz w:val="28"/>
          <w:szCs w:val="28"/>
        </w:rPr>
        <w:t xml:space="preserve"> </w:t>
      </w:r>
      <w:r w:rsidRPr="00430610">
        <w:rPr>
          <w:sz w:val="28"/>
          <w:szCs w:val="28"/>
        </w:rPr>
        <w:t xml:space="preserve">Дружба, </w:t>
      </w:r>
      <w:r w:rsidR="00556F1E" w:rsidRPr="00430610">
        <w:rPr>
          <w:sz w:val="28"/>
          <w:szCs w:val="28"/>
        </w:rPr>
        <w:t>К</w:t>
      </w:r>
      <w:r w:rsidRPr="00430610">
        <w:rPr>
          <w:sz w:val="28"/>
          <w:szCs w:val="28"/>
        </w:rPr>
        <w:t xml:space="preserve">раевое государственное бюджетное учреждение для детей сирот и детей, оставшихся без попечения родителей, </w:t>
      </w:r>
      <w:r w:rsidR="00556F1E" w:rsidRPr="00430610">
        <w:rPr>
          <w:sz w:val="28"/>
          <w:szCs w:val="28"/>
        </w:rPr>
        <w:t>«</w:t>
      </w:r>
      <w:proofErr w:type="spellStart"/>
      <w:r w:rsidRPr="00430610">
        <w:rPr>
          <w:sz w:val="28"/>
          <w:szCs w:val="28"/>
        </w:rPr>
        <w:t>Алейский</w:t>
      </w:r>
      <w:proofErr w:type="spellEnd"/>
      <w:r w:rsidRPr="00430610">
        <w:rPr>
          <w:sz w:val="28"/>
          <w:szCs w:val="28"/>
        </w:rPr>
        <w:t xml:space="preserve"> центр помощи детям, оставшимся без попечения родителей», в </w:t>
      </w:r>
      <w:proofErr w:type="spellStart"/>
      <w:r w:rsidRPr="00430610">
        <w:rPr>
          <w:sz w:val="28"/>
          <w:szCs w:val="28"/>
        </w:rPr>
        <w:t>с</w:t>
      </w:r>
      <w:proofErr w:type="gramStart"/>
      <w:r w:rsidRPr="00430610">
        <w:rPr>
          <w:sz w:val="28"/>
          <w:szCs w:val="28"/>
        </w:rPr>
        <w:t>.В</w:t>
      </w:r>
      <w:proofErr w:type="gramEnd"/>
      <w:r w:rsidRPr="00430610">
        <w:rPr>
          <w:sz w:val="28"/>
          <w:szCs w:val="28"/>
        </w:rPr>
        <w:t>авилон</w:t>
      </w:r>
      <w:proofErr w:type="spellEnd"/>
      <w:r w:rsidRPr="00430610">
        <w:rPr>
          <w:sz w:val="28"/>
          <w:szCs w:val="28"/>
        </w:rPr>
        <w:t xml:space="preserve">. </w:t>
      </w:r>
    </w:p>
    <w:p w:rsidR="00474092" w:rsidRPr="00CD3C82" w:rsidRDefault="002E09D5" w:rsidP="002E09D5">
      <w:pPr>
        <w:pStyle w:val="3"/>
      </w:pPr>
      <w:bookmarkStart w:id="6" w:name="_Toc86158332"/>
      <w:r>
        <w:t>1.5</w:t>
      </w:r>
      <w:r w:rsidR="00474092" w:rsidRPr="00CD3C82">
        <w:t>. Образовательный контекст</w:t>
      </w:r>
      <w:bookmarkEnd w:id="6"/>
    </w:p>
    <w:p w:rsidR="00CC0535" w:rsidRPr="00CD3C82" w:rsidRDefault="00CC0535" w:rsidP="00556F1E">
      <w:pPr>
        <w:spacing w:line="240" w:lineRule="auto"/>
        <w:rPr>
          <w:sz w:val="28"/>
          <w:szCs w:val="28"/>
        </w:rPr>
      </w:pPr>
      <w:proofErr w:type="spellStart"/>
      <w:r w:rsidRPr="00CD3C82">
        <w:rPr>
          <w:sz w:val="28"/>
          <w:szCs w:val="28"/>
        </w:rPr>
        <w:t>Алейский</w:t>
      </w:r>
      <w:proofErr w:type="spellEnd"/>
      <w:r w:rsidRPr="00CD3C82">
        <w:rPr>
          <w:sz w:val="28"/>
          <w:szCs w:val="28"/>
        </w:rPr>
        <w:t xml:space="preserve"> район образован 27 мая 1924 года, расположен в юго-западной части Алтайского края и входит во 2-ю природно-климатическую зону (</w:t>
      </w:r>
      <w:proofErr w:type="spellStart"/>
      <w:r w:rsidRPr="00CD3C82">
        <w:rPr>
          <w:sz w:val="28"/>
          <w:szCs w:val="28"/>
        </w:rPr>
        <w:t>Алейская</w:t>
      </w:r>
      <w:proofErr w:type="spellEnd"/>
      <w:r w:rsidRPr="00CD3C82">
        <w:rPr>
          <w:sz w:val="28"/>
          <w:szCs w:val="28"/>
        </w:rPr>
        <w:t xml:space="preserve"> степь). Административный центр находится в городе Алейске, расположенном в 125 км от краевого центра — города Барнаула. Граничит с </w:t>
      </w:r>
      <w:proofErr w:type="spellStart"/>
      <w:r w:rsidRPr="00CD3C82">
        <w:rPr>
          <w:sz w:val="28"/>
          <w:szCs w:val="28"/>
        </w:rPr>
        <w:t>Топчихинским</w:t>
      </w:r>
      <w:proofErr w:type="spellEnd"/>
      <w:r w:rsidRPr="00CD3C82">
        <w:rPr>
          <w:sz w:val="28"/>
          <w:szCs w:val="28"/>
        </w:rPr>
        <w:t xml:space="preserve">, </w:t>
      </w:r>
      <w:proofErr w:type="spellStart"/>
      <w:r w:rsidRPr="00CD3C82">
        <w:rPr>
          <w:sz w:val="28"/>
          <w:szCs w:val="28"/>
        </w:rPr>
        <w:t>Шипуновским</w:t>
      </w:r>
      <w:proofErr w:type="spellEnd"/>
      <w:r w:rsidRPr="00CD3C82">
        <w:rPr>
          <w:sz w:val="28"/>
          <w:szCs w:val="28"/>
        </w:rPr>
        <w:t xml:space="preserve">, </w:t>
      </w:r>
      <w:proofErr w:type="spellStart"/>
      <w:r w:rsidRPr="00CD3C82">
        <w:rPr>
          <w:sz w:val="28"/>
          <w:szCs w:val="28"/>
        </w:rPr>
        <w:t>Ребрихинским</w:t>
      </w:r>
      <w:proofErr w:type="spellEnd"/>
      <w:r w:rsidRPr="00CD3C82">
        <w:rPr>
          <w:sz w:val="28"/>
          <w:szCs w:val="28"/>
        </w:rPr>
        <w:t xml:space="preserve">, </w:t>
      </w:r>
      <w:proofErr w:type="spellStart"/>
      <w:r w:rsidRPr="00CD3C82">
        <w:rPr>
          <w:sz w:val="28"/>
          <w:szCs w:val="28"/>
        </w:rPr>
        <w:t>Усть</w:t>
      </w:r>
      <w:proofErr w:type="spellEnd"/>
      <w:r w:rsidRPr="00CD3C82">
        <w:rPr>
          <w:sz w:val="28"/>
          <w:szCs w:val="28"/>
        </w:rPr>
        <w:t xml:space="preserve"> - Пристанским, Мамонтовским, </w:t>
      </w:r>
      <w:proofErr w:type="spellStart"/>
      <w:r w:rsidRPr="00CD3C82">
        <w:rPr>
          <w:sz w:val="28"/>
          <w:szCs w:val="28"/>
        </w:rPr>
        <w:t>Усть</w:t>
      </w:r>
      <w:proofErr w:type="spellEnd"/>
      <w:r w:rsidRPr="00CD3C82">
        <w:rPr>
          <w:sz w:val="28"/>
          <w:szCs w:val="28"/>
        </w:rPr>
        <w:t xml:space="preserve"> - </w:t>
      </w:r>
      <w:proofErr w:type="spellStart"/>
      <w:r w:rsidRPr="00CD3C82">
        <w:rPr>
          <w:sz w:val="28"/>
          <w:szCs w:val="28"/>
        </w:rPr>
        <w:t>Калманским</w:t>
      </w:r>
      <w:proofErr w:type="spellEnd"/>
      <w:r w:rsidRPr="00CD3C82">
        <w:rPr>
          <w:sz w:val="28"/>
          <w:szCs w:val="28"/>
        </w:rPr>
        <w:t xml:space="preserve"> районами Алтайского края.</w:t>
      </w:r>
    </w:p>
    <w:p w:rsidR="00CC0535" w:rsidRPr="00CD3C82" w:rsidRDefault="00CC0535" w:rsidP="00556F1E">
      <w:pPr>
        <w:spacing w:line="240" w:lineRule="auto"/>
        <w:rPr>
          <w:sz w:val="28"/>
          <w:szCs w:val="28"/>
        </w:rPr>
      </w:pPr>
      <w:r w:rsidRPr="00CD3C82">
        <w:rPr>
          <w:sz w:val="28"/>
          <w:szCs w:val="28"/>
        </w:rPr>
        <w:t xml:space="preserve">Территория </w:t>
      </w:r>
      <w:proofErr w:type="spellStart"/>
      <w:r w:rsidRPr="00CD3C82">
        <w:rPr>
          <w:sz w:val="28"/>
          <w:szCs w:val="28"/>
        </w:rPr>
        <w:t>Алейского</w:t>
      </w:r>
      <w:proofErr w:type="spellEnd"/>
      <w:r w:rsidRPr="00CD3C82">
        <w:rPr>
          <w:sz w:val="28"/>
          <w:szCs w:val="28"/>
        </w:rPr>
        <w:t xml:space="preserve"> района 3,4 тыс. квадратных километров. По территории района проходят железнодорожные (ст. </w:t>
      </w:r>
      <w:proofErr w:type="spellStart"/>
      <w:r w:rsidRPr="00CD3C82">
        <w:rPr>
          <w:sz w:val="28"/>
          <w:szCs w:val="28"/>
        </w:rPr>
        <w:t>Алейская</w:t>
      </w:r>
      <w:proofErr w:type="spellEnd"/>
      <w:r w:rsidRPr="00CD3C82">
        <w:rPr>
          <w:sz w:val="28"/>
          <w:szCs w:val="28"/>
        </w:rPr>
        <w:t>) и автомобильные трассы. Территориально район подразделяется на 19 сельсоветов. В районе насчитывается 41 населенный пункт.</w:t>
      </w:r>
    </w:p>
    <w:p w:rsidR="00474092" w:rsidRPr="00CD3C82" w:rsidRDefault="00474092" w:rsidP="00556F1E">
      <w:pPr>
        <w:spacing w:line="240" w:lineRule="auto"/>
        <w:rPr>
          <w:sz w:val="28"/>
          <w:szCs w:val="28"/>
        </w:rPr>
      </w:pPr>
      <w:r w:rsidRPr="00CD3C82">
        <w:rPr>
          <w:b/>
          <w:sz w:val="28"/>
          <w:szCs w:val="28"/>
        </w:rPr>
        <w:t>Экономические характеристики</w:t>
      </w:r>
    </w:p>
    <w:p w:rsidR="00474092" w:rsidRPr="00CD3C82" w:rsidRDefault="00DB4C59" w:rsidP="00556F1E">
      <w:pPr>
        <w:spacing w:line="240" w:lineRule="auto"/>
        <w:rPr>
          <w:sz w:val="28"/>
          <w:szCs w:val="28"/>
        </w:rPr>
      </w:pPr>
      <w:r w:rsidRPr="00CD3C82">
        <w:rPr>
          <w:sz w:val="28"/>
          <w:szCs w:val="28"/>
        </w:rPr>
        <w:t>Развитие системы образования в нашем районе – один из главных приоритетов социально-экономической политики, а забота о будущем поколении – самые надежные, самые умные и самые мудрые инвестиции. Именно такой подход является основой формирования бюджета, стратегии развития района. Ежегодно в отраслевой структуре расходов наибольший удельный вес занимают расходы на образование</w:t>
      </w:r>
      <w:r w:rsidR="00014960">
        <w:rPr>
          <w:sz w:val="28"/>
          <w:szCs w:val="28"/>
        </w:rPr>
        <w:t>.</w:t>
      </w:r>
    </w:p>
    <w:p w:rsidR="00853274" w:rsidRPr="00853274" w:rsidRDefault="00853274" w:rsidP="00556F1E">
      <w:pPr>
        <w:spacing w:line="240" w:lineRule="auto"/>
        <w:rPr>
          <w:b/>
          <w:sz w:val="28"/>
          <w:szCs w:val="28"/>
        </w:rPr>
      </w:pPr>
      <w:r w:rsidRPr="00853274">
        <w:rPr>
          <w:b/>
          <w:sz w:val="28"/>
          <w:szCs w:val="28"/>
        </w:rPr>
        <w:t>Финансирование отрасли «Образование» в 20</w:t>
      </w:r>
      <w:r w:rsidR="007B5EFD">
        <w:rPr>
          <w:b/>
          <w:sz w:val="28"/>
          <w:szCs w:val="28"/>
        </w:rPr>
        <w:t>21</w:t>
      </w:r>
      <w:r w:rsidRPr="00853274">
        <w:rPr>
          <w:b/>
          <w:sz w:val="28"/>
          <w:szCs w:val="28"/>
        </w:rPr>
        <w:t xml:space="preserve">году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266"/>
        <w:gridCol w:w="1971"/>
        <w:gridCol w:w="1971"/>
        <w:gridCol w:w="1971"/>
      </w:tblGrid>
      <w:tr w:rsidR="008C62AA" w:rsidRPr="00265595" w:rsidTr="00265595">
        <w:tc>
          <w:tcPr>
            <w:tcW w:w="675" w:type="dxa"/>
            <w:shd w:val="clear" w:color="auto" w:fill="auto"/>
          </w:tcPr>
          <w:p w:rsidR="008C62AA" w:rsidRPr="00265595" w:rsidRDefault="008C62AA" w:rsidP="00265595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3266" w:type="dxa"/>
            <w:shd w:val="clear" w:color="auto" w:fill="auto"/>
          </w:tcPr>
          <w:p w:rsidR="008C62AA" w:rsidRPr="00265595" w:rsidRDefault="008C62AA" w:rsidP="00265595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Мероприятия</w:t>
            </w:r>
          </w:p>
        </w:tc>
        <w:tc>
          <w:tcPr>
            <w:tcW w:w="5913" w:type="dxa"/>
            <w:gridSpan w:val="3"/>
            <w:shd w:val="clear" w:color="auto" w:fill="auto"/>
          </w:tcPr>
          <w:p w:rsidR="008C62AA" w:rsidRPr="00265595" w:rsidRDefault="008C62AA" w:rsidP="0026559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Финансирование (руб.)</w:t>
            </w:r>
          </w:p>
          <w:p w:rsidR="008C62AA" w:rsidRPr="00265595" w:rsidRDefault="008C62AA" w:rsidP="007B5EFD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201</w:t>
            </w:r>
            <w:r w:rsidR="007B5EFD">
              <w:rPr>
                <w:sz w:val="28"/>
                <w:szCs w:val="28"/>
              </w:rPr>
              <w:t>9 год</w:t>
            </w:r>
            <w:r w:rsidR="007B5EFD">
              <w:rPr>
                <w:sz w:val="28"/>
                <w:szCs w:val="28"/>
              </w:rPr>
              <w:tab/>
              <w:t xml:space="preserve">         2020</w:t>
            </w:r>
            <w:r w:rsidR="0048018C">
              <w:rPr>
                <w:sz w:val="28"/>
                <w:szCs w:val="28"/>
              </w:rPr>
              <w:t xml:space="preserve"> год</w:t>
            </w:r>
            <w:r w:rsidR="0048018C">
              <w:rPr>
                <w:sz w:val="28"/>
                <w:szCs w:val="28"/>
              </w:rPr>
              <w:tab/>
            </w:r>
            <w:r w:rsidR="007B5EFD" w:rsidRPr="00D168F7">
              <w:rPr>
                <w:color w:val="FFC000"/>
                <w:sz w:val="28"/>
                <w:szCs w:val="28"/>
              </w:rPr>
              <w:t xml:space="preserve">          </w:t>
            </w:r>
            <w:r w:rsidR="007B5EFD" w:rsidRPr="00847AEE">
              <w:rPr>
                <w:color w:val="000000" w:themeColor="text1"/>
                <w:sz w:val="28"/>
                <w:szCs w:val="28"/>
              </w:rPr>
              <w:t>2021</w:t>
            </w:r>
            <w:r w:rsidRPr="00847AEE">
              <w:rPr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7B5EFD" w:rsidRPr="00265595" w:rsidTr="00265595">
        <w:tc>
          <w:tcPr>
            <w:tcW w:w="675" w:type="dxa"/>
            <w:shd w:val="clear" w:color="auto" w:fill="auto"/>
          </w:tcPr>
          <w:p w:rsidR="007B5EFD" w:rsidRPr="00265595" w:rsidRDefault="007B5EFD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1.</w:t>
            </w:r>
          </w:p>
        </w:tc>
        <w:tc>
          <w:tcPr>
            <w:tcW w:w="3266" w:type="dxa"/>
            <w:shd w:val="clear" w:color="auto" w:fill="auto"/>
          </w:tcPr>
          <w:p w:rsidR="007B5EFD" w:rsidRPr="00265595" w:rsidRDefault="007B5EFD" w:rsidP="00265595">
            <w:pPr>
              <w:spacing w:line="240" w:lineRule="auto"/>
              <w:ind w:firstLine="176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 xml:space="preserve">Оплата труда </w:t>
            </w:r>
          </w:p>
        </w:tc>
        <w:tc>
          <w:tcPr>
            <w:tcW w:w="1971" w:type="dxa"/>
            <w:shd w:val="clear" w:color="auto" w:fill="auto"/>
          </w:tcPr>
          <w:p w:rsidR="007B5EFD" w:rsidRPr="00265595" w:rsidRDefault="007B5EFD" w:rsidP="002C505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117 331 653</w:t>
            </w:r>
          </w:p>
        </w:tc>
        <w:tc>
          <w:tcPr>
            <w:tcW w:w="1971" w:type="dxa"/>
            <w:shd w:val="clear" w:color="auto" w:fill="auto"/>
          </w:tcPr>
          <w:p w:rsidR="007B5EFD" w:rsidRPr="007B5EFD" w:rsidRDefault="007B5EFD" w:rsidP="002C505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B5EFD">
              <w:rPr>
                <w:sz w:val="28"/>
                <w:szCs w:val="28"/>
              </w:rPr>
              <w:t>126 192 539</w:t>
            </w:r>
          </w:p>
        </w:tc>
        <w:tc>
          <w:tcPr>
            <w:tcW w:w="1971" w:type="dxa"/>
            <w:shd w:val="clear" w:color="auto" w:fill="auto"/>
          </w:tcPr>
          <w:p w:rsidR="007B5EFD" w:rsidRPr="007B5EFD" w:rsidRDefault="007B5EFD" w:rsidP="00B45577">
            <w:pPr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</w:p>
        </w:tc>
      </w:tr>
      <w:tr w:rsidR="007B5EFD" w:rsidRPr="00265595" w:rsidTr="00265595">
        <w:tc>
          <w:tcPr>
            <w:tcW w:w="675" w:type="dxa"/>
            <w:shd w:val="clear" w:color="auto" w:fill="auto"/>
          </w:tcPr>
          <w:p w:rsidR="007B5EFD" w:rsidRPr="00265595" w:rsidRDefault="007B5EFD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2.</w:t>
            </w:r>
          </w:p>
        </w:tc>
        <w:tc>
          <w:tcPr>
            <w:tcW w:w="3266" w:type="dxa"/>
            <w:shd w:val="clear" w:color="auto" w:fill="auto"/>
          </w:tcPr>
          <w:p w:rsidR="007B5EFD" w:rsidRPr="00265595" w:rsidRDefault="007B5EFD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 xml:space="preserve">Учебные расходы: приобретение учебников, оборудования, учебной мебели, игр, игрушек </w:t>
            </w:r>
          </w:p>
        </w:tc>
        <w:tc>
          <w:tcPr>
            <w:tcW w:w="1971" w:type="dxa"/>
            <w:shd w:val="clear" w:color="auto" w:fill="auto"/>
          </w:tcPr>
          <w:p w:rsidR="007B5EFD" w:rsidRPr="00265595" w:rsidRDefault="007B5EFD" w:rsidP="002C505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2 172 269</w:t>
            </w:r>
          </w:p>
        </w:tc>
        <w:tc>
          <w:tcPr>
            <w:tcW w:w="1971" w:type="dxa"/>
            <w:shd w:val="clear" w:color="auto" w:fill="auto"/>
          </w:tcPr>
          <w:p w:rsidR="007B5EFD" w:rsidRPr="007B5EFD" w:rsidRDefault="007B5EFD" w:rsidP="002C5057">
            <w:pPr>
              <w:spacing w:line="240" w:lineRule="auto"/>
              <w:ind w:firstLine="0"/>
              <w:rPr>
                <w:sz w:val="28"/>
                <w:szCs w:val="28"/>
              </w:rPr>
            </w:pPr>
            <w:r w:rsidRPr="007B5EFD">
              <w:rPr>
                <w:sz w:val="28"/>
                <w:szCs w:val="28"/>
              </w:rPr>
              <w:t>1 914 105</w:t>
            </w:r>
          </w:p>
        </w:tc>
        <w:tc>
          <w:tcPr>
            <w:tcW w:w="1971" w:type="dxa"/>
            <w:shd w:val="clear" w:color="auto" w:fill="auto"/>
          </w:tcPr>
          <w:p w:rsidR="007B5EFD" w:rsidRPr="007B5EFD" w:rsidRDefault="007B5EFD" w:rsidP="00265595">
            <w:pPr>
              <w:spacing w:line="240" w:lineRule="auto"/>
              <w:ind w:firstLine="0"/>
              <w:rPr>
                <w:color w:val="FF0000"/>
                <w:sz w:val="28"/>
                <w:szCs w:val="28"/>
              </w:rPr>
            </w:pPr>
            <w:bookmarkStart w:id="7" w:name="_GoBack"/>
            <w:bookmarkEnd w:id="7"/>
          </w:p>
        </w:tc>
      </w:tr>
    </w:tbl>
    <w:p w:rsidR="00565100" w:rsidRPr="00F0219D" w:rsidRDefault="003769B0" w:rsidP="00DB4C59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lastRenderedPageBreak/>
        <w:t>Одной из задач 20</w:t>
      </w:r>
      <w:r w:rsidR="0048018C" w:rsidRPr="00F0219D">
        <w:rPr>
          <w:sz w:val="28"/>
          <w:szCs w:val="28"/>
        </w:rPr>
        <w:t>20</w:t>
      </w:r>
      <w:r w:rsidRPr="00F0219D">
        <w:rPr>
          <w:sz w:val="28"/>
          <w:szCs w:val="28"/>
        </w:rPr>
        <w:t xml:space="preserve"> года, которая в полной мере реализована в районе, являлось достижение целевых показателей уровня средней заработной платы педагогических работников, утвержденных Дорожной картой по исполнению майских Указов Президента.</w:t>
      </w:r>
    </w:p>
    <w:p w:rsidR="00550694" w:rsidRPr="00550694" w:rsidRDefault="00550694" w:rsidP="00550694">
      <w:pPr>
        <w:spacing w:line="240" w:lineRule="auto"/>
        <w:rPr>
          <w:b/>
          <w:sz w:val="28"/>
          <w:szCs w:val="28"/>
        </w:rPr>
      </w:pPr>
      <w:r w:rsidRPr="00550694">
        <w:rPr>
          <w:b/>
          <w:sz w:val="28"/>
          <w:szCs w:val="28"/>
        </w:rPr>
        <w:t>Уровень средней заработной платы по отрасли «Образование»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1559"/>
        <w:gridCol w:w="1559"/>
        <w:gridCol w:w="1559"/>
      </w:tblGrid>
      <w:tr w:rsidR="00D168F7" w:rsidRPr="00265595" w:rsidTr="0087417E">
        <w:tc>
          <w:tcPr>
            <w:tcW w:w="3652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48018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F0219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</w:tr>
      <w:tr w:rsidR="00D168F7" w:rsidRPr="00265595" w:rsidTr="0087417E">
        <w:tc>
          <w:tcPr>
            <w:tcW w:w="3652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Средняя заработная плата по отрасли «Образование»</w:t>
            </w:r>
          </w:p>
        </w:tc>
        <w:tc>
          <w:tcPr>
            <w:tcW w:w="1559" w:type="dxa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19439,3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22976,97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168F7" w:rsidRPr="00265595" w:rsidTr="0087417E">
        <w:tc>
          <w:tcPr>
            <w:tcW w:w="3652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65595">
              <w:rPr>
                <w:sz w:val="28"/>
                <w:szCs w:val="28"/>
              </w:rPr>
              <w:t>Пед</w:t>
            </w:r>
            <w:proofErr w:type="spellEnd"/>
            <w:r w:rsidRPr="00265595">
              <w:rPr>
                <w:sz w:val="28"/>
                <w:szCs w:val="28"/>
              </w:rPr>
              <w:t>. работники общеобразовательных учреждений</w:t>
            </w:r>
          </w:p>
        </w:tc>
        <w:tc>
          <w:tcPr>
            <w:tcW w:w="1559" w:type="dxa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21239,9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25452,26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168F7" w:rsidRPr="00265595" w:rsidTr="0087417E">
        <w:tc>
          <w:tcPr>
            <w:tcW w:w="3652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265595">
              <w:rPr>
                <w:sz w:val="28"/>
                <w:szCs w:val="28"/>
              </w:rPr>
              <w:t>Пед</w:t>
            </w:r>
            <w:proofErr w:type="spellEnd"/>
            <w:r w:rsidRPr="00265595">
              <w:rPr>
                <w:sz w:val="28"/>
                <w:szCs w:val="28"/>
              </w:rPr>
              <w:t>. работники дошкольных образовательных учреждений</w:t>
            </w:r>
          </w:p>
        </w:tc>
        <w:tc>
          <w:tcPr>
            <w:tcW w:w="1559" w:type="dxa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19917,87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26236,57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168F7" w:rsidRPr="00265595" w:rsidTr="0087417E">
        <w:tc>
          <w:tcPr>
            <w:tcW w:w="3652" w:type="dxa"/>
            <w:shd w:val="clear" w:color="auto" w:fill="auto"/>
          </w:tcPr>
          <w:p w:rsidR="00D168F7" w:rsidRPr="00265595" w:rsidRDefault="00BC4BA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 w:rsidR="00D168F7" w:rsidRPr="00265595">
              <w:rPr>
                <w:sz w:val="28"/>
                <w:szCs w:val="28"/>
              </w:rPr>
              <w:t>Пед</w:t>
            </w:r>
            <w:proofErr w:type="spellEnd"/>
            <w:r w:rsidR="00D168F7" w:rsidRPr="00265595">
              <w:rPr>
                <w:sz w:val="28"/>
                <w:szCs w:val="28"/>
              </w:rPr>
              <w:t xml:space="preserve">. работники учреждений доп. образования </w:t>
            </w:r>
          </w:p>
        </w:tc>
        <w:tc>
          <w:tcPr>
            <w:tcW w:w="1559" w:type="dxa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10788,8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12946,56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168F7" w:rsidRPr="00265595" w:rsidTr="0087417E">
        <w:tc>
          <w:tcPr>
            <w:tcW w:w="3652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Учителя</w:t>
            </w:r>
          </w:p>
        </w:tc>
        <w:tc>
          <w:tcPr>
            <w:tcW w:w="1559" w:type="dxa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20792,2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25452,0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168F7" w:rsidRPr="00265595" w:rsidTr="0087417E">
        <w:tc>
          <w:tcPr>
            <w:tcW w:w="3652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Воспитатели</w:t>
            </w:r>
          </w:p>
        </w:tc>
        <w:tc>
          <w:tcPr>
            <w:tcW w:w="1559" w:type="dxa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265595">
              <w:rPr>
                <w:sz w:val="28"/>
                <w:szCs w:val="28"/>
              </w:rPr>
              <w:t>20346,62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C5057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25367,14</w:t>
            </w:r>
          </w:p>
        </w:tc>
        <w:tc>
          <w:tcPr>
            <w:tcW w:w="1559" w:type="dxa"/>
            <w:shd w:val="clear" w:color="auto" w:fill="auto"/>
          </w:tcPr>
          <w:p w:rsidR="00D168F7" w:rsidRPr="00265595" w:rsidRDefault="00D168F7" w:rsidP="00265595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</w:tr>
    </w:tbl>
    <w:p w:rsidR="00550694" w:rsidRPr="00550694" w:rsidRDefault="00550694" w:rsidP="00550694">
      <w:pPr>
        <w:spacing w:line="240" w:lineRule="auto"/>
        <w:rPr>
          <w:b/>
          <w:sz w:val="28"/>
          <w:szCs w:val="28"/>
        </w:rPr>
      </w:pPr>
    </w:p>
    <w:p w:rsidR="00565100" w:rsidRDefault="00DB4C59" w:rsidP="00DB4C59">
      <w:pPr>
        <w:spacing w:line="240" w:lineRule="auto"/>
        <w:rPr>
          <w:b/>
          <w:sz w:val="28"/>
          <w:szCs w:val="28"/>
        </w:rPr>
      </w:pPr>
      <w:r w:rsidRPr="00DB4C59">
        <w:rPr>
          <w:b/>
          <w:sz w:val="28"/>
          <w:szCs w:val="28"/>
        </w:rPr>
        <w:t>Демографические характеристики</w:t>
      </w:r>
    </w:p>
    <w:p w:rsidR="00CC0535" w:rsidRPr="00DB4C59" w:rsidRDefault="00CC0535" w:rsidP="00DB4C59">
      <w:pPr>
        <w:spacing w:line="240" w:lineRule="auto"/>
        <w:rPr>
          <w:sz w:val="28"/>
          <w:szCs w:val="28"/>
        </w:rPr>
      </w:pPr>
      <w:r w:rsidRPr="00DB4C59">
        <w:rPr>
          <w:sz w:val="28"/>
          <w:szCs w:val="28"/>
        </w:rPr>
        <w:t>Среднегодовая численность населения</w:t>
      </w:r>
      <w:r w:rsidR="00DB4C59" w:rsidRPr="00DB4C59">
        <w:rPr>
          <w:sz w:val="28"/>
          <w:szCs w:val="28"/>
        </w:rPr>
        <w:t xml:space="preserve"> района</w:t>
      </w:r>
      <w:r w:rsidRPr="00DB4C59">
        <w:rPr>
          <w:sz w:val="28"/>
          <w:szCs w:val="28"/>
        </w:rPr>
        <w:t xml:space="preserve"> </w:t>
      </w:r>
      <w:r w:rsidR="00565100">
        <w:rPr>
          <w:sz w:val="28"/>
          <w:szCs w:val="28"/>
        </w:rPr>
        <w:t>в 20</w:t>
      </w:r>
      <w:r w:rsidR="00D168F7">
        <w:rPr>
          <w:sz w:val="28"/>
          <w:szCs w:val="28"/>
        </w:rPr>
        <w:t>21</w:t>
      </w:r>
      <w:r w:rsidR="00565100">
        <w:rPr>
          <w:sz w:val="28"/>
          <w:szCs w:val="28"/>
        </w:rPr>
        <w:t xml:space="preserve">г. </w:t>
      </w:r>
      <w:r w:rsidR="002B1C72">
        <w:rPr>
          <w:sz w:val="28"/>
          <w:szCs w:val="28"/>
        </w:rPr>
        <w:t>с</w:t>
      </w:r>
      <w:r w:rsidR="00565100">
        <w:rPr>
          <w:sz w:val="28"/>
          <w:szCs w:val="28"/>
        </w:rPr>
        <w:t>оставила -</w:t>
      </w:r>
      <w:r w:rsidRPr="00DB4C59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>1</w:t>
      </w:r>
      <w:r w:rsidR="00920F5B" w:rsidRPr="00F0219D">
        <w:rPr>
          <w:sz w:val="28"/>
          <w:szCs w:val="28"/>
        </w:rPr>
        <w:t>3713</w:t>
      </w:r>
      <w:r w:rsidRPr="00F0219D">
        <w:rPr>
          <w:sz w:val="28"/>
          <w:szCs w:val="28"/>
        </w:rPr>
        <w:t xml:space="preserve"> чел.</w:t>
      </w:r>
      <w:r w:rsidR="00414A7A" w:rsidRPr="00F0219D">
        <w:rPr>
          <w:sz w:val="28"/>
          <w:szCs w:val="28"/>
        </w:rPr>
        <w:t xml:space="preserve"> </w:t>
      </w:r>
      <w:r w:rsidR="00556F1E" w:rsidRPr="00F0219D">
        <w:rPr>
          <w:sz w:val="28"/>
          <w:szCs w:val="28"/>
        </w:rPr>
        <w:t>(</w:t>
      </w:r>
      <w:r w:rsidRPr="00F0219D">
        <w:rPr>
          <w:sz w:val="28"/>
          <w:szCs w:val="28"/>
        </w:rPr>
        <w:t>на 1 января 2016 года в районе проживало 14709 человек</w:t>
      </w:r>
      <w:r w:rsidR="00285461" w:rsidRPr="00F0219D">
        <w:rPr>
          <w:sz w:val="28"/>
          <w:szCs w:val="28"/>
        </w:rPr>
        <w:t>)</w:t>
      </w:r>
      <w:r w:rsidRPr="00F0219D">
        <w:rPr>
          <w:sz w:val="28"/>
          <w:szCs w:val="28"/>
        </w:rPr>
        <w:t xml:space="preserve">. </w:t>
      </w:r>
      <w:r w:rsidR="00363D5D" w:rsidRPr="00F0219D">
        <w:rPr>
          <w:sz w:val="28"/>
          <w:szCs w:val="28"/>
        </w:rPr>
        <w:t>Национ</w:t>
      </w:r>
      <w:r w:rsidR="00363D5D" w:rsidRPr="00430610">
        <w:rPr>
          <w:sz w:val="28"/>
          <w:szCs w:val="28"/>
        </w:rPr>
        <w:t xml:space="preserve">альный </w:t>
      </w:r>
      <w:r w:rsidR="00363D5D">
        <w:rPr>
          <w:sz w:val="28"/>
          <w:szCs w:val="28"/>
        </w:rPr>
        <w:t>состав н</w:t>
      </w:r>
      <w:r w:rsidRPr="00DB4C59">
        <w:rPr>
          <w:sz w:val="28"/>
          <w:szCs w:val="28"/>
        </w:rPr>
        <w:t xml:space="preserve">аселение русские, немцы, украинцы, казахи, армяне. </w:t>
      </w:r>
    </w:p>
    <w:p w:rsidR="00CC0535" w:rsidRPr="00DB4C59" w:rsidRDefault="00CC0535" w:rsidP="00DB4C59">
      <w:pPr>
        <w:spacing w:line="240" w:lineRule="auto"/>
        <w:rPr>
          <w:sz w:val="28"/>
          <w:szCs w:val="28"/>
        </w:rPr>
      </w:pPr>
      <w:r w:rsidRPr="00DB4C59">
        <w:rPr>
          <w:sz w:val="28"/>
          <w:szCs w:val="28"/>
        </w:rPr>
        <w:t>Как и в большинстве районов Алтайского края, в последние годы численность населения района сокращается. Основной проблемой демографического положения района является сокращение численности населения вследствие естественной убыли и миграционного оттока населения.</w:t>
      </w:r>
    </w:p>
    <w:p w:rsidR="00285461" w:rsidRDefault="00285461" w:rsidP="00CC0535">
      <w:pPr>
        <w:rPr>
          <w:b/>
          <w:sz w:val="28"/>
          <w:szCs w:val="28"/>
        </w:rPr>
      </w:pPr>
    </w:p>
    <w:p w:rsidR="00DE7FDE" w:rsidRPr="00DB4C59" w:rsidRDefault="002E09D5" w:rsidP="002E09D5">
      <w:pPr>
        <w:pStyle w:val="3"/>
      </w:pPr>
      <w:bookmarkStart w:id="8" w:name="_Toc86158333"/>
      <w:r>
        <w:t>1.6</w:t>
      </w:r>
      <w:r w:rsidR="00DB4C59" w:rsidRPr="00DB4C59">
        <w:t>. Особенности образовательной системы</w:t>
      </w:r>
      <w:bookmarkEnd w:id="8"/>
    </w:p>
    <w:p w:rsidR="00DC4DAC" w:rsidRPr="00DC4DAC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proofErr w:type="gramStart"/>
      <w:r w:rsidRPr="00DC4DAC">
        <w:rPr>
          <w:rStyle w:val="a9"/>
          <w:rFonts w:eastAsia="Calibri"/>
          <w:color w:val="auto"/>
          <w:sz w:val="28"/>
        </w:rPr>
        <w:t>В 20</w:t>
      </w:r>
      <w:r w:rsidR="00AD226D">
        <w:rPr>
          <w:rStyle w:val="a9"/>
          <w:rFonts w:eastAsia="Calibri"/>
          <w:color w:val="auto"/>
          <w:sz w:val="28"/>
        </w:rPr>
        <w:t>21</w:t>
      </w:r>
      <w:r w:rsidRPr="00DC4DAC">
        <w:rPr>
          <w:rStyle w:val="a9"/>
          <w:rFonts w:eastAsia="Calibri"/>
          <w:color w:val="auto"/>
          <w:sz w:val="28"/>
        </w:rPr>
        <w:t xml:space="preserve"> году в системе образования района функционировало 13 дошкольных образовательных учреждений (из них: 1 юридическое лицо, 4 структурных подразделения в средних школах, 8 филиалов), 7 групп кратковременного пребывания для детей 4-7 летнего возраста на базе общеобразовательных школ, </w:t>
      </w:r>
      <w:r w:rsidR="00430610">
        <w:rPr>
          <w:rStyle w:val="a9"/>
          <w:rFonts w:eastAsia="Calibri"/>
          <w:color w:val="auto"/>
          <w:sz w:val="28"/>
        </w:rPr>
        <w:t>19</w:t>
      </w:r>
      <w:r w:rsidR="00AD226D">
        <w:rPr>
          <w:rStyle w:val="a9"/>
          <w:rFonts w:eastAsia="Calibri"/>
          <w:color w:val="auto"/>
          <w:sz w:val="28"/>
        </w:rPr>
        <w:t xml:space="preserve"> средних школ, </w:t>
      </w:r>
      <w:r w:rsidRPr="00DC4DAC">
        <w:rPr>
          <w:rStyle w:val="a9"/>
          <w:rFonts w:eastAsia="Calibri"/>
          <w:color w:val="auto"/>
          <w:sz w:val="28"/>
        </w:rPr>
        <w:t xml:space="preserve"> </w:t>
      </w:r>
      <w:r w:rsidR="00AD226D">
        <w:rPr>
          <w:rStyle w:val="a9"/>
          <w:rFonts w:eastAsia="Calibri"/>
          <w:color w:val="auto"/>
          <w:sz w:val="28"/>
        </w:rPr>
        <w:t>1- начальная</w:t>
      </w:r>
      <w:r w:rsidRPr="00DC4DAC">
        <w:rPr>
          <w:rStyle w:val="a9"/>
          <w:rFonts w:eastAsia="Calibri"/>
          <w:color w:val="auto"/>
          <w:sz w:val="28"/>
        </w:rPr>
        <w:t xml:space="preserve">, из них 15 - со статусом юридического лица, </w:t>
      </w:r>
      <w:r w:rsidR="00AD226D">
        <w:rPr>
          <w:rStyle w:val="a9"/>
          <w:rFonts w:eastAsia="Calibri"/>
          <w:color w:val="auto"/>
          <w:sz w:val="28"/>
        </w:rPr>
        <w:t>5</w:t>
      </w:r>
      <w:r w:rsidRPr="00430610">
        <w:rPr>
          <w:rStyle w:val="a9"/>
          <w:rFonts w:eastAsia="Calibri"/>
          <w:color w:val="auto"/>
          <w:sz w:val="28"/>
        </w:rPr>
        <w:t xml:space="preserve"> </w:t>
      </w:r>
      <w:r w:rsidRPr="00DC4DAC">
        <w:rPr>
          <w:rStyle w:val="a9"/>
          <w:rFonts w:eastAsia="Calibri"/>
          <w:color w:val="auto"/>
          <w:sz w:val="28"/>
        </w:rPr>
        <w:t>филиалов.</w:t>
      </w:r>
      <w:proofErr w:type="gramEnd"/>
    </w:p>
    <w:p w:rsidR="00DC4DAC" w:rsidRPr="00DC4DAC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proofErr w:type="gramStart"/>
      <w:r w:rsidRPr="00DC4DAC">
        <w:rPr>
          <w:rStyle w:val="a9"/>
          <w:rFonts w:eastAsia="Calibri"/>
          <w:color w:val="auto"/>
          <w:sz w:val="28"/>
        </w:rPr>
        <w:t xml:space="preserve">Средние общеобразовательные школы расположены, в основном, в типовых зданиях, их филиалы </w:t>
      </w:r>
      <w:r w:rsidR="00414A7A">
        <w:rPr>
          <w:rStyle w:val="a9"/>
          <w:rFonts w:eastAsia="Calibri"/>
          <w:color w:val="auto"/>
          <w:sz w:val="28"/>
        </w:rPr>
        <w:t>–</w:t>
      </w:r>
      <w:r w:rsidRPr="00DC4DAC">
        <w:rPr>
          <w:rStyle w:val="a9"/>
          <w:rFonts w:eastAsia="Calibri"/>
          <w:color w:val="auto"/>
          <w:sz w:val="28"/>
        </w:rPr>
        <w:t xml:space="preserve"> начальные общеобразовательные школы – в нетиповых.</w:t>
      </w:r>
      <w:proofErr w:type="gramEnd"/>
    </w:p>
    <w:p w:rsidR="00DC4DAC" w:rsidRPr="00DC4DAC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DC4DAC">
        <w:rPr>
          <w:rStyle w:val="a9"/>
          <w:rFonts w:eastAsia="Calibri"/>
          <w:color w:val="auto"/>
          <w:sz w:val="28"/>
        </w:rPr>
        <w:t>Численность учащихся в 20</w:t>
      </w:r>
      <w:r w:rsidR="00AD226D">
        <w:rPr>
          <w:rStyle w:val="a9"/>
          <w:rFonts w:eastAsia="Calibri"/>
          <w:color w:val="auto"/>
          <w:sz w:val="28"/>
        </w:rPr>
        <w:t>21</w:t>
      </w:r>
      <w:r w:rsidRPr="00DC4DAC">
        <w:rPr>
          <w:rStyle w:val="a9"/>
          <w:rFonts w:eastAsia="Calibri"/>
          <w:color w:val="auto"/>
          <w:sz w:val="28"/>
        </w:rPr>
        <w:t xml:space="preserve"> году </w:t>
      </w:r>
      <w:r w:rsidR="00AD226D">
        <w:rPr>
          <w:rStyle w:val="a9"/>
          <w:rFonts w:eastAsia="Calibri"/>
          <w:b/>
          <w:color w:val="auto"/>
          <w:sz w:val="28"/>
        </w:rPr>
        <w:t>1533</w:t>
      </w:r>
      <w:r w:rsidRPr="00940C03">
        <w:rPr>
          <w:rStyle w:val="a9"/>
          <w:rFonts w:eastAsia="Calibri"/>
          <w:color w:val="FF0000"/>
          <w:sz w:val="28"/>
        </w:rPr>
        <w:t xml:space="preserve"> </w:t>
      </w:r>
      <w:r w:rsidRPr="00DC4DAC">
        <w:rPr>
          <w:rStyle w:val="a9"/>
          <w:rFonts w:eastAsia="Calibri"/>
          <w:color w:val="auto"/>
          <w:sz w:val="28"/>
        </w:rPr>
        <w:t xml:space="preserve">чел., </w:t>
      </w:r>
      <w:r w:rsidR="00917946" w:rsidRPr="00917946">
        <w:rPr>
          <w:rStyle w:val="a9"/>
          <w:rFonts w:eastAsia="Calibri"/>
          <w:b/>
          <w:color w:val="auto"/>
          <w:sz w:val="28"/>
        </w:rPr>
        <w:t xml:space="preserve">продолжается  уменьшение числа </w:t>
      </w:r>
      <w:r w:rsidRPr="00917946">
        <w:rPr>
          <w:rStyle w:val="a9"/>
          <w:rFonts w:eastAsia="Calibri"/>
          <w:color w:val="auto"/>
          <w:sz w:val="28"/>
        </w:rPr>
        <w:t xml:space="preserve">учащихся, но значительно уменьшилось количество учащихся в старшей </w:t>
      </w:r>
      <w:r w:rsidRPr="00DC4DAC">
        <w:rPr>
          <w:rStyle w:val="a9"/>
          <w:rFonts w:eastAsia="Calibri"/>
          <w:color w:val="auto"/>
          <w:sz w:val="28"/>
        </w:rPr>
        <w:t xml:space="preserve">ступени. </w:t>
      </w:r>
    </w:p>
    <w:p w:rsidR="00DC4DAC" w:rsidRPr="00917946" w:rsidRDefault="00DC4DA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DC4DAC">
        <w:rPr>
          <w:rStyle w:val="a9"/>
          <w:rFonts w:eastAsia="Calibri"/>
          <w:color w:val="auto"/>
          <w:sz w:val="28"/>
        </w:rPr>
        <w:lastRenderedPageBreak/>
        <w:t xml:space="preserve">В общеобразовательных школах фактическая загруженность составляет менее 50%. Во всех поселениях школы учениками </w:t>
      </w:r>
      <w:proofErr w:type="spellStart"/>
      <w:r w:rsidR="006B4103">
        <w:rPr>
          <w:rStyle w:val="a9"/>
          <w:rFonts w:eastAsia="Calibri"/>
          <w:color w:val="auto"/>
          <w:sz w:val="28"/>
        </w:rPr>
        <w:t>недоукомплектованны</w:t>
      </w:r>
      <w:proofErr w:type="spellEnd"/>
      <w:r w:rsidRPr="00DC4DAC">
        <w:rPr>
          <w:rStyle w:val="a9"/>
          <w:rFonts w:eastAsia="Calibri"/>
          <w:color w:val="auto"/>
          <w:sz w:val="28"/>
        </w:rPr>
        <w:t xml:space="preserve">. Наполняемость классов по поселениям варьируется от 2 до 24 человек. Средняя наполняемость составила </w:t>
      </w:r>
      <w:r w:rsidRPr="00917946">
        <w:rPr>
          <w:rStyle w:val="a9"/>
          <w:rFonts w:eastAsia="Calibri"/>
          <w:color w:val="auto"/>
          <w:sz w:val="28"/>
        </w:rPr>
        <w:t xml:space="preserve">6,1 </w:t>
      </w:r>
      <w:r w:rsidRPr="00DC4DAC">
        <w:rPr>
          <w:rStyle w:val="a9"/>
          <w:rFonts w:eastAsia="Calibri"/>
          <w:color w:val="auto"/>
          <w:sz w:val="28"/>
        </w:rPr>
        <w:t xml:space="preserve">человека. Из населенных пунктов, где нет общеобразовательных учреждений, осуществлялся подвоз </w:t>
      </w:r>
      <w:r w:rsidR="00917946" w:rsidRPr="00917946">
        <w:rPr>
          <w:rStyle w:val="a9"/>
          <w:rFonts w:eastAsia="Calibri"/>
          <w:b/>
          <w:color w:val="auto"/>
          <w:sz w:val="28"/>
        </w:rPr>
        <w:t>142 учащихся в 8</w:t>
      </w:r>
      <w:r w:rsidRPr="00917946">
        <w:rPr>
          <w:rStyle w:val="a9"/>
          <w:rFonts w:eastAsia="Calibri"/>
          <w:color w:val="auto"/>
          <w:sz w:val="28"/>
        </w:rPr>
        <w:t xml:space="preserve"> общеобразовательных учреждений 9 школьными автобусами по утвержденным школьным маршрутам.</w:t>
      </w:r>
    </w:p>
    <w:p w:rsidR="00285461" w:rsidRDefault="00285461" w:rsidP="00565100">
      <w:pPr>
        <w:spacing w:after="160" w:line="259" w:lineRule="auto"/>
        <w:ind w:firstLine="0"/>
        <w:jc w:val="left"/>
        <w:rPr>
          <w:b/>
          <w:sz w:val="28"/>
          <w:szCs w:val="28"/>
        </w:rPr>
      </w:pPr>
    </w:p>
    <w:p w:rsidR="00D30670" w:rsidRPr="000546D7" w:rsidRDefault="00D30670" w:rsidP="002E09D5">
      <w:pPr>
        <w:pStyle w:val="2"/>
      </w:pPr>
      <w:bookmarkStart w:id="9" w:name="_Toc86158334"/>
      <w:r w:rsidRPr="000546D7">
        <w:t xml:space="preserve">2. </w:t>
      </w:r>
      <w:r w:rsidR="00CF131F" w:rsidRPr="000546D7">
        <w:t>Анализ состояния и перспектив развития системы образования: основная часть.</w:t>
      </w:r>
      <w:bookmarkEnd w:id="9"/>
    </w:p>
    <w:p w:rsidR="00F4493E" w:rsidRPr="002E09D5" w:rsidRDefault="00375C2F" w:rsidP="002E09D5">
      <w:pPr>
        <w:pStyle w:val="3"/>
      </w:pPr>
      <w:bookmarkStart w:id="10" w:name="_Toc86158335"/>
      <w:r w:rsidRPr="002E09D5">
        <w:t>2.1</w:t>
      </w:r>
      <w:r w:rsidR="00DC1F82" w:rsidRPr="002E09D5">
        <w:t>.</w:t>
      </w:r>
      <w:r w:rsidRPr="002E09D5">
        <w:t xml:space="preserve"> </w:t>
      </w:r>
      <w:r w:rsidR="00FE028B" w:rsidRPr="002E09D5">
        <w:t>Сведения о развитии дошкольного образования</w:t>
      </w:r>
      <w:bookmarkEnd w:id="10"/>
    </w:p>
    <w:p w:rsidR="00C7130A" w:rsidRDefault="00DA05B8" w:rsidP="00C7130A">
      <w:pPr>
        <w:spacing w:line="240" w:lineRule="auto"/>
        <w:rPr>
          <w:sz w:val="28"/>
          <w:szCs w:val="28"/>
        </w:rPr>
      </w:pPr>
      <w:r w:rsidRPr="00DA05B8">
        <w:rPr>
          <w:rStyle w:val="a9"/>
          <w:rFonts w:eastAsia="Calibri"/>
          <w:color w:val="auto"/>
          <w:sz w:val="28"/>
          <w:szCs w:val="28"/>
        </w:rPr>
        <w:t xml:space="preserve">Современные подходы к развитию содержания дошкольного образования района являются неотъемлемой частью общего образования. </w:t>
      </w:r>
      <w:proofErr w:type="gramStart"/>
      <w:r w:rsidRPr="00DA05B8">
        <w:rPr>
          <w:rStyle w:val="a9"/>
          <w:rFonts w:eastAsia="Calibri"/>
          <w:color w:val="auto"/>
          <w:sz w:val="28"/>
          <w:szCs w:val="28"/>
        </w:rPr>
        <w:t>Принятые за последние 3 года меры позволяют говорить о позитивных изменениях в системе дошкольного образования.</w:t>
      </w:r>
      <w:proofErr w:type="gramEnd"/>
      <w:r w:rsidRPr="00DA05B8">
        <w:rPr>
          <w:rStyle w:val="a9"/>
          <w:rFonts w:eastAsia="Calibri"/>
          <w:color w:val="auto"/>
          <w:sz w:val="28"/>
          <w:szCs w:val="28"/>
        </w:rPr>
        <w:t xml:space="preserve"> </w:t>
      </w:r>
      <w:proofErr w:type="spellStart"/>
      <w:r w:rsidRPr="00DA05B8">
        <w:rPr>
          <w:rStyle w:val="a9"/>
          <w:rFonts w:eastAsia="Calibri"/>
          <w:color w:val="auto"/>
          <w:sz w:val="28"/>
          <w:szCs w:val="28"/>
        </w:rPr>
        <w:t>Алейский</w:t>
      </w:r>
      <w:proofErr w:type="spellEnd"/>
      <w:r w:rsidRPr="00DA05B8">
        <w:rPr>
          <w:rStyle w:val="a9"/>
          <w:rFonts w:eastAsia="Calibri"/>
          <w:color w:val="auto"/>
          <w:sz w:val="28"/>
          <w:szCs w:val="28"/>
        </w:rPr>
        <w:t xml:space="preserve"> </w:t>
      </w:r>
      <w:r w:rsidR="002D2ABE">
        <w:rPr>
          <w:rStyle w:val="a9"/>
          <w:rFonts w:eastAsia="Calibri"/>
          <w:color w:val="auto"/>
          <w:sz w:val="28"/>
          <w:szCs w:val="28"/>
        </w:rPr>
        <w:t xml:space="preserve"> </w:t>
      </w:r>
      <w:r w:rsidRPr="00DA05B8">
        <w:rPr>
          <w:rStyle w:val="a9"/>
          <w:rFonts w:eastAsia="Calibri"/>
          <w:color w:val="auto"/>
          <w:sz w:val="28"/>
          <w:szCs w:val="28"/>
        </w:rPr>
        <w:t>район входит в число районов Алтайского края, наиболее успешно решающих проблемы обеспечения доступности и вариативности дошкольного образования. В районе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</w:t>
      </w:r>
    </w:p>
    <w:p w:rsidR="004172EF" w:rsidRPr="0064379C" w:rsidRDefault="00E96C91" w:rsidP="00C7130A">
      <w:pPr>
        <w:spacing w:line="240" w:lineRule="auto"/>
        <w:rPr>
          <w:i/>
          <w:sz w:val="28"/>
          <w:szCs w:val="28"/>
        </w:rPr>
      </w:pPr>
      <w:r w:rsidRPr="0064379C">
        <w:rPr>
          <w:i/>
          <w:sz w:val="28"/>
          <w:szCs w:val="28"/>
        </w:rPr>
        <w:t>Контингент</w:t>
      </w:r>
    </w:p>
    <w:p w:rsidR="009D12E5" w:rsidRPr="00F0219D" w:rsidRDefault="009D12E5" w:rsidP="009D12E5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t xml:space="preserve">Среднесписочная численность детей, охваченных услугами дошкольного образования, составила </w:t>
      </w:r>
      <w:r w:rsidR="00F0219D" w:rsidRPr="00F0219D">
        <w:rPr>
          <w:sz w:val="28"/>
          <w:szCs w:val="28"/>
        </w:rPr>
        <w:t>4</w:t>
      </w:r>
      <w:r w:rsidR="001A649B">
        <w:rPr>
          <w:sz w:val="28"/>
          <w:szCs w:val="28"/>
        </w:rPr>
        <w:t>02</w:t>
      </w:r>
      <w:r w:rsidR="00F0219D" w:rsidRPr="00F0219D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>человек</w:t>
      </w:r>
      <w:r w:rsidR="001A649B">
        <w:rPr>
          <w:sz w:val="28"/>
          <w:szCs w:val="28"/>
        </w:rPr>
        <w:t>а</w:t>
      </w:r>
      <w:r w:rsidRPr="00F0219D">
        <w:rPr>
          <w:sz w:val="28"/>
          <w:szCs w:val="28"/>
        </w:rPr>
        <w:t>, из них 3</w:t>
      </w:r>
      <w:r w:rsidR="001A649B">
        <w:rPr>
          <w:sz w:val="28"/>
          <w:szCs w:val="28"/>
        </w:rPr>
        <w:t>42</w:t>
      </w:r>
      <w:r w:rsidRPr="00F0219D">
        <w:rPr>
          <w:sz w:val="28"/>
          <w:szCs w:val="28"/>
        </w:rPr>
        <w:t xml:space="preserve"> - дети общеразвивающей направленности и </w:t>
      </w:r>
      <w:r w:rsidR="001A649B">
        <w:rPr>
          <w:sz w:val="28"/>
          <w:szCs w:val="28"/>
        </w:rPr>
        <w:t>60</w:t>
      </w:r>
      <w:r w:rsidRPr="00F0219D">
        <w:rPr>
          <w:sz w:val="28"/>
          <w:szCs w:val="28"/>
        </w:rPr>
        <w:t xml:space="preserve"> – дошкольники групп кратковременного пребывания. Нормативная наполняемость </w:t>
      </w:r>
      <w:r w:rsidR="001A649B">
        <w:rPr>
          <w:sz w:val="28"/>
          <w:szCs w:val="28"/>
        </w:rPr>
        <w:t>458</w:t>
      </w:r>
      <w:r w:rsidRPr="00F0219D">
        <w:rPr>
          <w:sz w:val="28"/>
          <w:szCs w:val="28"/>
        </w:rPr>
        <w:t xml:space="preserve"> ребёнка. Средняя посещаемость детей дошкольных учреждений </w:t>
      </w:r>
      <w:r w:rsidR="001A649B">
        <w:rPr>
          <w:sz w:val="28"/>
          <w:szCs w:val="28"/>
        </w:rPr>
        <w:t>67</w:t>
      </w:r>
      <w:r w:rsidR="00161FDA" w:rsidRPr="00F0219D">
        <w:rPr>
          <w:sz w:val="28"/>
          <w:szCs w:val="28"/>
        </w:rPr>
        <w:t xml:space="preserve"> </w:t>
      </w:r>
      <w:r w:rsidRPr="00F0219D">
        <w:rPr>
          <w:sz w:val="28"/>
          <w:szCs w:val="28"/>
        </w:rPr>
        <w:t>%.</w:t>
      </w:r>
    </w:p>
    <w:p w:rsidR="009D12E5" w:rsidRPr="00F0219D" w:rsidRDefault="009D12E5" w:rsidP="009D12E5">
      <w:pPr>
        <w:spacing w:line="240" w:lineRule="auto"/>
        <w:rPr>
          <w:sz w:val="28"/>
          <w:szCs w:val="28"/>
        </w:rPr>
      </w:pPr>
      <w:r w:rsidRPr="00F0219D">
        <w:rPr>
          <w:sz w:val="28"/>
          <w:szCs w:val="28"/>
        </w:rPr>
        <w:t xml:space="preserve">Удельный вес численности детей, посещающих группы </w:t>
      </w:r>
      <w:r w:rsidR="00CF5B8E" w:rsidRPr="00F0219D">
        <w:rPr>
          <w:sz w:val="28"/>
          <w:szCs w:val="28"/>
        </w:rPr>
        <w:t xml:space="preserve">общеразвивающей направленности составляет </w:t>
      </w:r>
      <w:r w:rsidR="000170DD">
        <w:rPr>
          <w:sz w:val="28"/>
          <w:szCs w:val="28"/>
        </w:rPr>
        <w:t>85</w:t>
      </w:r>
      <w:r w:rsidR="00CF5B8E" w:rsidRPr="00F0219D">
        <w:rPr>
          <w:sz w:val="28"/>
          <w:szCs w:val="28"/>
        </w:rPr>
        <w:t xml:space="preserve"> %.</w:t>
      </w:r>
      <w:r w:rsidRPr="00F0219D">
        <w:rPr>
          <w:sz w:val="28"/>
          <w:szCs w:val="28"/>
        </w:rPr>
        <w:t xml:space="preserve"> </w:t>
      </w:r>
    </w:p>
    <w:p w:rsidR="00801B3A" w:rsidRPr="00F0219D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proofErr w:type="gramStart"/>
      <w:r w:rsidRPr="00F0219D">
        <w:rPr>
          <w:rStyle w:val="a9"/>
          <w:rFonts w:eastAsia="Calibri"/>
          <w:color w:val="auto"/>
          <w:sz w:val="28"/>
        </w:rPr>
        <w:t xml:space="preserve">1.1.1 </w:t>
      </w:r>
      <w:r w:rsidR="00801B3A" w:rsidRPr="00F0219D">
        <w:rPr>
          <w:rStyle w:val="a9"/>
          <w:rFonts w:eastAsia="Calibri"/>
          <w:color w:val="auto"/>
          <w:sz w:val="28"/>
        </w:rPr>
        <w:t>Доступность дошкольного образования (отношение численности детей в возрасте от 3 до 7 лет, получивших дошкольное образование в текущем году, к сумме численности детей в возрасте от 3 до 7 лет, получающих дошкольное образование в текущем году и численности детей в возрасте от 3 до 7 лет, находящихся в очереди на получение в текущем году дошкольного образования)</w:t>
      </w:r>
      <w:r w:rsidR="00997D25" w:rsidRPr="00F0219D">
        <w:rPr>
          <w:rStyle w:val="a9"/>
          <w:rFonts w:eastAsia="Calibri"/>
          <w:color w:val="auto"/>
          <w:sz w:val="28"/>
        </w:rPr>
        <w:t xml:space="preserve"> составляет 100</w:t>
      </w:r>
      <w:r w:rsidR="007A391A" w:rsidRPr="00F0219D">
        <w:rPr>
          <w:rStyle w:val="a9"/>
          <w:rFonts w:eastAsia="Calibri"/>
          <w:color w:val="auto"/>
          <w:sz w:val="28"/>
        </w:rPr>
        <w:t xml:space="preserve"> </w:t>
      </w:r>
      <w:r w:rsidR="00997D25" w:rsidRPr="00F0219D">
        <w:rPr>
          <w:rStyle w:val="a9"/>
          <w:rFonts w:eastAsia="Calibri"/>
          <w:color w:val="auto"/>
          <w:sz w:val="28"/>
        </w:rPr>
        <w:t>%</w:t>
      </w:r>
      <w:r w:rsidR="00801B3A" w:rsidRPr="00F0219D">
        <w:rPr>
          <w:rStyle w:val="a9"/>
          <w:rFonts w:eastAsia="Calibri"/>
          <w:color w:val="auto"/>
          <w:sz w:val="28"/>
        </w:rPr>
        <w:t>.</w:t>
      </w:r>
      <w:proofErr w:type="gramEnd"/>
    </w:p>
    <w:p w:rsidR="00801B3A" w:rsidRPr="00F0219D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F0219D">
        <w:rPr>
          <w:rStyle w:val="a9"/>
          <w:rFonts w:eastAsia="Calibri"/>
          <w:color w:val="auto"/>
          <w:sz w:val="28"/>
        </w:rPr>
        <w:t xml:space="preserve">1.1.2 </w:t>
      </w:r>
      <w:r w:rsidR="00801B3A" w:rsidRPr="00F0219D">
        <w:rPr>
          <w:rStyle w:val="a9"/>
          <w:rFonts w:eastAsia="Calibri"/>
          <w:color w:val="auto"/>
          <w:sz w:val="28"/>
        </w:rPr>
        <w:t>Охват детей дошкольными образовательными организациями</w:t>
      </w:r>
      <w:r w:rsidR="00997D25" w:rsidRPr="00F0219D">
        <w:rPr>
          <w:rStyle w:val="a9"/>
          <w:rFonts w:eastAsia="Calibri"/>
          <w:color w:val="auto"/>
          <w:sz w:val="28"/>
        </w:rPr>
        <w:t xml:space="preserve">: </w:t>
      </w:r>
      <w:r w:rsidR="00801B3A" w:rsidRPr="00F0219D">
        <w:rPr>
          <w:rStyle w:val="a9"/>
          <w:rFonts w:eastAsia="Calibri"/>
          <w:color w:val="auto"/>
          <w:sz w:val="28"/>
        </w:rPr>
        <w:t>отношение численности детей, посещающих дошкольные образовательные организации, к численности детей в возрасте от 2 месяцев до 7 лет включительно</w:t>
      </w:r>
      <w:r w:rsidR="00997D25" w:rsidRPr="00F0219D">
        <w:rPr>
          <w:rStyle w:val="a9"/>
          <w:rFonts w:eastAsia="Calibri"/>
          <w:color w:val="auto"/>
          <w:sz w:val="28"/>
        </w:rPr>
        <w:t xml:space="preserve"> составляет 4</w:t>
      </w:r>
      <w:r w:rsidR="00414A7A" w:rsidRPr="00F0219D">
        <w:rPr>
          <w:rStyle w:val="a9"/>
          <w:rFonts w:eastAsia="Calibri"/>
          <w:color w:val="auto"/>
          <w:sz w:val="28"/>
        </w:rPr>
        <w:t xml:space="preserve">9 </w:t>
      </w:r>
      <w:r w:rsidR="00997D25" w:rsidRPr="00F0219D">
        <w:rPr>
          <w:rStyle w:val="a9"/>
          <w:rFonts w:eastAsia="Calibri"/>
          <w:color w:val="auto"/>
          <w:sz w:val="28"/>
        </w:rPr>
        <w:t xml:space="preserve">%; в возрасте от 2 месяцев до 3 лет – </w:t>
      </w:r>
      <w:r w:rsidR="00906B30">
        <w:rPr>
          <w:rStyle w:val="a9"/>
          <w:rFonts w:eastAsia="Calibri"/>
          <w:color w:val="auto"/>
          <w:sz w:val="28"/>
        </w:rPr>
        <w:t>29</w:t>
      </w:r>
      <w:r w:rsidR="007A391A" w:rsidRPr="00F0219D">
        <w:rPr>
          <w:rStyle w:val="a9"/>
          <w:rFonts w:eastAsia="Calibri"/>
          <w:color w:val="auto"/>
          <w:sz w:val="28"/>
        </w:rPr>
        <w:t xml:space="preserve"> </w:t>
      </w:r>
      <w:r w:rsidR="00997D25" w:rsidRPr="00F0219D">
        <w:rPr>
          <w:rStyle w:val="a9"/>
          <w:rFonts w:eastAsia="Calibri"/>
          <w:color w:val="auto"/>
          <w:sz w:val="28"/>
        </w:rPr>
        <w:t xml:space="preserve">%; в возрасте от 3 до 7 лет – </w:t>
      </w:r>
      <w:r w:rsidR="00F0219D" w:rsidRPr="00F0219D">
        <w:rPr>
          <w:rStyle w:val="a9"/>
          <w:rFonts w:eastAsia="Calibri"/>
          <w:color w:val="auto"/>
          <w:sz w:val="28"/>
        </w:rPr>
        <w:t>5</w:t>
      </w:r>
      <w:r w:rsidR="00906B30">
        <w:rPr>
          <w:rStyle w:val="a9"/>
          <w:rFonts w:eastAsia="Calibri"/>
          <w:color w:val="auto"/>
          <w:sz w:val="28"/>
        </w:rPr>
        <w:t>7</w:t>
      </w:r>
      <w:r w:rsidR="007A391A" w:rsidRPr="00F0219D">
        <w:rPr>
          <w:rStyle w:val="a9"/>
          <w:rFonts w:eastAsia="Calibri"/>
          <w:color w:val="auto"/>
          <w:sz w:val="28"/>
        </w:rPr>
        <w:t xml:space="preserve"> </w:t>
      </w:r>
      <w:r w:rsidR="00997D25" w:rsidRPr="00F0219D">
        <w:rPr>
          <w:rStyle w:val="a9"/>
          <w:rFonts w:eastAsia="Calibri"/>
          <w:color w:val="auto"/>
          <w:sz w:val="28"/>
        </w:rPr>
        <w:t xml:space="preserve">%. 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1.2.1 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Удельный вес численности детей, обучающихся в группах кратковременного пребывания, в общей численности воспитанников </w:t>
      </w:r>
      <w:r w:rsidR="00801B3A" w:rsidRPr="00494055">
        <w:rPr>
          <w:rStyle w:val="a9"/>
          <w:rFonts w:eastAsia="Calibri"/>
          <w:color w:val="000000" w:themeColor="text1"/>
          <w:sz w:val="28"/>
        </w:rPr>
        <w:lastRenderedPageBreak/>
        <w:t>дошкольных образовательных организаций</w:t>
      </w:r>
      <w:r w:rsidR="00997D25" w:rsidRPr="00494055">
        <w:rPr>
          <w:rStyle w:val="a9"/>
          <w:rFonts w:eastAsia="Calibri"/>
          <w:color w:val="000000" w:themeColor="text1"/>
          <w:sz w:val="28"/>
        </w:rPr>
        <w:t xml:space="preserve"> в районе составляет </w:t>
      </w:r>
      <w:r w:rsidR="00F0219D" w:rsidRPr="00494055">
        <w:rPr>
          <w:rStyle w:val="a9"/>
          <w:rFonts w:eastAsia="Calibri"/>
          <w:color w:val="000000" w:themeColor="text1"/>
          <w:sz w:val="28"/>
        </w:rPr>
        <w:t>1</w:t>
      </w:r>
      <w:r w:rsidR="000170DD">
        <w:rPr>
          <w:rStyle w:val="a9"/>
          <w:rFonts w:eastAsia="Calibri"/>
          <w:color w:val="000000" w:themeColor="text1"/>
          <w:sz w:val="28"/>
        </w:rPr>
        <w:t>5</w:t>
      </w:r>
      <w:r w:rsidR="00494055" w:rsidRPr="00494055">
        <w:rPr>
          <w:rStyle w:val="a9"/>
          <w:rFonts w:eastAsia="Calibri"/>
          <w:color w:val="000000" w:themeColor="text1"/>
          <w:sz w:val="28"/>
        </w:rPr>
        <w:t>%</w:t>
      </w:r>
      <w:r w:rsidR="00997D25" w:rsidRPr="00494055">
        <w:rPr>
          <w:rStyle w:val="a9"/>
          <w:rFonts w:eastAsia="Calibri"/>
          <w:color w:val="000000" w:themeColor="text1"/>
          <w:sz w:val="28"/>
        </w:rPr>
        <w:t xml:space="preserve"> (группы посещают </w:t>
      </w:r>
      <w:r w:rsidR="000170DD">
        <w:rPr>
          <w:rStyle w:val="a9"/>
          <w:rFonts w:eastAsia="Calibri"/>
          <w:color w:val="000000" w:themeColor="text1"/>
          <w:sz w:val="28"/>
        </w:rPr>
        <w:t>60</w:t>
      </w:r>
      <w:r w:rsidR="00997D25" w:rsidRPr="00494055">
        <w:rPr>
          <w:rStyle w:val="a9"/>
          <w:rFonts w:eastAsia="Calibri"/>
          <w:color w:val="000000" w:themeColor="text1"/>
          <w:sz w:val="28"/>
        </w:rPr>
        <w:t xml:space="preserve"> воспитанников)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1.6.1 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Пропущено дней по болезни одним ребенком в дошкольной образовательной организации в год</w:t>
      </w:r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в среднем 3</w:t>
      </w:r>
      <w:r w:rsidR="000170DD">
        <w:rPr>
          <w:rStyle w:val="a9"/>
          <w:rFonts w:eastAsia="Calibri"/>
          <w:color w:val="000000" w:themeColor="text1"/>
          <w:sz w:val="28"/>
        </w:rPr>
        <w:t>2</w:t>
      </w:r>
      <w:r w:rsidR="00E078D7" w:rsidRPr="00494055">
        <w:rPr>
          <w:rStyle w:val="a9"/>
          <w:rFonts w:eastAsia="Calibri"/>
          <w:color w:val="000000" w:themeColor="text1"/>
          <w:sz w:val="28"/>
        </w:rPr>
        <w:t xml:space="preserve"> д</w:t>
      </w:r>
      <w:r w:rsidR="004C0444" w:rsidRPr="00494055">
        <w:rPr>
          <w:rStyle w:val="a9"/>
          <w:rFonts w:eastAsia="Calibri"/>
          <w:color w:val="000000" w:themeColor="text1"/>
          <w:sz w:val="28"/>
        </w:rPr>
        <w:t>н</w:t>
      </w:r>
      <w:r w:rsidR="000170DD">
        <w:rPr>
          <w:rStyle w:val="a9"/>
          <w:rFonts w:eastAsia="Calibri"/>
          <w:color w:val="000000" w:themeColor="text1"/>
          <w:sz w:val="28"/>
        </w:rPr>
        <w:t>я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</w:p>
    <w:p w:rsidR="00A03313" w:rsidRPr="00940C03" w:rsidRDefault="00A03313" w:rsidP="00485E2C">
      <w:pPr>
        <w:ind w:firstLine="0"/>
        <w:rPr>
          <w:color w:val="0070C0"/>
        </w:rPr>
      </w:pPr>
    </w:p>
    <w:p w:rsidR="00F34C0A" w:rsidRPr="00494055" w:rsidRDefault="00F34C0A" w:rsidP="00F34C0A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Кадровое обеспечение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1.3.1 </w:t>
      </w:r>
      <w:r w:rsidR="00801B3A" w:rsidRPr="00494055">
        <w:rPr>
          <w:rStyle w:val="a9"/>
          <w:rFonts w:eastAsia="Calibri"/>
          <w:color w:val="auto"/>
          <w:sz w:val="28"/>
        </w:rPr>
        <w:t>Численность воспитанников организаций дошкольного образования в расчете на 1 педагогического работника</w:t>
      </w:r>
      <w:r w:rsidR="004C0444" w:rsidRPr="00494055">
        <w:rPr>
          <w:rStyle w:val="a9"/>
          <w:rFonts w:eastAsia="Calibri"/>
          <w:color w:val="auto"/>
          <w:sz w:val="28"/>
        </w:rPr>
        <w:t xml:space="preserve"> в районе составляет </w:t>
      </w:r>
      <w:r w:rsidR="00FA226D">
        <w:rPr>
          <w:rStyle w:val="a9"/>
          <w:rFonts w:eastAsia="Calibri"/>
          <w:color w:val="auto"/>
          <w:sz w:val="28"/>
        </w:rPr>
        <w:t>9</w:t>
      </w:r>
      <w:r w:rsidR="00494055" w:rsidRPr="00494055">
        <w:rPr>
          <w:rStyle w:val="a9"/>
          <w:rFonts w:eastAsia="Calibri"/>
          <w:color w:val="auto"/>
          <w:sz w:val="28"/>
        </w:rPr>
        <w:t>,</w:t>
      </w:r>
      <w:r w:rsidR="00FA226D">
        <w:rPr>
          <w:rStyle w:val="a9"/>
          <w:rFonts w:eastAsia="Calibri"/>
          <w:color w:val="auto"/>
          <w:sz w:val="28"/>
        </w:rPr>
        <w:t xml:space="preserve">8 </w:t>
      </w:r>
      <w:r w:rsidR="00494055" w:rsidRPr="00494055">
        <w:rPr>
          <w:rStyle w:val="a9"/>
          <w:rFonts w:eastAsia="Calibri"/>
          <w:color w:val="auto"/>
          <w:sz w:val="28"/>
        </w:rPr>
        <w:t>чел.</w:t>
      </w:r>
    </w:p>
    <w:p w:rsidR="004C0444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1.3.2 </w:t>
      </w:r>
      <w:r w:rsidR="00801B3A" w:rsidRPr="00494055">
        <w:rPr>
          <w:rStyle w:val="a9"/>
          <w:rFonts w:eastAsia="Calibri"/>
          <w:color w:val="auto"/>
          <w:sz w:val="28"/>
        </w:rPr>
        <w:t xml:space="preserve">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</w:t>
      </w:r>
      <w:proofErr w:type="gramStart"/>
      <w:r w:rsidR="00801B3A" w:rsidRPr="00494055">
        <w:rPr>
          <w:rStyle w:val="a9"/>
          <w:rFonts w:eastAsia="Calibri"/>
          <w:color w:val="auto"/>
          <w:sz w:val="28"/>
        </w:rPr>
        <w:t>в</w:t>
      </w:r>
      <w:proofErr w:type="gramEnd"/>
      <w:r w:rsidR="00801B3A" w:rsidRPr="00494055">
        <w:rPr>
          <w:rStyle w:val="a9"/>
          <w:rFonts w:eastAsia="Calibri"/>
          <w:color w:val="auto"/>
          <w:sz w:val="28"/>
        </w:rPr>
        <w:t xml:space="preserve"> </w:t>
      </w:r>
      <w:proofErr w:type="gramStart"/>
      <w:r w:rsidR="004C0444" w:rsidRPr="00494055">
        <w:rPr>
          <w:rStyle w:val="a9"/>
          <w:rFonts w:eastAsia="Calibri"/>
          <w:color w:val="auto"/>
          <w:sz w:val="28"/>
        </w:rPr>
        <w:t>Алейском</w:t>
      </w:r>
      <w:proofErr w:type="gramEnd"/>
      <w:r w:rsidR="004C0444" w:rsidRPr="00494055">
        <w:rPr>
          <w:rStyle w:val="a9"/>
          <w:rFonts w:eastAsia="Calibri"/>
          <w:color w:val="auto"/>
          <w:sz w:val="28"/>
        </w:rPr>
        <w:t xml:space="preserve"> районе – </w:t>
      </w:r>
      <w:r w:rsidR="000C7BDE" w:rsidRPr="00494055">
        <w:rPr>
          <w:rStyle w:val="a9"/>
          <w:rFonts w:eastAsia="Calibri"/>
          <w:color w:val="auto"/>
          <w:sz w:val="28"/>
        </w:rPr>
        <w:t>103,08</w:t>
      </w:r>
      <w:r w:rsidR="004C0444" w:rsidRPr="00494055">
        <w:rPr>
          <w:rStyle w:val="a9"/>
          <w:rFonts w:eastAsia="Calibri"/>
          <w:color w:val="auto"/>
          <w:sz w:val="28"/>
        </w:rPr>
        <w:t>%.</w:t>
      </w:r>
    </w:p>
    <w:p w:rsidR="00D50602" w:rsidRPr="00940C03" w:rsidRDefault="00CE0D73" w:rsidP="00D50602">
      <w:pPr>
        <w:pStyle w:val="4"/>
        <w:rPr>
          <w:color w:val="0070C0"/>
          <w:sz w:val="28"/>
          <w:szCs w:val="28"/>
        </w:rPr>
      </w:pPr>
      <w:r w:rsidRPr="00494055">
        <w:rPr>
          <w:sz w:val="28"/>
          <w:szCs w:val="28"/>
        </w:rPr>
        <w:t>С</w:t>
      </w:r>
      <w:r w:rsidR="00D50602" w:rsidRPr="00494055">
        <w:rPr>
          <w:sz w:val="28"/>
          <w:szCs w:val="28"/>
        </w:rPr>
        <w:t>ет</w:t>
      </w:r>
      <w:r w:rsidRPr="00494055">
        <w:rPr>
          <w:sz w:val="28"/>
          <w:szCs w:val="28"/>
        </w:rPr>
        <w:t>ь</w:t>
      </w:r>
      <w:r w:rsidR="00D50602" w:rsidRPr="00494055">
        <w:rPr>
          <w:sz w:val="28"/>
          <w:szCs w:val="28"/>
        </w:rPr>
        <w:t xml:space="preserve"> дошкольных образовательных организаций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1.7 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Изменение сети дошкольных образовательных </w:t>
      </w:r>
      <w:r w:rsidR="003F43FA" w:rsidRPr="00494055">
        <w:rPr>
          <w:rStyle w:val="a9"/>
          <w:rFonts w:eastAsia="Calibri"/>
          <w:color w:val="000000" w:themeColor="text1"/>
          <w:sz w:val="28"/>
        </w:rPr>
        <w:t>учреждений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 (в том числе ликвидация и реорганизация организаций, осуществляющих образовательную деятельность)</w:t>
      </w:r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в 20</w:t>
      </w:r>
      <w:r w:rsidR="0085369A" w:rsidRPr="00494055">
        <w:rPr>
          <w:rStyle w:val="a9"/>
          <w:rFonts w:eastAsia="Calibri"/>
          <w:color w:val="000000" w:themeColor="text1"/>
          <w:sz w:val="28"/>
        </w:rPr>
        <w:t>20</w:t>
      </w:r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году </w:t>
      </w:r>
      <w:proofErr w:type="gramStart"/>
      <w:r w:rsidR="004C0444" w:rsidRPr="00494055">
        <w:rPr>
          <w:rStyle w:val="a9"/>
          <w:rFonts w:eastAsia="Calibri"/>
          <w:color w:val="000000" w:themeColor="text1"/>
          <w:sz w:val="28"/>
        </w:rPr>
        <w:t>в</w:t>
      </w:r>
      <w:proofErr w:type="gramEnd"/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</w:t>
      </w:r>
      <w:proofErr w:type="gramStart"/>
      <w:r w:rsidR="004C0444" w:rsidRPr="00494055">
        <w:rPr>
          <w:rStyle w:val="a9"/>
          <w:rFonts w:eastAsia="Calibri"/>
          <w:color w:val="000000" w:themeColor="text1"/>
          <w:sz w:val="28"/>
        </w:rPr>
        <w:t>Алейском</w:t>
      </w:r>
      <w:proofErr w:type="gramEnd"/>
      <w:r w:rsidR="004C0444" w:rsidRPr="00494055">
        <w:rPr>
          <w:rStyle w:val="a9"/>
          <w:rFonts w:eastAsia="Calibri"/>
          <w:color w:val="000000" w:themeColor="text1"/>
          <w:sz w:val="28"/>
        </w:rPr>
        <w:t xml:space="preserve"> районе не проводилось.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 xml:space="preserve">1.9.1 </w:t>
      </w:r>
      <w:r w:rsidR="003F43FA" w:rsidRPr="00494055">
        <w:rPr>
          <w:rStyle w:val="a9"/>
          <w:rFonts w:eastAsia="Calibri"/>
          <w:color w:val="000000" w:themeColor="text1"/>
          <w:sz w:val="28"/>
        </w:rPr>
        <w:t>Образовательных учреждений</w:t>
      </w:r>
      <w:r w:rsidR="00C37404">
        <w:rPr>
          <w:rStyle w:val="a9"/>
          <w:rFonts w:eastAsia="Calibri"/>
          <w:color w:val="000000" w:themeColor="text1"/>
          <w:sz w:val="28"/>
        </w:rPr>
        <w:t>,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 здания которых</w:t>
      </w:r>
      <w:r w:rsidR="00C37404">
        <w:rPr>
          <w:rStyle w:val="a9"/>
          <w:rFonts w:eastAsia="Calibri"/>
          <w:color w:val="000000" w:themeColor="text1"/>
          <w:sz w:val="28"/>
        </w:rPr>
        <w:t>,</w:t>
      </w:r>
      <w:r w:rsidR="00801B3A" w:rsidRPr="00494055">
        <w:rPr>
          <w:rStyle w:val="a9"/>
          <w:rFonts w:eastAsia="Calibri"/>
          <w:color w:val="000000" w:themeColor="text1"/>
          <w:sz w:val="28"/>
        </w:rPr>
        <w:t xml:space="preserve"> находятся в аварийном состоянии</w:t>
      </w:r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в районе</w:t>
      </w:r>
      <w:r w:rsidR="00C37404">
        <w:rPr>
          <w:rStyle w:val="a9"/>
          <w:rFonts w:eastAsia="Calibri"/>
          <w:color w:val="000000" w:themeColor="text1"/>
          <w:sz w:val="28"/>
        </w:rPr>
        <w:t>,</w:t>
      </w:r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нет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000000" w:themeColor="text1"/>
          <w:sz w:val="28"/>
        </w:rPr>
      </w:pPr>
      <w:r w:rsidRPr="00494055">
        <w:rPr>
          <w:rStyle w:val="a9"/>
          <w:rFonts w:eastAsia="Calibri"/>
          <w:color w:val="000000" w:themeColor="text1"/>
          <w:sz w:val="28"/>
        </w:rPr>
        <w:t>1.9.2</w:t>
      </w:r>
      <w:proofErr w:type="gramStart"/>
      <w:r w:rsidRPr="00494055">
        <w:rPr>
          <w:rStyle w:val="a9"/>
          <w:rFonts w:eastAsia="Calibri"/>
          <w:color w:val="000000" w:themeColor="text1"/>
          <w:sz w:val="28"/>
        </w:rPr>
        <w:t xml:space="preserve"> </w:t>
      </w:r>
      <w:r w:rsidR="00160831" w:rsidRPr="00494055">
        <w:rPr>
          <w:rStyle w:val="a9"/>
          <w:rFonts w:eastAsia="Calibri"/>
          <w:color w:val="000000" w:themeColor="text1"/>
          <w:sz w:val="28"/>
        </w:rPr>
        <w:t>Т</w:t>
      </w:r>
      <w:proofErr w:type="gramEnd"/>
      <w:r w:rsidR="00160831" w:rsidRPr="00494055">
        <w:rPr>
          <w:rStyle w:val="a9"/>
          <w:rFonts w:eastAsia="Calibri"/>
          <w:color w:val="000000" w:themeColor="text1"/>
          <w:sz w:val="28"/>
        </w:rPr>
        <w:t>ребуется к</w:t>
      </w:r>
      <w:r w:rsidR="003F43FA" w:rsidRPr="00494055">
        <w:rPr>
          <w:rStyle w:val="a9"/>
          <w:rFonts w:eastAsia="Calibri"/>
          <w:color w:val="000000" w:themeColor="text1"/>
          <w:sz w:val="28"/>
        </w:rPr>
        <w:t>апитальный ремонт здани</w:t>
      </w:r>
      <w:r w:rsidR="00160831" w:rsidRPr="00494055">
        <w:rPr>
          <w:rStyle w:val="a9"/>
          <w:rFonts w:eastAsia="Calibri"/>
          <w:color w:val="000000" w:themeColor="text1"/>
          <w:sz w:val="28"/>
        </w:rPr>
        <w:t>я</w:t>
      </w:r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МКДОУ «</w:t>
      </w:r>
      <w:proofErr w:type="spellStart"/>
      <w:r w:rsidR="003F43FA" w:rsidRPr="00494055">
        <w:rPr>
          <w:rStyle w:val="a9"/>
          <w:rFonts w:eastAsia="Calibri"/>
          <w:color w:val="000000" w:themeColor="text1"/>
          <w:sz w:val="28"/>
        </w:rPr>
        <w:t>Моховской</w:t>
      </w:r>
      <w:proofErr w:type="spellEnd"/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детский сад»</w:t>
      </w:r>
      <w:r w:rsidR="00161FDA" w:rsidRPr="00494055">
        <w:rPr>
          <w:rStyle w:val="a9"/>
          <w:rFonts w:eastAsia="Calibri"/>
          <w:color w:val="000000" w:themeColor="text1"/>
          <w:sz w:val="28"/>
        </w:rPr>
        <w:t xml:space="preserve"> - </w:t>
      </w:r>
      <w:r w:rsidRPr="00494055">
        <w:rPr>
          <w:rStyle w:val="a9"/>
          <w:rFonts w:eastAsia="Calibri"/>
          <w:color w:val="000000" w:themeColor="text1"/>
          <w:sz w:val="28"/>
        </w:rPr>
        <w:t>11</w:t>
      </w:r>
      <w:r w:rsidR="00A07B8E" w:rsidRPr="00494055">
        <w:rPr>
          <w:rStyle w:val="a9"/>
          <w:rFonts w:eastAsia="Calibri"/>
          <w:color w:val="000000" w:themeColor="text1"/>
          <w:sz w:val="28"/>
        </w:rPr>
        <w:t xml:space="preserve"> </w:t>
      </w:r>
      <w:r w:rsidRPr="00494055">
        <w:rPr>
          <w:rStyle w:val="a9"/>
          <w:rFonts w:eastAsia="Calibri"/>
          <w:color w:val="000000" w:themeColor="text1"/>
          <w:sz w:val="28"/>
        </w:rPr>
        <w:t>%</w:t>
      </w:r>
      <w:r w:rsidR="00801B3A" w:rsidRPr="00494055">
        <w:rPr>
          <w:rStyle w:val="a9"/>
          <w:rFonts w:eastAsia="Calibri"/>
          <w:color w:val="000000" w:themeColor="text1"/>
          <w:sz w:val="28"/>
        </w:rPr>
        <w:t>.</w:t>
      </w:r>
      <w:r w:rsidR="003F43FA" w:rsidRPr="00494055">
        <w:rPr>
          <w:rStyle w:val="a9"/>
          <w:rFonts w:eastAsia="Calibri"/>
          <w:color w:val="000000" w:themeColor="text1"/>
          <w:sz w:val="28"/>
        </w:rPr>
        <w:t xml:space="preserve"> </w:t>
      </w:r>
    </w:p>
    <w:p w:rsidR="00D50602" w:rsidRPr="00494055" w:rsidRDefault="00D50602" w:rsidP="00D50602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Материально-техническое и информационное обеспечение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1.4.1 </w:t>
      </w:r>
      <w:r w:rsidR="00801B3A" w:rsidRPr="00494055">
        <w:rPr>
          <w:rStyle w:val="a9"/>
          <w:rFonts w:eastAsia="Calibri"/>
          <w:color w:val="auto"/>
          <w:sz w:val="28"/>
        </w:rPr>
        <w:t>Площадь помещений, используемых непосредственно для нужд дошкольных образовательных организаций, в расчете на одного воспитанника</w:t>
      </w:r>
      <w:r w:rsidR="003F43FA" w:rsidRPr="00494055">
        <w:rPr>
          <w:rStyle w:val="a9"/>
          <w:rFonts w:eastAsia="Calibri"/>
          <w:color w:val="auto"/>
          <w:sz w:val="28"/>
        </w:rPr>
        <w:t xml:space="preserve"> составляет </w:t>
      </w:r>
      <w:r w:rsidR="00494055">
        <w:rPr>
          <w:rStyle w:val="a9"/>
          <w:rFonts w:eastAsia="Calibri"/>
          <w:color w:val="auto"/>
          <w:sz w:val="28"/>
        </w:rPr>
        <w:t>13,</w:t>
      </w:r>
      <w:r w:rsidR="00494055" w:rsidRPr="00291ABF">
        <w:rPr>
          <w:rStyle w:val="a9"/>
          <w:rFonts w:eastAsia="Calibri"/>
          <w:color w:val="auto"/>
          <w:sz w:val="28"/>
        </w:rPr>
        <w:t>88</w:t>
      </w:r>
      <w:r w:rsidR="003F43FA" w:rsidRPr="00291ABF">
        <w:rPr>
          <w:rStyle w:val="a9"/>
          <w:rFonts w:eastAsia="Calibri"/>
          <w:color w:val="auto"/>
          <w:sz w:val="28"/>
        </w:rPr>
        <w:t xml:space="preserve"> </w:t>
      </w:r>
      <w:proofErr w:type="spellStart"/>
      <w:r w:rsidR="003F43FA" w:rsidRPr="00291ABF">
        <w:rPr>
          <w:rStyle w:val="a9"/>
          <w:rFonts w:eastAsia="Calibri"/>
          <w:color w:val="auto"/>
          <w:sz w:val="28"/>
        </w:rPr>
        <w:t>кв.м</w:t>
      </w:r>
      <w:proofErr w:type="spellEnd"/>
      <w:r w:rsidR="003F43FA" w:rsidRPr="00291ABF">
        <w:rPr>
          <w:rStyle w:val="a9"/>
          <w:rFonts w:eastAsia="Calibri"/>
          <w:color w:val="auto"/>
          <w:sz w:val="28"/>
        </w:rPr>
        <w:t>.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1.4.2 </w:t>
      </w:r>
      <w:r w:rsidR="00801B3A" w:rsidRPr="00291ABF">
        <w:rPr>
          <w:rStyle w:val="a9"/>
          <w:rFonts w:eastAsia="Calibri"/>
          <w:color w:val="auto"/>
          <w:sz w:val="28"/>
        </w:rPr>
        <w:t>Удельный вес числа организаций, имеющих водоснабжение, центральное отопление, канализацию, в общем числе дошкольных образовательных организаций:</w:t>
      </w:r>
      <w:r w:rsidR="003F43FA" w:rsidRPr="00291ABF">
        <w:rPr>
          <w:rStyle w:val="a9"/>
          <w:rFonts w:eastAsia="Calibri"/>
          <w:color w:val="auto"/>
          <w:sz w:val="28"/>
        </w:rPr>
        <w:t xml:space="preserve"> </w:t>
      </w:r>
      <w:r w:rsidR="00801B3A" w:rsidRPr="00291ABF">
        <w:rPr>
          <w:rStyle w:val="a9"/>
          <w:rFonts w:eastAsia="Calibri"/>
          <w:color w:val="auto"/>
          <w:sz w:val="28"/>
        </w:rPr>
        <w:t>водоснабжение;</w:t>
      </w:r>
      <w:r w:rsidR="003F43FA" w:rsidRPr="00291ABF">
        <w:rPr>
          <w:rStyle w:val="a9"/>
          <w:rFonts w:eastAsia="Calibri"/>
          <w:color w:val="auto"/>
          <w:sz w:val="28"/>
        </w:rPr>
        <w:t xml:space="preserve"> </w:t>
      </w:r>
      <w:r w:rsidR="00801B3A" w:rsidRPr="00291ABF">
        <w:rPr>
          <w:rStyle w:val="a9"/>
          <w:rFonts w:eastAsia="Calibri"/>
          <w:color w:val="auto"/>
          <w:sz w:val="28"/>
        </w:rPr>
        <w:t>центральное отопление;</w:t>
      </w:r>
      <w:r w:rsidR="003F43FA" w:rsidRPr="00291ABF">
        <w:rPr>
          <w:rStyle w:val="a9"/>
          <w:rFonts w:eastAsia="Calibri"/>
          <w:color w:val="auto"/>
          <w:sz w:val="28"/>
        </w:rPr>
        <w:t xml:space="preserve"> </w:t>
      </w:r>
      <w:r w:rsidR="00801B3A" w:rsidRPr="00291ABF">
        <w:rPr>
          <w:rStyle w:val="a9"/>
          <w:rFonts w:eastAsia="Calibri"/>
          <w:color w:val="auto"/>
          <w:sz w:val="28"/>
        </w:rPr>
        <w:t>канализацию</w:t>
      </w:r>
      <w:r w:rsidR="003F43FA" w:rsidRPr="00291ABF">
        <w:rPr>
          <w:rStyle w:val="a9"/>
          <w:rFonts w:eastAsia="Calibri"/>
          <w:color w:val="auto"/>
          <w:sz w:val="28"/>
        </w:rPr>
        <w:t xml:space="preserve"> со</w:t>
      </w:r>
      <w:r w:rsidR="00160831" w:rsidRPr="00291ABF">
        <w:rPr>
          <w:rStyle w:val="a9"/>
          <w:rFonts w:eastAsia="Calibri"/>
          <w:color w:val="auto"/>
          <w:sz w:val="28"/>
        </w:rPr>
        <w:t>с</w:t>
      </w:r>
      <w:r w:rsidR="003F43FA" w:rsidRPr="00291ABF">
        <w:rPr>
          <w:rStyle w:val="a9"/>
          <w:rFonts w:eastAsia="Calibri"/>
          <w:color w:val="auto"/>
          <w:sz w:val="28"/>
        </w:rPr>
        <w:t>тавляет 84,6%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1.4.3 </w:t>
      </w:r>
      <w:r w:rsidR="00801B3A" w:rsidRPr="00291ABF">
        <w:rPr>
          <w:rStyle w:val="a9"/>
          <w:rFonts w:eastAsia="Calibri"/>
          <w:color w:val="auto"/>
          <w:sz w:val="28"/>
        </w:rPr>
        <w:t>Удельный вес числа организаций, имеющих физкультурные залы, в общем числе дошкольных образовательных организаций</w:t>
      </w:r>
      <w:r w:rsidR="00160831" w:rsidRPr="00291ABF">
        <w:rPr>
          <w:rStyle w:val="a9"/>
          <w:rFonts w:eastAsia="Calibri"/>
          <w:color w:val="auto"/>
          <w:sz w:val="28"/>
        </w:rPr>
        <w:t xml:space="preserve"> составляет 77%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1.4.5 </w:t>
      </w:r>
      <w:r w:rsidR="00801B3A" w:rsidRPr="00291ABF">
        <w:rPr>
          <w:rStyle w:val="a9"/>
          <w:rFonts w:eastAsia="Calibri"/>
          <w:color w:val="auto"/>
          <w:sz w:val="28"/>
        </w:rPr>
        <w:t>Число персональных компьютеров, доступных для использования детьми, в расчете на 100 воспитанников дошкольных образовательных организаций</w:t>
      </w:r>
      <w:r w:rsidR="0085461B" w:rsidRPr="00291ABF">
        <w:rPr>
          <w:rStyle w:val="a9"/>
          <w:rFonts w:eastAsia="Calibri"/>
          <w:color w:val="auto"/>
          <w:sz w:val="28"/>
        </w:rPr>
        <w:t xml:space="preserve"> составляет 8</w:t>
      </w:r>
      <w:r w:rsidR="00A07B8E" w:rsidRPr="00291ABF">
        <w:rPr>
          <w:rStyle w:val="a9"/>
          <w:rFonts w:eastAsia="Calibri"/>
          <w:color w:val="auto"/>
          <w:sz w:val="28"/>
        </w:rPr>
        <w:t xml:space="preserve"> </w:t>
      </w:r>
      <w:r w:rsidR="0085461B" w:rsidRPr="00291ABF">
        <w:rPr>
          <w:rStyle w:val="a9"/>
          <w:rFonts w:eastAsia="Calibri"/>
          <w:color w:val="auto"/>
          <w:sz w:val="28"/>
        </w:rPr>
        <w:t>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4172EF" w:rsidRPr="00291ABF" w:rsidRDefault="004172EF" w:rsidP="00014960">
      <w:pPr>
        <w:pStyle w:val="4"/>
        <w:spacing w:before="0" w:line="240" w:lineRule="auto"/>
        <w:rPr>
          <w:sz w:val="28"/>
          <w:szCs w:val="28"/>
        </w:rPr>
      </w:pPr>
      <w:r w:rsidRPr="00291ABF">
        <w:rPr>
          <w:sz w:val="28"/>
          <w:szCs w:val="28"/>
        </w:rPr>
        <w:t>Условия получения дошкольного образования лицами с ограниченными возможностями здоровья и инвалидами</w:t>
      </w:r>
    </w:p>
    <w:p w:rsidR="00801B3A" w:rsidRPr="00291ABF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 xml:space="preserve">1.5.1 </w:t>
      </w:r>
      <w:r w:rsidR="00801B3A" w:rsidRPr="00291ABF">
        <w:rPr>
          <w:rStyle w:val="a9"/>
          <w:rFonts w:eastAsia="Calibri"/>
          <w:color w:val="auto"/>
          <w:sz w:val="28"/>
        </w:rPr>
        <w:t xml:space="preserve">Удельный вес численности детей с ограниченными возможностями здоровья в общей численности воспитанников дошкольных образовательных </w:t>
      </w:r>
      <w:r w:rsidR="0085461B" w:rsidRPr="00291ABF">
        <w:rPr>
          <w:rStyle w:val="a9"/>
          <w:rFonts w:eastAsia="Calibri"/>
          <w:color w:val="auto"/>
          <w:sz w:val="28"/>
        </w:rPr>
        <w:t xml:space="preserve">учреждений </w:t>
      </w:r>
      <w:proofErr w:type="spellStart"/>
      <w:r w:rsidR="0085461B" w:rsidRPr="00291ABF">
        <w:rPr>
          <w:rStyle w:val="a9"/>
          <w:rFonts w:eastAsia="Calibri"/>
          <w:color w:val="auto"/>
          <w:sz w:val="28"/>
        </w:rPr>
        <w:t>Алейского</w:t>
      </w:r>
      <w:proofErr w:type="spellEnd"/>
      <w:r w:rsidR="0085461B" w:rsidRPr="00291ABF">
        <w:rPr>
          <w:rStyle w:val="a9"/>
          <w:rFonts w:eastAsia="Calibri"/>
          <w:color w:val="auto"/>
          <w:sz w:val="28"/>
        </w:rPr>
        <w:t xml:space="preserve"> составляет 0</w:t>
      </w:r>
      <w:r w:rsidR="00A07B8E" w:rsidRPr="00291ABF">
        <w:rPr>
          <w:rStyle w:val="a9"/>
          <w:rFonts w:eastAsia="Calibri"/>
          <w:color w:val="auto"/>
          <w:sz w:val="28"/>
        </w:rPr>
        <w:t xml:space="preserve"> </w:t>
      </w:r>
      <w:r w:rsidR="0085461B" w:rsidRPr="00291ABF">
        <w:rPr>
          <w:rStyle w:val="a9"/>
          <w:rFonts w:eastAsia="Calibri"/>
          <w:color w:val="auto"/>
          <w:sz w:val="28"/>
        </w:rPr>
        <w:t>%</w:t>
      </w:r>
      <w:r w:rsidR="00801B3A" w:rsidRPr="00291ABF">
        <w:rPr>
          <w:rStyle w:val="a9"/>
          <w:rFonts w:eastAsia="Calibri"/>
          <w:color w:val="auto"/>
          <w:sz w:val="28"/>
        </w:rPr>
        <w:t>.</w:t>
      </w:r>
    </w:p>
    <w:p w:rsidR="00522A17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91ABF">
        <w:rPr>
          <w:rStyle w:val="a9"/>
          <w:rFonts w:eastAsia="Calibri"/>
          <w:color w:val="auto"/>
          <w:sz w:val="28"/>
        </w:rPr>
        <w:t>1.5.2. Удельный вес численности детей-инвалидов</w:t>
      </w:r>
      <w:r w:rsidRPr="00494055">
        <w:rPr>
          <w:rStyle w:val="a9"/>
          <w:rFonts w:eastAsia="Calibri"/>
          <w:color w:val="auto"/>
          <w:sz w:val="28"/>
        </w:rPr>
        <w:t xml:space="preserve"> в общей численности воспитанников дошкольных </w:t>
      </w:r>
      <w:r w:rsidR="0085461B" w:rsidRPr="00494055">
        <w:rPr>
          <w:rStyle w:val="a9"/>
          <w:rFonts w:eastAsia="Calibri"/>
          <w:color w:val="auto"/>
          <w:sz w:val="28"/>
        </w:rPr>
        <w:t xml:space="preserve">образовательных учреждений </w:t>
      </w:r>
      <w:proofErr w:type="spellStart"/>
      <w:r w:rsidR="0085461B" w:rsidRPr="00494055">
        <w:rPr>
          <w:rStyle w:val="a9"/>
          <w:rFonts w:eastAsia="Calibri"/>
          <w:color w:val="auto"/>
          <w:sz w:val="28"/>
        </w:rPr>
        <w:t>Алейского</w:t>
      </w:r>
      <w:proofErr w:type="spellEnd"/>
      <w:r w:rsidR="0085461B" w:rsidRPr="00494055">
        <w:rPr>
          <w:rStyle w:val="a9"/>
          <w:rFonts w:eastAsia="Calibri"/>
          <w:color w:val="auto"/>
          <w:sz w:val="28"/>
        </w:rPr>
        <w:t xml:space="preserve"> составляет </w:t>
      </w:r>
      <w:r w:rsidR="00494055">
        <w:rPr>
          <w:rStyle w:val="a9"/>
          <w:rFonts w:eastAsia="Calibri"/>
          <w:color w:val="auto"/>
          <w:sz w:val="28"/>
        </w:rPr>
        <w:t>1,</w:t>
      </w:r>
      <w:r w:rsidR="008B2D8F">
        <w:rPr>
          <w:rStyle w:val="a9"/>
          <w:rFonts w:eastAsia="Calibri"/>
          <w:color w:val="auto"/>
          <w:sz w:val="28"/>
        </w:rPr>
        <w:t>5</w:t>
      </w:r>
      <w:r w:rsidR="0085461B" w:rsidRPr="00494055">
        <w:rPr>
          <w:rStyle w:val="a9"/>
          <w:rFonts w:eastAsia="Calibri"/>
          <w:color w:val="auto"/>
          <w:sz w:val="28"/>
        </w:rPr>
        <w:t xml:space="preserve">%. </w:t>
      </w:r>
    </w:p>
    <w:p w:rsidR="004172EF" w:rsidRPr="00940C03" w:rsidRDefault="004172EF" w:rsidP="00441ADB">
      <w:pPr>
        <w:rPr>
          <w:color w:val="0070C0"/>
        </w:rPr>
      </w:pPr>
    </w:p>
    <w:p w:rsidR="004172EF" w:rsidRPr="00494055" w:rsidRDefault="004172EF" w:rsidP="00D50602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lastRenderedPageBreak/>
        <w:t>Финан</w:t>
      </w:r>
      <w:r w:rsidR="00D50602" w:rsidRPr="00494055">
        <w:rPr>
          <w:sz w:val="28"/>
          <w:szCs w:val="28"/>
        </w:rPr>
        <w:t>сово-экономическая деятельность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1.8.1. Общий объем финансовых средств, поступивших в дошкольные образовательные организации, в расчете на одного воспитанника</w:t>
      </w:r>
      <w:r w:rsidR="006D4327" w:rsidRPr="00494055">
        <w:rPr>
          <w:rStyle w:val="a9"/>
          <w:rFonts w:eastAsia="Calibri"/>
          <w:color w:val="auto"/>
          <w:sz w:val="28"/>
        </w:rPr>
        <w:t xml:space="preserve"> </w:t>
      </w:r>
      <w:r w:rsidR="00B45577" w:rsidRPr="00494055">
        <w:rPr>
          <w:rStyle w:val="a9"/>
          <w:rFonts w:eastAsia="Calibri"/>
          <w:color w:val="auto"/>
          <w:sz w:val="28"/>
        </w:rPr>
        <w:t>–</w:t>
      </w:r>
      <w:r w:rsidR="006D4327" w:rsidRPr="00494055">
        <w:rPr>
          <w:rStyle w:val="a9"/>
          <w:rFonts w:eastAsia="Calibri"/>
          <w:color w:val="auto"/>
          <w:sz w:val="28"/>
        </w:rPr>
        <w:t xml:space="preserve"> </w:t>
      </w:r>
      <w:r w:rsidR="00075388" w:rsidRPr="00494055">
        <w:rPr>
          <w:rStyle w:val="a9"/>
          <w:rFonts w:eastAsia="Calibri"/>
          <w:color w:val="auto"/>
          <w:sz w:val="28"/>
        </w:rPr>
        <w:t>91507,0</w:t>
      </w:r>
      <w:r w:rsidR="00CC7508" w:rsidRPr="00494055">
        <w:rPr>
          <w:rStyle w:val="a9"/>
          <w:rFonts w:eastAsia="Calibri"/>
          <w:color w:val="auto"/>
          <w:sz w:val="28"/>
        </w:rPr>
        <w:t xml:space="preserve"> руб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</w:p>
    <w:p w:rsidR="005527CF" w:rsidRPr="00013FD4" w:rsidRDefault="005527CF" w:rsidP="005527CF">
      <w:pPr>
        <w:pStyle w:val="4"/>
        <w:rPr>
          <w:sz w:val="28"/>
          <w:szCs w:val="28"/>
        </w:rPr>
      </w:pPr>
      <w:r w:rsidRPr="00013FD4">
        <w:rPr>
          <w:sz w:val="28"/>
          <w:szCs w:val="28"/>
        </w:rPr>
        <w:t>Выводы</w:t>
      </w:r>
    </w:p>
    <w:p w:rsidR="00F750F5" w:rsidRPr="00013FD4" w:rsidRDefault="00F750F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Одной из целевых установок на 20</w:t>
      </w:r>
      <w:r w:rsidR="009F19B5">
        <w:rPr>
          <w:rStyle w:val="a9"/>
          <w:rFonts w:eastAsia="Calibri"/>
          <w:color w:val="auto"/>
          <w:sz w:val="28"/>
        </w:rPr>
        <w:t>21</w:t>
      </w:r>
      <w:r w:rsidR="0085369A">
        <w:rPr>
          <w:rStyle w:val="a9"/>
          <w:rFonts w:eastAsia="Calibri"/>
          <w:color w:val="auto"/>
          <w:sz w:val="28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 xml:space="preserve">год являлось продолжение развития в муниципальной системе дошкольного образования предметно-развивающей среды для реализации образовательной программы в соответствии с федеральными государственными образовательными стандартами дошкольного образования (ФГОС </w:t>
      </w:r>
      <w:proofErr w:type="gramStart"/>
      <w:r w:rsidRPr="00013FD4">
        <w:rPr>
          <w:rStyle w:val="a9"/>
          <w:rFonts w:eastAsia="Calibri"/>
          <w:color w:val="auto"/>
          <w:sz w:val="28"/>
        </w:rPr>
        <w:t>ДО</w:t>
      </w:r>
      <w:proofErr w:type="gramEnd"/>
      <w:r w:rsidRPr="00013FD4">
        <w:rPr>
          <w:rStyle w:val="a9"/>
          <w:rFonts w:eastAsia="Calibri"/>
          <w:color w:val="auto"/>
          <w:sz w:val="28"/>
        </w:rPr>
        <w:t>).</w:t>
      </w:r>
    </w:p>
    <w:p w:rsidR="00F750F5" w:rsidRPr="00013FD4" w:rsidRDefault="00F750F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Предметно-развивающая среда в дошкольном образовании является одним из самых важных пунктов, потому что всё, что окружает ребенка, оказывает на него непосредственное влияние. Это особенно актуально на этапе развития и формирования личности в дошкольном возрасте. </w:t>
      </w:r>
    </w:p>
    <w:p w:rsidR="00D460FB" w:rsidRPr="00013FD4" w:rsidRDefault="00F750F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proofErr w:type="gramStart"/>
      <w:r w:rsidRPr="00013FD4">
        <w:rPr>
          <w:rStyle w:val="a9"/>
          <w:rFonts w:eastAsia="Calibri"/>
          <w:color w:val="auto"/>
          <w:sz w:val="28"/>
        </w:rPr>
        <w:t>Перечень приобретаемого оборудования определяется на уровне образовательного учреждения: средства были направлены на приобретение компьютерного и интерактивного оборудования, развивающие игры и пособия, мобильные модули для образовательной и самостоятельной деятельности.</w:t>
      </w:r>
      <w:r w:rsidR="00D460FB" w:rsidRPr="00013FD4">
        <w:rPr>
          <w:rStyle w:val="a9"/>
          <w:rFonts w:eastAsia="Calibri"/>
          <w:color w:val="auto"/>
          <w:sz w:val="28"/>
        </w:rPr>
        <w:t xml:space="preserve"> </w:t>
      </w:r>
      <w:proofErr w:type="gramEnd"/>
    </w:p>
    <w:p w:rsidR="00522A17" w:rsidRPr="00013FD4" w:rsidRDefault="00D460F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В районе реализуются стандарты дошкольного образования, исполняются требования к образовательной программе, новой образовательной среде, результатам образования.</w:t>
      </w:r>
      <w:r w:rsidRPr="00013FD4">
        <w:rPr>
          <w:rStyle w:val="a9"/>
          <w:rFonts w:eastAsia="Calibri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>Ежегодная программная поддержка сети дает возможность обеспечить оказание услуги по дошкольному образованию детей, охват услугой составляет 100</w:t>
      </w:r>
      <w:r w:rsidR="00161FDA">
        <w:rPr>
          <w:rStyle w:val="a9"/>
          <w:rFonts w:eastAsia="Calibri"/>
          <w:color w:val="auto"/>
          <w:sz w:val="28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 xml:space="preserve">%. </w:t>
      </w:r>
    </w:p>
    <w:p w:rsidR="000E2C1A" w:rsidRPr="00013FD4" w:rsidRDefault="00D460F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Задачи 202</w:t>
      </w:r>
      <w:r w:rsidR="00F26B6F">
        <w:rPr>
          <w:rStyle w:val="a9"/>
          <w:rFonts w:eastAsia="Calibri"/>
          <w:color w:val="auto"/>
          <w:sz w:val="28"/>
        </w:rPr>
        <w:t>2</w:t>
      </w:r>
      <w:r w:rsidRPr="00013FD4">
        <w:rPr>
          <w:rStyle w:val="a9"/>
          <w:rFonts w:eastAsia="Calibri"/>
          <w:color w:val="auto"/>
          <w:sz w:val="28"/>
        </w:rPr>
        <w:t xml:space="preserve"> года: обеспечение компьютерами образовательны</w:t>
      </w:r>
      <w:r w:rsidR="00B32F5A" w:rsidRPr="00013FD4">
        <w:rPr>
          <w:rStyle w:val="a9"/>
          <w:rFonts w:eastAsia="Calibri"/>
          <w:color w:val="auto"/>
          <w:sz w:val="28"/>
        </w:rPr>
        <w:t>х</w:t>
      </w:r>
      <w:r w:rsidRPr="00013FD4">
        <w:rPr>
          <w:rStyle w:val="a9"/>
          <w:rFonts w:eastAsia="Calibri"/>
          <w:color w:val="auto"/>
          <w:sz w:val="28"/>
        </w:rPr>
        <w:t xml:space="preserve"> учреждени</w:t>
      </w:r>
      <w:r w:rsidR="00B32F5A" w:rsidRPr="00013FD4">
        <w:rPr>
          <w:rStyle w:val="a9"/>
          <w:rFonts w:eastAsia="Calibri"/>
          <w:color w:val="auto"/>
          <w:sz w:val="28"/>
        </w:rPr>
        <w:t>й</w:t>
      </w:r>
      <w:r w:rsidRPr="00013FD4">
        <w:rPr>
          <w:rStyle w:val="a9"/>
          <w:rFonts w:eastAsia="Calibri"/>
          <w:color w:val="auto"/>
          <w:sz w:val="28"/>
        </w:rPr>
        <w:t>, обеспече</w:t>
      </w:r>
      <w:r w:rsidR="00F26B6F">
        <w:rPr>
          <w:rStyle w:val="a9"/>
          <w:rFonts w:eastAsia="Calibri"/>
          <w:color w:val="auto"/>
          <w:sz w:val="28"/>
        </w:rPr>
        <w:t>ние безопасности зданий</w:t>
      </w:r>
      <w:r w:rsidR="009F19B5">
        <w:rPr>
          <w:rStyle w:val="a9"/>
          <w:rFonts w:eastAsia="Calibri"/>
          <w:color w:val="auto"/>
          <w:sz w:val="28"/>
        </w:rPr>
        <w:t>, оснащение прогулочных площадок, дошкольных образовательных учреждений, уличным игровым оборудованием.</w:t>
      </w:r>
      <w:r w:rsidR="000E2C1A" w:rsidRPr="00013FD4">
        <w:rPr>
          <w:rStyle w:val="a9"/>
          <w:rFonts w:eastAsia="Calibri"/>
          <w:color w:val="auto"/>
          <w:sz w:val="28"/>
        </w:rPr>
        <w:t xml:space="preserve"> </w:t>
      </w:r>
    </w:p>
    <w:p w:rsidR="00522A17" w:rsidRPr="00013FD4" w:rsidRDefault="00522A17" w:rsidP="008D3BEC">
      <w:pPr>
        <w:spacing w:after="160" w:line="259" w:lineRule="auto"/>
        <w:ind w:firstLine="0"/>
        <w:jc w:val="left"/>
        <w:rPr>
          <w:sz w:val="28"/>
          <w:szCs w:val="28"/>
        </w:rPr>
      </w:pPr>
    </w:p>
    <w:p w:rsidR="00F4493E" w:rsidRPr="00013FD4" w:rsidRDefault="00375C2F" w:rsidP="002E09D5">
      <w:pPr>
        <w:pStyle w:val="3"/>
      </w:pPr>
      <w:bookmarkStart w:id="11" w:name="_Toc86158336"/>
      <w:r w:rsidRPr="00013FD4">
        <w:t xml:space="preserve">2.2. </w:t>
      </w:r>
      <w:r w:rsidR="00FE028B" w:rsidRPr="00013FD4">
        <w:t>Сведения о развитии начального общего образования, основного общего образования и среднего общего образования</w:t>
      </w:r>
      <w:bookmarkEnd w:id="11"/>
    </w:p>
    <w:p w:rsidR="00D460FB" w:rsidRPr="006B4103" w:rsidRDefault="00D460FB" w:rsidP="00D460FB">
      <w:pPr>
        <w:spacing w:line="240" w:lineRule="auto"/>
        <w:rPr>
          <w:rStyle w:val="a9"/>
          <w:rFonts w:eastAsia="Calibri"/>
          <w:color w:val="auto"/>
          <w:sz w:val="28"/>
          <w:szCs w:val="28"/>
        </w:rPr>
      </w:pPr>
      <w:r w:rsidRPr="006B4103">
        <w:rPr>
          <w:rStyle w:val="a9"/>
          <w:rFonts w:eastAsia="Calibri"/>
          <w:color w:val="auto"/>
          <w:sz w:val="28"/>
          <w:szCs w:val="28"/>
        </w:rPr>
        <w:t>В 20</w:t>
      </w:r>
      <w:r w:rsidR="00940C03" w:rsidRPr="006B4103">
        <w:rPr>
          <w:rStyle w:val="a9"/>
          <w:rFonts w:eastAsia="Calibri"/>
          <w:color w:val="auto"/>
          <w:sz w:val="28"/>
          <w:szCs w:val="28"/>
        </w:rPr>
        <w:t>2</w:t>
      </w:r>
      <w:r w:rsidR="00032B2B">
        <w:rPr>
          <w:rStyle w:val="a9"/>
          <w:rFonts w:eastAsia="Calibri"/>
          <w:color w:val="auto"/>
          <w:sz w:val="28"/>
          <w:szCs w:val="28"/>
        </w:rPr>
        <w:t>1</w:t>
      </w:r>
      <w:r w:rsidR="00940C03" w:rsidRPr="006B4103">
        <w:rPr>
          <w:rStyle w:val="a9"/>
          <w:rFonts w:eastAsia="Calibri"/>
          <w:color w:val="auto"/>
          <w:sz w:val="28"/>
          <w:szCs w:val="28"/>
        </w:rPr>
        <w:t xml:space="preserve"> </w:t>
      </w:r>
      <w:r w:rsidRPr="006B4103">
        <w:rPr>
          <w:rStyle w:val="a9"/>
          <w:rFonts w:eastAsia="Calibri"/>
          <w:color w:val="auto"/>
          <w:sz w:val="28"/>
          <w:szCs w:val="28"/>
        </w:rPr>
        <w:t xml:space="preserve">году в системе образования района функционировало </w:t>
      </w:r>
      <w:r w:rsidR="006B4103" w:rsidRPr="006B4103">
        <w:rPr>
          <w:rStyle w:val="a9"/>
          <w:rFonts w:eastAsia="Calibri"/>
          <w:color w:val="auto"/>
          <w:sz w:val="28"/>
          <w:szCs w:val="28"/>
        </w:rPr>
        <w:t>19</w:t>
      </w:r>
      <w:r w:rsidR="00C37ED8" w:rsidRPr="006B4103">
        <w:rPr>
          <w:rStyle w:val="a9"/>
          <w:rFonts w:eastAsia="Calibri"/>
          <w:color w:val="auto"/>
          <w:sz w:val="28"/>
          <w:szCs w:val="28"/>
        </w:rPr>
        <w:t xml:space="preserve"> </w:t>
      </w:r>
      <w:r w:rsidRPr="006B4103">
        <w:rPr>
          <w:rStyle w:val="a9"/>
          <w:rFonts w:eastAsia="Calibri"/>
          <w:color w:val="auto"/>
          <w:sz w:val="28"/>
          <w:szCs w:val="28"/>
        </w:rPr>
        <w:t xml:space="preserve">средних школ, </w:t>
      </w:r>
      <w:r w:rsidR="00032B2B">
        <w:rPr>
          <w:rStyle w:val="a9"/>
          <w:rFonts w:eastAsia="Calibri"/>
          <w:color w:val="auto"/>
          <w:sz w:val="28"/>
          <w:szCs w:val="28"/>
        </w:rPr>
        <w:t xml:space="preserve">1- </w:t>
      </w:r>
      <w:proofErr w:type="gramStart"/>
      <w:r w:rsidR="00032B2B">
        <w:rPr>
          <w:rStyle w:val="a9"/>
          <w:rFonts w:eastAsia="Calibri"/>
          <w:color w:val="auto"/>
          <w:sz w:val="28"/>
          <w:szCs w:val="28"/>
        </w:rPr>
        <w:t>начальная</w:t>
      </w:r>
      <w:proofErr w:type="gramEnd"/>
      <w:r w:rsidRPr="006B4103">
        <w:rPr>
          <w:rStyle w:val="a9"/>
          <w:rFonts w:eastAsia="Calibri"/>
          <w:color w:val="auto"/>
          <w:sz w:val="28"/>
          <w:szCs w:val="28"/>
        </w:rPr>
        <w:t xml:space="preserve">, из них 15 - со статусом юридического лица, </w:t>
      </w:r>
      <w:r w:rsidR="00032B2B">
        <w:rPr>
          <w:rStyle w:val="a9"/>
          <w:rFonts w:eastAsia="Calibri"/>
          <w:color w:val="auto"/>
          <w:sz w:val="28"/>
          <w:szCs w:val="28"/>
        </w:rPr>
        <w:t>5</w:t>
      </w:r>
      <w:r w:rsidR="00E35948" w:rsidRPr="006B4103">
        <w:rPr>
          <w:rStyle w:val="a9"/>
          <w:rFonts w:eastAsia="Calibri"/>
          <w:color w:val="auto"/>
          <w:sz w:val="28"/>
          <w:szCs w:val="28"/>
        </w:rPr>
        <w:t xml:space="preserve"> -</w:t>
      </w:r>
      <w:r w:rsidRPr="006B4103">
        <w:rPr>
          <w:rStyle w:val="a9"/>
          <w:rFonts w:eastAsia="Calibri"/>
          <w:color w:val="auto"/>
          <w:sz w:val="28"/>
          <w:szCs w:val="28"/>
        </w:rPr>
        <w:t xml:space="preserve"> филиалов.</w:t>
      </w:r>
    </w:p>
    <w:p w:rsidR="00F4493E" w:rsidRPr="00917946" w:rsidRDefault="00E96C91" w:rsidP="00CB109B">
      <w:pPr>
        <w:pStyle w:val="4"/>
        <w:rPr>
          <w:sz w:val="28"/>
          <w:szCs w:val="28"/>
        </w:rPr>
      </w:pPr>
      <w:r w:rsidRPr="00917946">
        <w:rPr>
          <w:sz w:val="28"/>
          <w:szCs w:val="28"/>
        </w:rPr>
        <w:t>Контингент</w:t>
      </w:r>
    </w:p>
    <w:p w:rsidR="00801B3A" w:rsidRPr="00917946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2.1.1 </w:t>
      </w:r>
      <w:r w:rsidR="00801B3A" w:rsidRPr="00917946">
        <w:rPr>
          <w:rStyle w:val="a9"/>
          <w:rFonts w:eastAsia="Calibri"/>
          <w:color w:val="auto"/>
          <w:sz w:val="28"/>
        </w:rPr>
        <w:t>Охват детей начальным общим, основным общим и средним общим образованием (отношение численности учащихся, осваивающих образовательные программы начального общего, основного общего или среднего общего образования, к численности детей в возрасте 7-17 лет)</w:t>
      </w:r>
      <w:r w:rsidR="003C1E86" w:rsidRPr="00917946">
        <w:rPr>
          <w:rStyle w:val="a9"/>
          <w:rFonts w:eastAsia="Calibri"/>
          <w:color w:val="auto"/>
          <w:sz w:val="28"/>
        </w:rPr>
        <w:t xml:space="preserve"> составляет 9</w:t>
      </w:r>
      <w:r w:rsidR="00032B2B">
        <w:rPr>
          <w:rStyle w:val="a9"/>
          <w:rFonts w:eastAsia="Calibri"/>
          <w:color w:val="auto"/>
          <w:sz w:val="28"/>
        </w:rPr>
        <w:t>9</w:t>
      </w:r>
      <w:r w:rsidR="00801B3A" w:rsidRPr="00917946">
        <w:rPr>
          <w:rStyle w:val="a9"/>
          <w:rFonts w:eastAsia="Calibri"/>
          <w:color w:val="auto"/>
          <w:sz w:val="28"/>
        </w:rPr>
        <w:t>.</w:t>
      </w:r>
    </w:p>
    <w:p w:rsidR="00801B3A" w:rsidRPr="00917946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2.1.2 </w:t>
      </w:r>
      <w:r w:rsidR="00801B3A" w:rsidRPr="00917946">
        <w:rPr>
          <w:rStyle w:val="a9"/>
          <w:rFonts w:eastAsia="Calibri"/>
          <w:color w:val="auto"/>
          <w:sz w:val="28"/>
        </w:rPr>
        <w:t xml:space="preserve">Удельный вес численности учащихся общеобразовательных организаций, обучающихся в соответствии с федеральным государственным </w:t>
      </w:r>
      <w:r w:rsidR="00801B3A" w:rsidRPr="00917946">
        <w:rPr>
          <w:rStyle w:val="a9"/>
          <w:rFonts w:eastAsia="Calibri"/>
          <w:color w:val="auto"/>
          <w:sz w:val="28"/>
        </w:rPr>
        <w:lastRenderedPageBreak/>
        <w:t>образовательным стандартом, в общей численности учащихся общеобразовательных организаций</w:t>
      </w:r>
      <w:r w:rsidR="00917946" w:rsidRPr="00917946">
        <w:rPr>
          <w:rStyle w:val="a9"/>
          <w:rFonts w:eastAsia="Calibri"/>
          <w:b/>
          <w:color w:val="auto"/>
          <w:sz w:val="28"/>
        </w:rPr>
        <w:t xml:space="preserve"> составляет 95</w:t>
      </w:r>
      <w:r w:rsidR="003C1E86" w:rsidRPr="00917946">
        <w:rPr>
          <w:rStyle w:val="a9"/>
          <w:rFonts w:eastAsia="Calibri"/>
          <w:color w:val="auto"/>
          <w:sz w:val="28"/>
        </w:rPr>
        <w:t>%</w:t>
      </w:r>
      <w:r w:rsidR="00801B3A" w:rsidRPr="00917946">
        <w:rPr>
          <w:rStyle w:val="a9"/>
          <w:rFonts w:eastAsia="Calibri"/>
          <w:color w:val="auto"/>
          <w:sz w:val="28"/>
        </w:rPr>
        <w:t>.</w:t>
      </w:r>
    </w:p>
    <w:p w:rsidR="00801B3A" w:rsidRPr="00940C03" w:rsidRDefault="00387C70" w:rsidP="00494055">
      <w:pPr>
        <w:pStyle w:val="aff1"/>
        <w:rPr>
          <w:rStyle w:val="a9"/>
          <w:rFonts w:eastAsia="Calibri"/>
          <w:b/>
          <w:color w:val="0070C0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>2.2.1</w:t>
      </w:r>
      <w:proofErr w:type="gramStart"/>
      <w:r w:rsidRPr="006B4103">
        <w:rPr>
          <w:rStyle w:val="a9"/>
          <w:rFonts w:eastAsia="Calibri"/>
          <w:color w:val="auto"/>
          <w:sz w:val="28"/>
        </w:rPr>
        <w:t xml:space="preserve"> </w:t>
      </w:r>
      <w:r w:rsidR="003C1E86" w:rsidRPr="006B4103">
        <w:rPr>
          <w:rStyle w:val="a9"/>
          <w:rFonts w:eastAsia="Calibri"/>
          <w:color w:val="auto"/>
          <w:sz w:val="28"/>
        </w:rPr>
        <w:t>В</w:t>
      </w:r>
      <w:proofErr w:type="gramEnd"/>
      <w:r w:rsidR="003C1E86" w:rsidRPr="006B4103">
        <w:rPr>
          <w:rStyle w:val="a9"/>
          <w:rFonts w:eastAsia="Calibri"/>
          <w:color w:val="auto"/>
          <w:sz w:val="28"/>
        </w:rPr>
        <w:t xml:space="preserve"> районе 100% школ являются малокомплектными, учебные занятия проводятся в одну смену</w:t>
      </w:r>
      <w:r w:rsidR="003C1E86" w:rsidRPr="00940C03">
        <w:rPr>
          <w:rStyle w:val="a9"/>
          <w:rFonts w:eastAsia="Calibri"/>
          <w:color w:val="0070C0"/>
          <w:sz w:val="28"/>
        </w:rPr>
        <w:t>.</w:t>
      </w:r>
    </w:p>
    <w:p w:rsidR="00462ACF" w:rsidRPr="00494055" w:rsidRDefault="00462ACF" w:rsidP="00462ACF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Кадровое обеспечение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2.3.1 </w:t>
      </w:r>
      <w:r w:rsidR="00801B3A" w:rsidRPr="00494055">
        <w:rPr>
          <w:rStyle w:val="a9"/>
          <w:rFonts w:eastAsia="Calibri"/>
          <w:color w:val="auto"/>
          <w:sz w:val="28"/>
        </w:rPr>
        <w:t xml:space="preserve">Численность учащихся в общеобразовательных </w:t>
      </w:r>
      <w:r w:rsidR="00026D68" w:rsidRPr="00494055">
        <w:rPr>
          <w:rStyle w:val="a9"/>
          <w:rFonts w:eastAsia="Calibri"/>
          <w:color w:val="auto"/>
          <w:sz w:val="28"/>
        </w:rPr>
        <w:t>учреждениях</w:t>
      </w:r>
      <w:r w:rsidR="00801B3A" w:rsidRPr="00494055">
        <w:rPr>
          <w:rStyle w:val="a9"/>
          <w:rFonts w:eastAsia="Calibri"/>
          <w:color w:val="auto"/>
          <w:sz w:val="28"/>
        </w:rPr>
        <w:t xml:space="preserve"> в расчете на 1 педагогического работника</w:t>
      </w:r>
      <w:r w:rsidR="00494055" w:rsidRPr="00494055">
        <w:rPr>
          <w:rStyle w:val="a9"/>
          <w:rFonts w:eastAsia="Calibri"/>
          <w:color w:val="auto"/>
          <w:sz w:val="28"/>
        </w:rPr>
        <w:t xml:space="preserve"> в районе составляет 1</w:t>
      </w:r>
      <w:r w:rsidR="00026D68" w:rsidRPr="00494055">
        <w:rPr>
          <w:rStyle w:val="a9"/>
          <w:rFonts w:eastAsia="Calibri"/>
          <w:color w:val="auto"/>
          <w:sz w:val="28"/>
        </w:rPr>
        <w:t>,36 чел.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2.3.2 </w:t>
      </w:r>
      <w:r w:rsidR="00801B3A" w:rsidRPr="00494055">
        <w:rPr>
          <w:rStyle w:val="a9"/>
          <w:rFonts w:eastAsia="Calibri"/>
          <w:color w:val="auto"/>
          <w:sz w:val="28"/>
        </w:rPr>
        <w:t xml:space="preserve">Удельный вес численности учителей в возрасте до 35 лет в общей численности учителей общеобразовательных </w:t>
      </w:r>
      <w:r w:rsidR="00026D68" w:rsidRPr="00494055">
        <w:rPr>
          <w:rStyle w:val="a9"/>
          <w:rFonts w:eastAsia="Calibri"/>
          <w:color w:val="auto"/>
          <w:sz w:val="28"/>
        </w:rPr>
        <w:t>учреждений составляет 20%</w:t>
      </w:r>
      <w:r w:rsidR="00801B3A"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387C70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2.3.3 </w:t>
      </w:r>
      <w:r w:rsidR="00801B3A" w:rsidRPr="00494055">
        <w:rPr>
          <w:rStyle w:val="a9"/>
          <w:rFonts w:eastAsia="Calibri"/>
          <w:color w:val="auto"/>
          <w:sz w:val="28"/>
        </w:rPr>
        <w:t xml:space="preserve">Отношение среднемесячной заработной платы педагогических работников государственных и муниципальных 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(среднемесячному доходу от трудовой деятельности) в </w:t>
      </w:r>
      <w:r w:rsidR="00026D68" w:rsidRPr="00494055">
        <w:rPr>
          <w:rStyle w:val="a9"/>
          <w:rFonts w:eastAsia="Calibri"/>
          <w:color w:val="auto"/>
          <w:sz w:val="28"/>
        </w:rPr>
        <w:t>районе составляет 86,3%</w:t>
      </w:r>
      <w:r w:rsidR="00801B3A" w:rsidRPr="00494055">
        <w:rPr>
          <w:rStyle w:val="a9"/>
          <w:rFonts w:eastAsia="Calibri"/>
          <w:color w:val="auto"/>
          <w:sz w:val="28"/>
        </w:rPr>
        <w:t>.</w:t>
      </w:r>
    </w:p>
    <w:p w:rsidR="00462ACF" w:rsidRPr="00494055" w:rsidRDefault="00CE0D73" w:rsidP="00462ACF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С</w:t>
      </w:r>
      <w:r w:rsidR="00462ACF" w:rsidRPr="00494055">
        <w:rPr>
          <w:sz w:val="28"/>
          <w:szCs w:val="28"/>
        </w:rPr>
        <w:t>ет</w:t>
      </w:r>
      <w:r w:rsidRPr="00494055">
        <w:rPr>
          <w:sz w:val="28"/>
          <w:szCs w:val="28"/>
        </w:rPr>
        <w:t>ь</w:t>
      </w:r>
      <w:r w:rsidR="00462ACF" w:rsidRPr="00494055">
        <w:rPr>
          <w:sz w:val="28"/>
          <w:szCs w:val="28"/>
        </w:rPr>
        <w:t xml:space="preserve"> образовательных организаций</w:t>
      </w:r>
    </w:p>
    <w:p w:rsidR="00801B3A" w:rsidRPr="006B4103" w:rsidRDefault="00630AF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>2.8 Изменение</w:t>
      </w:r>
      <w:r w:rsidR="00801B3A" w:rsidRPr="006B4103">
        <w:rPr>
          <w:rStyle w:val="a9"/>
          <w:rFonts w:eastAsia="Calibri"/>
          <w:color w:val="auto"/>
          <w:sz w:val="28"/>
        </w:rPr>
        <w:t xml:space="preserve"> сети </w:t>
      </w:r>
      <w:r w:rsidR="00026D68" w:rsidRPr="006B4103">
        <w:rPr>
          <w:rStyle w:val="a9"/>
          <w:rFonts w:eastAsia="Calibri"/>
          <w:color w:val="auto"/>
          <w:sz w:val="28"/>
        </w:rPr>
        <w:t>учреждений</w:t>
      </w:r>
      <w:r w:rsidR="00801B3A" w:rsidRPr="006B4103">
        <w:rPr>
          <w:rStyle w:val="a9"/>
          <w:rFonts w:eastAsia="Calibri"/>
          <w:color w:val="auto"/>
          <w:sz w:val="28"/>
        </w:rPr>
        <w:t xml:space="preserve">, осуществляющих образовательную деятельность </w:t>
      </w:r>
      <w:proofErr w:type="gramStart"/>
      <w:r w:rsidR="00801B3A" w:rsidRPr="006B4103">
        <w:rPr>
          <w:rStyle w:val="a9"/>
          <w:rFonts w:eastAsia="Calibri"/>
          <w:color w:val="auto"/>
          <w:sz w:val="28"/>
        </w:rPr>
        <w:t>по</w:t>
      </w:r>
      <w:proofErr w:type="gramEnd"/>
      <w:r w:rsidR="00801B3A" w:rsidRPr="006B4103">
        <w:rPr>
          <w:rStyle w:val="a9"/>
          <w:rFonts w:eastAsia="Calibri"/>
          <w:color w:val="auto"/>
          <w:sz w:val="28"/>
        </w:rPr>
        <w:t xml:space="preserve"> </w:t>
      </w:r>
      <w:proofErr w:type="gramStart"/>
      <w:r w:rsidR="00801B3A" w:rsidRPr="006B4103">
        <w:rPr>
          <w:rStyle w:val="a9"/>
          <w:rFonts w:eastAsia="Calibri"/>
          <w:color w:val="auto"/>
          <w:sz w:val="28"/>
        </w:rPr>
        <w:t>основным</w:t>
      </w:r>
      <w:proofErr w:type="gramEnd"/>
      <w:r w:rsidR="00801B3A" w:rsidRPr="006B4103">
        <w:rPr>
          <w:rStyle w:val="a9"/>
          <w:rFonts w:eastAsia="Calibri"/>
          <w:color w:val="auto"/>
          <w:sz w:val="28"/>
        </w:rPr>
        <w:t xml:space="preserve"> общеобразовательным программам (в том числе ликвидация и реорганизация организаций, осуществляющих образовательную деятельность)</w:t>
      </w:r>
      <w:r w:rsidR="006B4103">
        <w:rPr>
          <w:rStyle w:val="a9"/>
          <w:rFonts w:eastAsia="Calibri"/>
          <w:color w:val="auto"/>
          <w:sz w:val="28"/>
        </w:rPr>
        <w:t xml:space="preserve"> </w:t>
      </w:r>
      <w:r w:rsidR="00026D68" w:rsidRPr="006B4103">
        <w:rPr>
          <w:rStyle w:val="a9"/>
          <w:rFonts w:eastAsia="Calibri"/>
          <w:color w:val="auto"/>
          <w:sz w:val="28"/>
        </w:rPr>
        <w:t xml:space="preserve"> в 20</w:t>
      </w:r>
      <w:r w:rsidR="00B34411">
        <w:rPr>
          <w:rStyle w:val="a9"/>
          <w:rFonts w:eastAsia="Calibri"/>
          <w:color w:val="auto"/>
          <w:sz w:val="28"/>
        </w:rPr>
        <w:t>21</w:t>
      </w:r>
      <w:r w:rsidR="00026D68" w:rsidRPr="006B4103">
        <w:rPr>
          <w:rStyle w:val="a9"/>
          <w:rFonts w:eastAsia="Calibri"/>
          <w:color w:val="auto"/>
          <w:sz w:val="28"/>
        </w:rPr>
        <w:t xml:space="preserve">году в Алейском районе </w:t>
      </w:r>
      <w:r w:rsidR="00B34411">
        <w:rPr>
          <w:rStyle w:val="a9"/>
          <w:rFonts w:eastAsia="Calibri"/>
          <w:color w:val="auto"/>
          <w:sz w:val="28"/>
        </w:rPr>
        <w:t>не проводилась.</w:t>
      </w:r>
    </w:p>
    <w:p w:rsidR="00801B3A" w:rsidRPr="006B4103" w:rsidRDefault="00630AF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>2.10.6</w:t>
      </w:r>
      <w:proofErr w:type="gramStart"/>
      <w:r w:rsidRPr="006B4103">
        <w:rPr>
          <w:rStyle w:val="a9"/>
          <w:rFonts w:eastAsia="Calibri"/>
          <w:color w:val="auto"/>
          <w:sz w:val="28"/>
        </w:rPr>
        <w:t xml:space="preserve"> </w:t>
      </w:r>
      <w:r w:rsidR="00026D68" w:rsidRPr="006B4103">
        <w:rPr>
          <w:rStyle w:val="a9"/>
          <w:rFonts w:eastAsia="Calibri"/>
          <w:color w:val="auto"/>
          <w:sz w:val="28"/>
        </w:rPr>
        <w:t>В</w:t>
      </w:r>
      <w:proofErr w:type="gramEnd"/>
      <w:r w:rsidR="006B4103">
        <w:rPr>
          <w:rStyle w:val="a9"/>
          <w:rFonts w:eastAsia="Calibri"/>
          <w:color w:val="auto"/>
          <w:sz w:val="28"/>
        </w:rPr>
        <w:t xml:space="preserve"> </w:t>
      </w:r>
      <w:r w:rsidR="00026D68" w:rsidRPr="006B4103">
        <w:rPr>
          <w:rStyle w:val="a9"/>
          <w:rFonts w:eastAsia="Calibri"/>
          <w:color w:val="auto"/>
          <w:sz w:val="28"/>
        </w:rPr>
        <w:t xml:space="preserve">аварийном состоянии </w:t>
      </w:r>
      <w:r w:rsidR="006B4103">
        <w:rPr>
          <w:rStyle w:val="a9"/>
          <w:rFonts w:eastAsia="Calibri"/>
          <w:color w:val="auto"/>
          <w:sz w:val="28"/>
        </w:rPr>
        <w:t>находится  здание МКОУ «Солнечная СОШ», имеется заключение проектного института, запланирован капитальный ремонт на 2021 - 2022 год.</w:t>
      </w:r>
    </w:p>
    <w:p w:rsidR="00801B3A" w:rsidRPr="006B4103" w:rsidRDefault="00630AFE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6B4103">
        <w:rPr>
          <w:rStyle w:val="a9"/>
          <w:rFonts w:eastAsia="Calibri"/>
          <w:color w:val="auto"/>
          <w:sz w:val="28"/>
        </w:rPr>
        <w:t xml:space="preserve">2.10.7 </w:t>
      </w:r>
      <w:r w:rsidR="00801B3A" w:rsidRPr="006B4103">
        <w:rPr>
          <w:rStyle w:val="a9"/>
          <w:rFonts w:eastAsia="Calibri"/>
          <w:color w:val="auto"/>
          <w:sz w:val="28"/>
        </w:rPr>
        <w:t xml:space="preserve">Удельный вес числа организаций, здания которых требуют капитального ремонта, в общем числе общеобразовательных </w:t>
      </w:r>
      <w:r w:rsidR="00026D68" w:rsidRPr="006B4103">
        <w:rPr>
          <w:rStyle w:val="a9"/>
          <w:rFonts w:eastAsia="Calibri"/>
          <w:color w:val="auto"/>
          <w:sz w:val="28"/>
        </w:rPr>
        <w:t>учреждений составляет 20% (ремонт требуется в пяти образовательных учреждениях).</w:t>
      </w:r>
    </w:p>
    <w:p w:rsidR="00C810B4" w:rsidRPr="00494055" w:rsidRDefault="00C810B4" w:rsidP="00B32F5A">
      <w:pPr>
        <w:pStyle w:val="4"/>
        <w:spacing w:before="0" w:line="240" w:lineRule="auto"/>
        <w:rPr>
          <w:sz w:val="28"/>
          <w:szCs w:val="28"/>
        </w:rPr>
      </w:pPr>
      <w:r w:rsidRPr="00494055">
        <w:rPr>
          <w:sz w:val="28"/>
          <w:szCs w:val="28"/>
        </w:rPr>
        <w:t>Условия реализации образовательных программ</w:t>
      </w:r>
      <w:r w:rsidR="00B32F5A" w:rsidRPr="00494055">
        <w:rPr>
          <w:sz w:val="28"/>
          <w:szCs w:val="28"/>
        </w:rPr>
        <w:t>, м</w:t>
      </w:r>
      <w:r w:rsidRPr="00494055">
        <w:rPr>
          <w:sz w:val="28"/>
          <w:szCs w:val="28"/>
        </w:rPr>
        <w:t>атериально-техническое и информационное обеспечение</w:t>
      </w:r>
    </w:p>
    <w:p w:rsidR="00801B3A" w:rsidRPr="00BB619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 xml:space="preserve">2.4.1 </w:t>
      </w:r>
      <w:r w:rsidR="00801B3A" w:rsidRPr="00BB6196">
        <w:rPr>
          <w:rStyle w:val="a9"/>
          <w:rFonts w:eastAsia="Calibri"/>
          <w:color w:val="auto"/>
          <w:sz w:val="28"/>
        </w:rPr>
        <w:t xml:space="preserve">Общая площадь всех помещений общеобразовательных </w:t>
      </w:r>
      <w:r w:rsidR="00026D68" w:rsidRPr="00BB6196">
        <w:rPr>
          <w:rStyle w:val="a9"/>
          <w:rFonts w:eastAsia="Calibri"/>
          <w:color w:val="auto"/>
          <w:sz w:val="28"/>
        </w:rPr>
        <w:t>учреждений</w:t>
      </w:r>
      <w:r w:rsidR="00801B3A" w:rsidRPr="00BB6196">
        <w:rPr>
          <w:rStyle w:val="a9"/>
          <w:rFonts w:eastAsia="Calibri"/>
          <w:color w:val="auto"/>
          <w:sz w:val="28"/>
        </w:rPr>
        <w:t xml:space="preserve"> в расчете на одного учащегося</w:t>
      </w:r>
      <w:r w:rsidR="00026D68" w:rsidRPr="00BB6196">
        <w:rPr>
          <w:rStyle w:val="a9"/>
          <w:rFonts w:eastAsia="Calibri"/>
          <w:color w:val="auto"/>
          <w:sz w:val="28"/>
        </w:rPr>
        <w:t xml:space="preserve"> составляет 23,7 </w:t>
      </w:r>
      <w:proofErr w:type="spellStart"/>
      <w:r w:rsidR="00026D68" w:rsidRPr="00BB6196">
        <w:rPr>
          <w:rStyle w:val="a9"/>
          <w:rFonts w:eastAsia="Calibri"/>
          <w:color w:val="auto"/>
          <w:sz w:val="28"/>
        </w:rPr>
        <w:t>кв.м</w:t>
      </w:r>
      <w:proofErr w:type="spellEnd"/>
      <w:r w:rsidR="00026D68" w:rsidRPr="00BB6196">
        <w:rPr>
          <w:rStyle w:val="a9"/>
          <w:rFonts w:eastAsia="Calibri"/>
          <w:color w:val="auto"/>
          <w:sz w:val="28"/>
        </w:rPr>
        <w:t>.</w:t>
      </w:r>
    </w:p>
    <w:p w:rsidR="00026D68" w:rsidRPr="00BB619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 xml:space="preserve">2.4.2 </w:t>
      </w:r>
      <w:r w:rsidR="00801B3A" w:rsidRPr="00BB6196">
        <w:rPr>
          <w:rStyle w:val="a9"/>
          <w:rFonts w:eastAsia="Calibri"/>
          <w:color w:val="auto"/>
          <w:sz w:val="28"/>
        </w:rPr>
        <w:t xml:space="preserve">Удельный вес числа </w:t>
      </w:r>
      <w:proofErr w:type="gramStart"/>
      <w:r w:rsidR="00026D68" w:rsidRPr="00BB6196">
        <w:rPr>
          <w:rStyle w:val="a9"/>
          <w:rFonts w:eastAsia="Calibri"/>
          <w:color w:val="auto"/>
          <w:sz w:val="28"/>
        </w:rPr>
        <w:t>учреждений</w:t>
      </w:r>
      <w:r w:rsidR="00801B3A" w:rsidRPr="00BB6196">
        <w:rPr>
          <w:rStyle w:val="a9"/>
          <w:rFonts w:eastAsia="Calibri"/>
          <w:color w:val="auto"/>
          <w:sz w:val="28"/>
        </w:rPr>
        <w:t>, имеющих водопровод</w:t>
      </w:r>
      <w:r w:rsidR="00026D68" w:rsidRPr="00BB6196">
        <w:rPr>
          <w:rStyle w:val="a9"/>
          <w:rFonts w:eastAsia="Calibri"/>
          <w:color w:val="auto"/>
          <w:sz w:val="28"/>
        </w:rPr>
        <w:t xml:space="preserve"> </w:t>
      </w:r>
      <w:r w:rsidR="005D1D36" w:rsidRPr="00BB6196">
        <w:rPr>
          <w:rStyle w:val="a9"/>
          <w:rFonts w:eastAsia="Calibri"/>
          <w:color w:val="auto"/>
          <w:sz w:val="28"/>
        </w:rPr>
        <w:t>составляет</w:t>
      </w:r>
      <w:proofErr w:type="gramEnd"/>
      <w:r w:rsidR="005D1D36" w:rsidRPr="00BB6196">
        <w:rPr>
          <w:rStyle w:val="a9"/>
          <w:rFonts w:eastAsia="Calibri"/>
          <w:color w:val="auto"/>
          <w:sz w:val="28"/>
        </w:rPr>
        <w:t xml:space="preserve"> </w:t>
      </w:r>
      <w:r w:rsidR="00026D68" w:rsidRPr="00BB6196">
        <w:rPr>
          <w:rStyle w:val="a9"/>
          <w:rFonts w:eastAsia="Calibri"/>
          <w:color w:val="auto"/>
          <w:sz w:val="28"/>
        </w:rPr>
        <w:t>-100%</w:t>
      </w:r>
      <w:r w:rsidR="00801B3A" w:rsidRPr="00BB6196">
        <w:rPr>
          <w:rStyle w:val="a9"/>
          <w:rFonts w:eastAsia="Calibri"/>
          <w:color w:val="auto"/>
          <w:sz w:val="28"/>
        </w:rPr>
        <w:t>, центральное отопление</w:t>
      </w:r>
      <w:r w:rsidR="005D1D36" w:rsidRPr="00BB6196">
        <w:rPr>
          <w:rStyle w:val="a9"/>
          <w:rFonts w:eastAsia="Calibri"/>
          <w:color w:val="auto"/>
          <w:sz w:val="28"/>
        </w:rPr>
        <w:t xml:space="preserve"> составляет – </w:t>
      </w:r>
      <w:r w:rsidR="00BB6196" w:rsidRPr="00BB6196">
        <w:rPr>
          <w:rStyle w:val="a9"/>
          <w:rFonts w:eastAsia="Calibri"/>
          <w:color w:val="auto"/>
          <w:sz w:val="28"/>
        </w:rPr>
        <w:t>87</w:t>
      </w:r>
      <w:r w:rsidR="005D1D36" w:rsidRPr="00BB6196">
        <w:rPr>
          <w:rStyle w:val="a9"/>
          <w:rFonts w:eastAsia="Calibri"/>
          <w:color w:val="auto"/>
          <w:sz w:val="28"/>
        </w:rPr>
        <w:t>%</w:t>
      </w:r>
      <w:r w:rsidR="00801B3A" w:rsidRPr="00BB6196">
        <w:rPr>
          <w:rStyle w:val="a9"/>
          <w:rFonts w:eastAsia="Calibri"/>
          <w:color w:val="auto"/>
          <w:sz w:val="28"/>
        </w:rPr>
        <w:t>, канализацию</w:t>
      </w:r>
      <w:r w:rsidR="005D1D36" w:rsidRPr="00BB6196">
        <w:rPr>
          <w:rStyle w:val="a9"/>
          <w:rFonts w:eastAsia="Calibri"/>
          <w:color w:val="auto"/>
          <w:sz w:val="28"/>
        </w:rPr>
        <w:t xml:space="preserve"> – 100%.</w:t>
      </w:r>
    </w:p>
    <w:p w:rsidR="00801B3A" w:rsidRPr="0091794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2.4.3 </w:t>
      </w:r>
      <w:r w:rsidR="00801B3A" w:rsidRPr="00917946">
        <w:rPr>
          <w:rStyle w:val="a9"/>
          <w:rFonts w:eastAsia="Calibri"/>
          <w:color w:val="auto"/>
          <w:sz w:val="28"/>
        </w:rPr>
        <w:t>Число персональных компьютеров, используемых в учебных целях, в расчете на 100 учащихся общеобразовательных организаций</w:t>
      </w:r>
      <w:r w:rsidR="004C58BE" w:rsidRPr="00917946">
        <w:rPr>
          <w:rStyle w:val="a9"/>
          <w:rFonts w:eastAsia="Calibri"/>
          <w:color w:val="auto"/>
          <w:sz w:val="28"/>
        </w:rPr>
        <w:t xml:space="preserve"> – 21</w:t>
      </w:r>
      <w:r w:rsidR="00801B3A" w:rsidRPr="00917946">
        <w:rPr>
          <w:rStyle w:val="a9"/>
          <w:rFonts w:eastAsia="Calibri"/>
          <w:color w:val="auto"/>
          <w:sz w:val="28"/>
        </w:rPr>
        <w:t>;</w:t>
      </w:r>
    </w:p>
    <w:p w:rsidR="00801B3A" w:rsidRPr="00917946" w:rsidRDefault="00AA574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2.4. </w:t>
      </w:r>
      <w:r w:rsidR="00917946" w:rsidRPr="00917946">
        <w:rPr>
          <w:rStyle w:val="a9"/>
          <w:rFonts w:eastAsia="Calibri"/>
          <w:color w:val="auto"/>
          <w:sz w:val="28"/>
        </w:rPr>
        <w:t>4</w:t>
      </w:r>
      <w:r w:rsidR="00801B3A" w:rsidRPr="00917946">
        <w:rPr>
          <w:rStyle w:val="a9"/>
          <w:rFonts w:eastAsia="Calibri"/>
          <w:color w:val="auto"/>
          <w:sz w:val="28"/>
        </w:rPr>
        <w:t xml:space="preserve">Удельный вес числа общеобразовательных </w:t>
      </w:r>
      <w:r w:rsidR="005D1D36" w:rsidRPr="00917946">
        <w:rPr>
          <w:rStyle w:val="a9"/>
          <w:rFonts w:eastAsia="Calibri"/>
          <w:color w:val="auto"/>
          <w:sz w:val="28"/>
        </w:rPr>
        <w:t>учреждений</w:t>
      </w:r>
      <w:r w:rsidR="00801B3A" w:rsidRPr="00917946">
        <w:rPr>
          <w:rStyle w:val="a9"/>
          <w:rFonts w:eastAsia="Calibri"/>
          <w:color w:val="auto"/>
          <w:sz w:val="28"/>
        </w:rPr>
        <w:t>, имеющих скорость подключения к сети Интернет от 1 Мбит/</w:t>
      </w:r>
      <w:proofErr w:type="gramStart"/>
      <w:r w:rsidR="00801B3A" w:rsidRPr="00917946">
        <w:rPr>
          <w:rStyle w:val="a9"/>
          <w:rFonts w:eastAsia="Calibri"/>
          <w:color w:val="auto"/>
          <w:sz w:val="28"/>
        </w:rPr>
        <w:t>с</w:t>
      </w:r>
      <w:proofErr w:type="gramEnd"/>
      <w:r w:rsidR="00801B3A" w:rsidRPr="00917946">
        <w:rPr>
          <w:rStyle w:val="a9"/>
          <w:rFonts w:eastAsia="Calibri"/>
          <w:color w:val="auto"/>
          <w:sz w:val="28"/>
        </w:rPr>
        <w:t xml:space="preserve"> и выше, </w:t>
      </w:r>
      <w:proofErr w:type="gramStart"/>
      <w:r w:rsidR="00801B3A" w:rsidRPr="00917946">
        <w:rPr>
          <w:rStyle w:val="a9"/>
          <w:rFonts w:eastAsia="Calibri"/>
          <w:color w:val="auto"/>
          <w:sz w:val="28"/>
        </w:rPr>
        <w:t>в</w:t>
      </w:r>
      <w:proofErr w:type="gramEnd"/>
      <w:r w:rsidR="00801B3A" w:rsidRPr="00917946">
        <w:rPr>
          <w:rStyle w:val="a9"/>
          <w:rFonts w:eastAsia="Calibri"/>
          <w:color w:val="auto"/>
          <w:sz w:val="28"/>
        </w:rPr>
        <w:t xml:space="preserve"> общем числе общеобразовательных организаций, подключенных к сети Интернет</w:t>
      </w:r>
      <w:r w:rsidR="005D1D36" w:rsidRPr="00917946">
        <w:rPr>
          <w:rStyle w:val="a9"/>
          <w:rFonts w:eastAsia="Calibri"/>
          <w:color w:val="auto"/>
          <w:sz w:val="28"/>
        </w:rPr>
        <w:t xml:space="preserve"> сост</w:t>
      </w:r>
      <w:r w:rsidR="004C58BE" w:rsidRPr="00917946">
        <w:rPr>
          <w:rStyle w:val="a9"/>
          <w:rFonts w:eastAsia="Calibri"/>
          <w:color w:val="auto"/>
          <w:sz w:val="28"/>
        </w:rPr>
        <w:t>а</w:t>
      </w:r>
      <w:r w:rsidR="005D1D36" w:rsidRPr="00917946">
        <w:rPr>
          <w:rStyle w:val="a9"/>
          <w:rFonts w:eastAsia="Calibri"/>
          <w:color w:val="auto"/>
          <w:sz w:val="28"/>
        </w:rPr>
        <w:t>вляет 100%</w:t>
      </w:r>
      <w:r w:rsidR="00801B3A" w:rsidRPr="00917946">
        <w:rPr>
          <w:rStyle w:val="a9"/>
          <w:rFonts w:eastAsia="Calibri"/>
          <w:color w:val="auto"/>
          <w:sz w:val="28"/>
        </w:rPr>
        <w:t>.</w:t>
      </w:r>
    </w:p>
    <w:p w:rsidR="00B32F5A" w:rsidRPr="00940C03" w:rsidRDefault="00B32F5A" w:rsidP="00494055">
      <w:pPr>
        <w:pStyle w:val="afa"/>
      </w:pPr>
    </w:p>
    <w:p w:rsidR="00791D44" w:rsidRPr="00494055" w:rsidRDefault="00791D44" w:rsidP="00494055">
      <w:pPr>
        <w:pStyle w:val="afa"/>
      </w:pPr>
      <w:r w:rsidRPr="00494055">
        <w:t>Сохранение здоровья</w:t>
      </w:r>
    </w:p>
    <w:p w:rsidR="008D3BEC" w:rsidRPr="00BB6196" w:rsidRDefault="008D3BEC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В 2</w:t>
      </w:r>
      <w:r w:rsidR="00B34411">
        <w:rPr>
          <w:rStyle w:val="a9"/>
          <w:rFonts w:eastAsia="Calibri"/>
          <w:color w:val="auto"/>
          <w:sz w:val="28"/>
        </w:rPr>
        <w:t>0</w:t>
      </w:r>
      <w:r w:rsidRPr="00BB6196">
        <w:rPr>
          <w:rStyle w:val="a9"/>
          <w:rFonts w:eastAsia="Calibri"/>
          <w:color w:val="auto"/>
          <w:sz w:val="28"/>
        </w:rPr>
        <w:t xml:space="preserve"> образовательных учреждениях </w:t>
      </w:r>
      <w:proofErr w:type="spellStart"/>
      <w:r w:rsidRPr="00BB6196">
        <w:rPr>
          <w:rStyle w:val="a9"/>
          <w:rFonts w:eastAsia="Calibri"/>
          <w:color w:val="auto"/>
          <w:sz w:val="28"/>
        </w:rPr>
        <w:t>Алейского</w:t>
      </w:r>
      <w:proofErr w:type="spellEnd"/>
      <w:r w:rsidRPr="00BB6196">
        <w:rPr>
          <w:rStyle w:val="a9"/>
          <w:rFonts w:eastAsia="Calibri"/>
          <w:color w:val="auto"/>
          <w:sz w:val="28"/>
        </w:rPr>
        <w:t xml:space="preserve"> района, в которых организовано горячее питание обучающихся, являются малокомплектными и осуществляют образовательный процесс в одну смену</w:t>
      </w:r>
      <w:r w:rsidR="00A07B8E">
        <w:rPr>
          <w:rStyle w:val="a9"/>
          <w:rFonts w:eastAsia="Calibri"/>
          <w:color w:val="auto"/>
          <w:sz w:val="28"/>
        </w:rPr>
        <w:t>.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lastRenderedPageBreak/>
        <w:t>2.</w:t>
      </w:r>
      <w:r w:rsidR="00AA574C" w:rsidRPr="00BB6196">
        <w:rPr>
          <w:rStyle w:val="a9"/>
          <w:rFonts w:eastAsia="Calibri"/>
          <w:color w:val="auto"/>
          <w:sz w:val="28"/>
        </w:rPr>
        <w:t>7.1</w:t>
      </w:r>
      <w:r w:rsidR="00AA574C" w:rsidRPr="00BB6196">
        <w:rPr>
          <w:rStyle w:val="a9"/>
          <w:rFonts w:eastAsia="Calibri"/>
          <w:color w:val="auto"/>
        </w:rPr>
        <w:t>.</w:t>
      </w:r>
      <w:r w:rsidRPr="00BB6196">
        <w:rPr>
          <w:rStyle w:val="a9"/>
          <w:rFonts w:eastAsia="Calibri"/>
          <w:color w:val="auto"/>
          <w:sz w:val="28"/>
        </w:rPr>
        <w:t xml:space="preserve"> Удельный вес лиц, обеспеченных горячим питанием, в общей численности обучающихся общеобразовательных организаций</w:t>
      </w:r>
      <w:r w:rsidR="00AA574C" w:rsidRPr="00BB6196">
        <w:rPr>
          <w:rStyle w:val="a9"/>
          <w:rFonts w:eastAsia="Calibri"/>
          <w:color w:val="auto"/>
          <w:sz w:val="28"/>
        </w:rPr>
        <w:t xml:space="preserve"> составляет 9</w:t>
      </w:r>
      <w:r w:rsidR="002B1C72" w:rsidRPr="00BB6196">
        <w:rPr>
          <w:rStyle w:val="a9"/>
          <w:rFonts w:eastAsia="Calibri"/>
          <w:color w:val="auto"/>
          <w:sz w:val="28"/>
        </w:rPr>
        <w:t>8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AA574C" w:rsidRPr="00BB6196">
        <w:rPr>
          <w:rStyle w:val="a9"/>
          <w:rFonts w:eastAsia="Calibri"/>
          <w:color w:val="auto"/>
          <w:sz w:val="28"/>
        </w:rPr>
        <w:t>%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2.7.3.</w:t>
      </w:r>
      <w:r w:rsidRPr="00BB6196">
        <w:rPr>
          <w:rStyle w:val="a9"/>
          <w:rFonts w:eastAsia="Calibri"/>
          <w:color w:val="auto"/>
        </w:rPr>
        <w:t xml:space="preserve"> </w:t>
      </w:r>
      <w:r w:rsidRPr="00BB6196">
        <w:rPr>
          <w:rStyle w:val="a9"/>
          <w:rFonts w:eastAsia="Calibri"/>
          <w:color w:val="auto"/>
          <w:sz w:val="28"/>
        </w:rPr>
        <w:t>Удельный вес числа организаций, имеющих физкультурные залы, в общем числе общеобразовательных организаций</w:t>
      </w:r>
      <w:r w:rsidR="00FE013F" w:rsidRPr="00BB6196">
        <w:rPr>
          <w:rStyle w:val="a9"/>
          <w:rFonts w:eastAsia="Calibri"/>
          <w:color w:val="auto"/>
          <w:sz w:val="28"/>
        </w:rPr>
        <w:t xml:space="preserve"> составляет в районе </w:t>
      </w:r>
      <w:r w:rsidR="00BB6196" w:rsidRPr="00BB6196">
        <w:rPr>
          <w:rStyle w:val="a9"/>
          <w:rFonts w:eastAsia="Calibri"/>
          <w:color w:val="auto"/>
          <w:sz w:val="28"/>
        </w:rPr>
        <w:t>87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BB6196" w:rsidRPr="00BB6196">
        <w:rPr>
          <w:rStyle w:val="a9"/>
          <w:rFonts w:eastAsia="Calibri"/>
          <w:color w:val="auto"/>
          <w:sz w:val="28"/>
        </w:rPr>
        <w:t>%</w:t>
      </w:r>
      <w:r w:rsidR="00BB6196">
        <w:rPr>
          <w:rStyle w:val="a9"/>
          <w:rFonts w:eastAsia="Calibri"/>
          <w:color w:val="auto"/>
          <w:sz w:val="28"/>
        </w:rPr>
        <w:t>.</w:t>
      </w:r>
    </w:p>
    <w:p w:rsidR="00791D44" w:rsidRPr="00494055" w:rsidRDefault="00791D44" w:rsidP="00494055">
      <w:pPr>
        <w:pStyle w:val="afa"/>
      </w:pPr>
      <w:r w:rsidRPr="00494055">
        <w:t>Обеспечение безопасности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2.10.1. Удельный вес числа организаций, имеющих пожарные краны и рукава, в общем числе общеобразовательных организаций</w:t>
      </w:r>
      <w:r w:rsidR="000546D7" w:rsidRPr="00494055">
        <w:rPr>
          <w:rStyle w:val="a9"/>
          <w:rFonts w:eastAsia="Calibri"/>
          <w:color w:val="auto"/>
          <w:sz w:val="28"/>
        </w:rPr>
        <w:t xml:space="preserve"> 7,4</w:t>
      </w:r>
      <w:r w:rsidR="00A07B8E" w:rsidRPr="00494055">
        <w:rPr>
          <w:rStyle w:val="a9"/>
          <w:rFonts w:eastAsia="Calibri"/>
          <w:color w:val="auto"/>
          <w:sz w:val="28"/>
        </w:rPr>
        <w:t xml:space="preserve"> </w:t>
      </w:r>
      <w:r w:rsidR="000546D7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2.10.2. Удельный вес числа организаций, имеющих дымовые </w:t>
      </w:r>
      <w:proofErr w:type="spellStart"/>
      <w:r w:rsidRPr="00494055">
        <w:rPr>
          <w:rStyle w:val="a9"/>
          <w:rFonts w:eastAsia="Calibri"/>
          <w:color w:val="auto"/>
          <w:sz w:val="28"/>
        </w:rPr>
        <w:t>извещатели</w:t>
      </w:r>
      <w:proofErr w:type="spellEnd"/>
      <w:r w:rsidRPr="00494055">
        <w:rPr>
          <w:rStyle w:val="a9"/>
          <w:rFonts w:eastAsia="Calibri"/>
          <w:color w:val="auto"/>
          <w:sz w:val="28"/>
        </w:rPr>
        <w:t>, в общем числе общеобразовательных организаций</w:t>
      </w:r>
      <w:r w:rsidR="000546D7" w:rsidRPr="00494055">
        <w:rPr>
          <w:rStyle w:val="a9"/>
          <w:rFonts w:eastAsia="Calibri"/>
          <w:color w:val="auto"/>
          <w:sz w:val="28"/>
        </w:rPr>
        <w:t xml:space="preserve"> 100</w:t>
      </w:r>
      <w:r w:rsidR="00A07B8E" w:rsidRPr="00494055">
        <w:rPr>
          <w:rStyle w:val="a9"/>
          <w:rFonts w:eastAsia="Calibri"/>
          <w:color w:val="auto"/>
          <w:sz w:val="28"/>
        </w:rPr>
        <w:t xml:space="preserve"> </w:t>
      </w:r>
      <w:r w:rsidR="000546D7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2.10.3. Удельный вес числа организаций, имеющих "тревожную кнопку", в общем числе общеобразовательных организаций</w:t>
      </w:r>
      <w:r w:rsidR="00B34411">
        <w:rPr>
          <w:rStyle w:val="a9"/>
          <w:rFonts w:eastAsia="Calibri"/>
          <w:color w:val="auto"/>
          <w:sz w:val="28"/>
        </w:rPr>
        <w:t xml:space="preserve"> 85</w:t>
      </w:r>
      <w:r w:rsidR="00A07B8E" w:rsidRPr="00494055">
        <w:rPr>
          <w:rStyle w:val="a9"/>
          <w:rFonts w:eastAsia="Calibri"/>
          <w:color w:val="auto"/>
          <w:sz w:val="28"/>
        </w:rPr>
        <w:t xml:space="preserve"> </w:t>
      </w:r>
      <w:r w:rsidR="000546D7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2.10.4. Удельный вес числа организаций, имеющих охрану, в общем числе общеобразовательных организаций</w:t>
      </w:r>
      <w:r w:rsidR="000546D7" w:rsidRPr="00BB6196">
        <w:rPr>
          <w:rStyle w:val="a9"/>
          <w:rFonts w:eastAsia="Calibri"/>
          <w:color w:val="auto"/>
          <w:sz w:val="28"/>
        </w:rPr>
        <w:t xml:space="preserve"> 0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BB6196">
        <w:rPr>
          <w:rStyle w:val="a9"/>
          <w:rFonts w:eastAsia="Calibri"/>
          <w:color w:val="auto"/>
          <w:sz w:val="28"/>
        </w:rPr>
        <w:t>%</w:t>
      </w:r>
      <w:r w:rsidRPr="00BB6196">
        <w:rPr>
          <w:rStyle w:val="a9"/>
          <w:rFonts w:eastAsia="Calibri"/>
          <w:color w:val="auto"/>
          <w:sz w:val="28"/>
        </w:rPr>
        <w:t>.</w:t>
      </w:r>
    </w:p>
    <w:p w:rsidR="00801B3A" w:rsidRPr="00BB619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BB6196">
        <w:rPr>
          <w:rStyle w:val="a9"/>
          <w:rFonts w:eastAsia="Calibri"/>
          <w:color w:val="auto"/>
          <w:sz w:val="28"/>
        </w:rPr>
        <w:t>2.10.5. Удельный вес числа организаций, имеющих систему видеонаблюдения, в общем числе общеобразовательных организаций</w:t>
      </w:r>
      <w:r w:rsidR="00B34411">
        <w:rPr>
          <w:rStyle w:val="a9"/>
          <w:rFonts w:eastAsia="Calibri"/>
          <w:color w:val="auto"/>
          <w:sz w:val="28"/>
        </w:rPr>
        <w:t xml:space="preserve"> 15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BB6196" w:rsidRPr="00BB6196">
        <w:rPr>
          <w:rStyle w:val="a9"/>
          <w:rFonts w:eastAsia="Calibri"/>
          <w:color w:val="auto"/>
          <w:sz w:val="28"/>
        </w:rPr>
        <w:t>%</w:t>
      </w:r>
      <w:r w:rsidRPr="00BB6196">
        <w:rPr>
          <w:rStyle w:val="a9"/>
          <w:rFonts w:eastAsia="Calibri"/>
          <w:color w:val="auto"/>
          <w:sz w:val="28"/>
        </w:rPr>
        <w:t>.</w:t>
      </w:r>
    </w:p>
    <w:p w:rsidR="00CB109B" w:rsidRPr="00BB6196" w:rsidRDefault="00CB109B" w:rsidP="00B32F5A">
      <w:pPr>
        <w:pStyle w:val="4"/>
        <w:spacing w:before="0" w:line="240" w:lineRule="auto"/>
        <w:rPr>
          <w:sz w:val="28"/>
          <w:szCs w:val="28"/>
        </w:rPr>
      </w:pPr>
      <w:r w:rsidRPr="00BB6196">
        <w:rPr>
          <w:sz w:val="28"/>
          <w:szCs w:val="28"/>
        </w:rPr>
        <w:t>Условия получения начального общего, основного общего и среднего общего образования лицами с ограниченными возможностями здоровья и инвалидами</w:t>
      </w:r>
      <w:r w:rsidR="00A07B8E">
        <w:rPr>
          <w:sz w:val="28"/>
          <w:szCs w:val="28"/>
        </w:rPr>
        <w:t>.</w:t>
      </w:r>
    </w:p>
    <w:p w:rsidR="00801B3A" w:rsidRPr="00917946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917946">
        <w:rPr>
          <w:rStyle w:val="a9"/>
          <w:rFonts w:eastAsia="Calibri"/>
          <w:color w:val="auto"/>
          <w:sz w:val="28"/>
        </w:rPr>
        <w:t xml:space="preserve">2.5.1. Удельный вес </w:t>
      </w:r>
      <w:r w:rsidR="00FE013F" w:rsidRPr="00917946">
        <w:rPr>
          <w:rStyle w:val="a9"/>
          <w:rFonts w:eastAsia="Calibri"/>
          <w:color w:val="auto"/>
          <w:sz w:val="28"/>
        </w:rPr>
        <w:t xml:space="preserve">числа зданий, в которых созданы условия для </w:t>
      </w:r>
      <w:r w:rsidR="00FA2EC0" w:rsidRPr="00917946">
        <w:rPr>
          <w:rStyle w:val="a9"/>
          <w:rFonts w:eastAsia="Calibri"/>
          <w:color w:val="auto"/>
          <w:sz w:val="28"/>
        </w:rPr>
        <w:t>беспрепятственного</w:t>
      </w:r>
      <w:r w:rsidR="00FE013F" w:rsidRPr="00917946">
        <w:rPr>
          <w:rStyle w:val="a9"/>
          <w:rFonts w:eastAsia="Calibri"/>
          <w:color w:val="auto"/>
          <w:sz w:val="28"/>
        </w:rPr>
        <w:t xml:space="preserve"> доступа инвалидов, в общей численности </w:t>
      </w:r>
      <w:r w:rsidR="00FA2EC0" w:rsidRPr="00917946">
        <w:rPr>
          <w:rStyle w:val="a9"/>
          <w:rFonts w:eastAsia="Calibri"/>
          <w:color w:val="auto"/>
          <w:sz w:val="28"/>
        </w:rPr>
        <w:t>общеобразовательных учреждений составляет в районе 12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FA2EC0" w:rsidRPr="00917946">
        <w:rPr>
          <w:rStyle w:val="a9"/>
          <w:rFonts w:eastAsia="Calibri"/>
          <w:color w:val="auto"/>
          <w:sz w:val="28"/>
        </w:rPr>
        <w:t>%</w:t>
      </w:r>
      <w:r w:rsidR="00FE013F" w:rsidRPr="00917946">
        <w:rPr>
          <w:rStyle w:val="a9"/>
          <w:rFonts w:eastAsia="Calibri"/>
          <w:color w:val="auto"/>
          <w:sz w:val="28"/>
        </w:rPr>
        <w:t>.</w:t>
      </w:r>
    </w:p>
    <w:p w:rsidR="00FE013F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>2.5.2. Удельный вес численности детей-инвалидов, обучающихся в классах, не являющихся специальными (коррекционными), общеобразовательных организаций, в общей численности детей-инвалидов, обучающихся в общеобразовательных организациях</w:t>
      </w:r>
      <w:r w:rsidR="00FE013F" w:rsidRPr="00EB22D1">
        <w:rPr>
          <w:rStyle w:val="a9"/>
          <w:rFonts w:eastAsia="Calibri"/>
          <w:color w:val="auto"/>
          <w:sz w:val="28"/>
        </w:rPr>
        <w:t>-</w:t>
      </w:r>
      <w:r w:rsidR="00BB6196" w:rsidRPr="00EB22D1">
        <w:rPr>
          <w:rStyle w:val="a9"/>
          <w:rFonts w:eastAsia="Calibri"/>
          <w:color w:val="auto"/>
          <w:sz w:val="28"/>
        </w:rPr>
        <w:t xml:space="preserve"> </w:t>
      </w:r>
      <w:r w:rsidR="00FE013F" w:rsidRPr="00EB22D1">
        <w:rPr>
          <w:rStyle w:val="a9"/>
          <w:rFonts w:eastAsia="Calibri"/>
          <w:color w:val="auto"/>
          <w:sz w:val="28"/>
        </w:rPr>
        <w:t>1</w:t>
      </w:r>
      <w:r w:rsidR="00EB22D1" w:rsidRPr="00EB22D1">
        <w:rPr>
          <w:rStyle w:val="a9"/>
          <w:rFonts w:eastAsia="Calibri"/>
          <w:color w:val="auto"/>
          <w:sz w:val="28"/>
        </w:rPr>
        <w:t>,7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FE013F" w:rsidRPr="00EB22D1">
        <w:rPr>
          <w:rStyle w:val="a9"/>
          <w:rFonts w:eastAsia="Calibri"/>
          <w:color w:val="auto"/>
          <w:sz w:val="28"/>
        </w:rPr>
        <w:t>%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 xml:space="preserve">2.5.3. Структура численности лиц с ограниченными возможностями здоровья, обучающихся в отдельных классах общеобразовательных организаций и в отдельных общеобразовательных организациях, осуществляющих </w:t>
      </w:r>
      <w:proofErr w:type="gramStart"/>
      <w:r w:rsidRPr="00EB22D1">
        <w:rPr>
          <w:rStyle w:val="a9"/>
          <w:rFonts w:eastAsia="Calibri"/>
          <w:color w:val="auto"/>
          <w:sz w:val="28"/>
        </w:rPr>
        <w:t>обучение</w:t>
      </w:r>
      <w:proofErr w:type="gramEnd"/>
      <w:r w:rsidRPr="00EB22D1">
        <w:rPr>
          <w:rStyle w:val="a9"/>
          <w:rFonts w:eastAsia="Calibri"/>
          <w:color w:val="auto"/>
          <w:sz w:val="28"/>
        </w:rPr>
        <w:t xml:space="preserve"> по адаптированным основным общеобразовательным программам (за исключением детей-инвалидов)</w:t>
      </w:r>
      <w:r w:rsidR="00EB22D1" w:rsidRPr="00EB22D1">
        <w:rPr>
          <w:rStyle w:val="a9"/>
          <w:rFonts w:eastAsia="Calibri"/>
          <w:color w:val="auto"/>
          <w:sz w:val="28"/>
        </w:rPr>
        <w:t xml:space="preserve"> составляет 6,6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EB22D1" w:rsidRPr="00EB22D1">
        <w:rPr>
          <w:rStyle w:val="a9"/>
          <w:rFonts w:eastAsia="Calibri"/>
          <w:color w:val="auto"/>
          <w:sz w:val="28"/>
        </w:rPr>
        <w:t>%</w:t>
      </w:r>
      <w:r w:rsidR="00A07B8E">
        <w:rPr>
          <w:rStyle w:val="a9"/>
          <w:rFonts w:eastAsia="Calibri"/>
          <w:color w:val="auto"/>
          <w:sz w:val="28"/>
        </w:rPr>
        <w:t>.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 xml:space="preserve">2.5.4. Структура численности лиц с инвалидностью, обучающихся в отдельных классах общеобразовательных организаций и в отдельных общеобразовательных организациях, осуществляющих </w:t>
      </w:r>
      <w:proofErr w:type="gramStart"/>
      <w:r w:rsidRPr="00EB22D1">
        <w:rPr>
          <w:rStyle w:val="a9"/>
          <w:rFonts w:eastAsia="Calibri"/>
          <w:color w:val="auto"/>
          <w:sz w:val="28"/>
        </w:rPr>
        <w:t>обучение</w:t>
      </w:r>
      <w:proofErr w:type="gramEnd"/>
      <w:r w:rsidRPr="00EB22D1">
        <w:rPr>
          <w:rStyle w:val="a9"/>
          <w:rFonts w:eastAsia="Calibri"/>
          <w:color w:val="auto"/>
          <w:sz w:val="28"/>
        </w:rPr>
        <w:t xml:space="preserve"> по адаптированным основным общеобразовательным программам:</w:t>
      </w:r>
      <w:r w:rsidR="00FE013F" w:rsidRPr="00EB22D1">
        <w:rPr>
          <w:rStyle w:val="a9"/>
          <w:rFonts w:eastAsia="Calibri"/>
          <w:color w:val="auto"/>
          <w:sz w:val="28"/>
        </w:rPr>
        <w:t xml:space="preserve"> составляет 5</w:t>
      </w:r>
      <w:r w:rsidR="00A07B8E">
        <w:rPr>
          <w:rStyle w:val="a9"/>
          <w:rFonts w:eastAsia="Calibri"/>
          <w:color w:val="auto"/>
          <w:sz w:val="28"/>
        </w:rPr>
        <w:t xml:space="preserve"> </w:t>
      </w:r>
      <w:r w:rsidR="00FE013F" w:rsidRPr="00EB22D1">
        <w:rPr>
          <w:rStyle w:val="a9"/>
          <w:rFonts w:eastAsia="Calibri"/>
          <w:color w:val="auto"/>
          <w:sz w:val="28"/>
        </w:rPr>
        <w:t>%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 xml:space="preserve">2.5.5. Укомплектованность отдельных общеобразовательных организаций, осуществляющих </w:t>
      </w:r>
      <w:proofErr w:type="gramStart"/>
      <w:r w:rsidRPr="00EB22D1">
        <w:rPr>
          <w:rStyle w:val="a9"/>
          <w:rFonts w:eastAsia="Calibri"/>
          <w:color w:val="auto"/>
          <w:sz w:val="28"/>
        </w:rPr>
        <w:t>обучение</w:t>
      </w:r>
      <w:proofErr w:type="gramEnd"/>
      <w:r w:rsidRPr="00EB22D1">
        <w:rPr>
          <w:rStyle w:val="a9"/>
          <w:rFonts w:eastAsia="Calibri"/>
          <w:color w:val="auto"/>
          <w:sz w:val="28"/>
        </w:rPr>
        <w:t xml:space="preserve"> по адаптированным основным общеобразовательным программам педагогическими работниками</w:t>
      </w:r>
      <w:r w:rsidR="00FA2EC0" w:rsidRPr="00EB22D1">
        <w:rPr>
          <w:rStyle w:val="a9"/>
          <w:rFonts w:eastAsia="Calibri"/>
          <w:color w:val="auto"/>
          <w:sz w:val="28"/>
        </w:rPr>
        <w:t xml:space="preserve"> -</w:t>
      </w:r>
      <w:r w:rsidR="00FE013F" w:rsidRPr="00EB22D1">
        <w:rPr>
          <w:rStyle w:val="a9"/>
          <w:rFonts w:eastAsia="Calibri"/>
          <w:color w:val="auto"/>
          <w:sz w:val="28"/>
        </w:rPr>
        <w:t xml:space="preserve"> 20 педагогов</w:t>
      </w:r>
      <w:r w:rsidR="00FA2EC0" w:rsidRPr="00EB22D1">
        <w:rPr>
          <w:rStyle w:val="a9"/>
          <w:rFonts w:eastAsia="Calibri"/>
          <w:color w:val="auto"/>
          <w:sz w:val="28"/>
        </w:rPr>
        <w:t>.</w:t>
      </w:r>
    </w:p>
    <w:p w:rsidR="00791D44" w:rsidRPr="00EB22D1" w:rsidRDefault="00791D44" w:rsidP="00791D44">
      <w:pPr>
        <w:pStyle w:val="4"/>
        <w:rPr>
          <w:sz w:val="28"/>
          <w:szCs w:val="28"/>
        </w:rPr>
      </w:pPr>
      <w:r w:rsidRPr="00EB22D1">
        <w:rPr>
          <w:sz w:val="28"/>
          <w:szCs w:val="28"/>
        </w:rPr>
        <w:t>Качество образования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t xml:space="preserve">2.6.3. Среднее значение количества баллов по государственной итоговой аттестации (далее - ГИА), полученных </w:t>
      </w:r>
      <w:proofErr w:type="gramStart"/>
      <w:r w:rsidRPr="00EB22D1">
        <w:rPr>
          <w:rStyle w:val="a9"/>
          <w:rFonts w:eastAsia="Calibri"/>
          <w:color w:val="auto"/>
          <w:sz w:val="28"/>
        </w:rPr>
        <w:t>выпускниками, освоившими образовательные программы основного общего образования</w:t>
      </w:r>
      <w:r w:rsidR="00B32F5A" w:rsidRPr="00EB22D1">
        <w:rPr>
          <w:rStyle w:val="a9"/>
          <w:rFonts w:eastAsia="Calibri"/>
          <w:color w:val="auto"/>
          <w:sz w:val="28"/>
        </w:rPr>
        <w:t xml:space="preserve"> составляет</w:t>
      </w:r>
      <w:proofErr w:type="gramEnd"/>
      <w:r w:rsidR="00B32F5A" w:rsidRPr="00EB22D1">
        <w:rPr>
          <w:rStyle w:val="a9"/>
          <w:rFonts w:eastAsia="Calibri"/>
          <w:color w:val="auto"/>
          <w:sz w:val="28"/>
        </w:rPr>
        <w:t xml:space="preserve"> </w:t>
      </w:r>
      <w:r w:rsidR="004C58BE" w:rsidRPr="00EB22D1">
        <w:rPr>
          <w:rStyle w:val="a9"/>
          <w:rFonts w:eastAsia="Calibri"/>
          <w:color w:val="auto"/>
          <w:sz w:val="28"/>
        </w:rPr>
        <w:t xml:space="preserve">- </w:t>
      </w:r>
      <w:r w:rsidR="00EB22D1" w:rsidRPr="00EB22D1">
        <w:rPr>
          <w:rStyle w:val="a9"/>
          <w:rFonts w:eastAsia="Calibri"/>
          <w:color w:val="auto"/>
          <w:sz w:val="28"/>
        </w:rPr>
        <w:t>4</w:t>
      </w:r>
      <w:r w:rsidR="00B32F5A" w:rsidRPr="00EB22D1">
        <w:rPr>
          <w:rStyle w:val="a9"/>
          <w:rFonts w:eastAsia="Calibri"/>
          <w:color w:val="auto"/>
          <w:sz w:val="28"/>
        </w:rPr>
        <w:t>б.</w:t>
      </w:r>
    </w:p>
    <w:p w:rsidR="00801B3A" w:rsidRPr="00EB22D1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EB22D1">
        <w:rPr>
          <w:rStyle w:val="a9"/>
          <w:rFonts w:eastAsia="Calibri"/>
          <w:color w:val="auto"/>
          <w:sz w:val="28"/>
        </w:rPr>
        <w:lastRenderedPageBreak/>
        <w:t>2.6.5. Удельный вес численности выпускников, освоивших образовательные программы основного общего образования, получивших количество баллов по ГИА ниже минимального, в общей численности выпускников, освоивших образовательные программы основного общего образования, сдававших ГИА</w:t>
      </w:r>
      <w:r w:rsidR="00EB22D1" w:rsidRPr="00EB22D1">
        <w:rPr>
          <w:rStyle w:val="a9"/>
          <w:rFonts w:eastAsia="Calibri"/>
          <w:color w:val="auto"/>
          <w:sz w:val="28"/>
        </w:rPr>
        <w:t xml:space="preserve"> составляет 0 </w:t>
      </w:r>
      <w:r w:rsidR="004C58BE" w:rsidRPr="00EB22D1">
        <w:rPr>
          <w:rStyle w:val="a9"/>
          <w:rFonts w:eastAsia="Calibri"/>
          <w:color w:val="auto"/>
          <w:sz w:val="28"/>
        </w:rPr>
        <w:t>%</w:t>
      </w:r>
      <w:r w:rsidRPr="00EB22D1">
        <w:rPr>
          <w:rStyle w:val="a9"/>
          <w:rFonts w:eastAsia="Calibri"/>
          <w:color w:val="auto"/>
          <w:sz w:val="28"/>
        </w:rPr>
        <w:t>.</w:t>
      </w:r>
    </w:p>
    <w:p w:rsidR="00CB109B" w:rsidRPr="00494055" w:rsidRDefault="00CB109B" w:rsidP="00791D44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 xml:space="preserve">Финансово-экономическая деятельность </w:t>
      </w:r>
    </w:p>
    <w:p w:rsidR="00801B3A" w:rsidRPr="00494055" w:rsidRDefault="00801B3A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2.9.1. Общий объем финансовых средств, поступивших в общеобразовательные организации, в расчете на одного учащегося</w:t>
      </w:r>
      <w:r w:rsidR="006D4327" w:rsidRPr="00494055">
        <w:rPr>
          <w:rStyle w:val="a9"/>
          <w:rFonts w:eastAsia="Calibri"/>
          <w:color w:val="auto"/>
          <w:sz w:val="28"/>
        </w:rPr>
        <w:t xml:space="preserve"> – </w:t>
      </w:r>
      <w:r w:rsidR="00075388" w:rsidRPr="00494055">
        <w:rPr>
          <w:rStyle w:val="a9"/>
          <w:rFonts w:eastAsia="Calibri"/>
          <w:color w:val="auto"/>
          <w:sz w:val="28"/>
        </w:rPr>
        <w:t>108239,0</w:t>
      </w:r>
      <w:r w:rsidR="00E35948" w:rsidRPr="00494055">
        <w:rPr>
          <w:rStyle w:val="a9"/>
          <w:rFonts w:eastAsia="Calibri"/>
          <w:color w:val="auto"/>
          <w:sz w:val="28"/>
        </w:rPr>
        <w:t xml:space="preserve"> руб.</w:t>
      </w:r>
    </w:p>
    <w:p w:rsidR="005527CF" w:rsidRPr="00013FD4" w:rsidRDefault="005527CF" w:rsidP="005527CF">
      <w:pPr>
        <w:pStyle w:val="4"/>
        <w:rPr>
          <w:sz w:val="28"/>
          <w:szCs w:val="28"/>
        </w:rPr>
      </w:pPr>
      <w:r w:rsidRPr="00013FD4">
        <w:rPr>
          <w:sz w:val="28"/>
          <w:szCs w:val="28"/>
        </w:rPr>
        <w:t>Выводы</w:t>
      </w:r>
    </w:p>
    <w:p w:rsidR="00E0073D" w:rsidRPr="00013FD4" w:rsidRDefault="00E0073D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Развитие системы общего образования осуществляется в условиях реализации федеральных государственных образовательных стандартов, в том числе для обучения детей с ограниченными возможностями здоровья.</w:t>
      </w:r>
    </w:p>
    <w:p w:rsidR="002148E6" w:rsidRPr="00013FD4" w:rsidRDefault="002148E6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В районе организована работа по выявлению и поддержке одаренных и высокомотивированных обучающихся через участие во всероссийских олимпиадах, межрегиональных, межмуниципальных соревнованиях и других мероприятиях.</w:t>
      </w:r>
    </w:p>
    <w:p w:rsidR="00802B28" w:rsidRPr="00013FD4" w:rsidRDefault="002148E6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Вместе с тем в районе существуют общеобразовательные учреждения, демонстрирующие низкие учебные результаты на всех уровнях общего образования. Это общеобразовательные учреждения, работающие со сложным контингентом обучающихся детьми из семей с низким социально-экономическим статусом, детьми, имеющими трудности в освоении образовательных программ. </w:t>
      </w:r>
    </w:p>
    <w:p w:rsidR="002148E6" w:rsidRPr="00013FD4" w:rsidRDefault="002148E6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Отмечается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5F6C69" w:rsidRPr="00013FD4" w:rsidRDefault="005F6C69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После получения основного образования учащиеся не продолжают обучение в школе, поступают в училища, техникумы, колледжи. </w:t>
      </w:r>
    </w:p>
    <w:p w:rsidR="005527CF" w:rsidRDefault="009C00D3" w:rsidP="00743AF8">
      <w:pPr>
        <w:spacing w:line="240" w:lineRule="auto"/>
        <w:contextualSpacing/>
        <w:rPr>
          <w:sz w:val="28"/>
          <w:szCs w:val="28"/>
        </w:rPr>
      </w:pPr>
      <w:r w:rsidRPr="009C00D3">
        <w:rPr>
          <w:sz w:val="28"/>
          <w:szCs w:val="28"/>
        </w:rPr>
        <w:t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</w:t>
      </w:r>
    </w:p>
    <w:p w:rsidR="00443A3C" w:rsidRPr="00443A3C" w:rsidRDefault="00443A3C" w:rsidP="00443A3C">
      <w:pPr>
        <w:spacing w:line="240" w:lineRule="auto"/>
        <w:contextualSpacing/>
        <w:rPr>
          <w:sz w:val="28"/>
          <w:szCs w:val="28"/>
        </w:rPr>
      </w:pPr>
      <w:r w:rsidRPr="00443A3C">
        <w:rPr>
          <w:sz w:val="28"/>
          <w:szCs w:val="28"/>
        </w:rPr>
        <w:t>Неотъемлемой частью системы менеджмента качества образования является его мониторинг. В районе разработана нормативная база, регулярно проводятся исследования результатов обучения, в том числе на платформе международных измерительных материалов, которые позволяют получать информацию о состоянии качества предоставляемых услуг. Однако анализ полученных результатов и корреляция образовательных программ вызывают затруднения у педагогов и руководителей.</w:t>
      </w:r>
    </w:p>
    <w:p w:rsidR="004C58BE" w:rsidRDefault="00443A3C" w:rsidP="004C58BE">
      <w:pPr>
        <w:spacing w:line="240" w:lineRule="auto"/>
        <w:contextualSpacing/>
        <w:rPr>
          <w:sz w:val="28"/>
          <w:szCs w:val="28"/>
        </w:rPr>
      </w:pPr>
      <w:r w:rsidRPr="00443A3C">
        <w:rPr>
          <w:sz w:val="28"/>
          <w:szCs w:val="28"/>
        </w:rPr>
        <w:lastRenderedPageBreak/>
        <w:t xml:space="preserve">Важным направлением деятельности комитета по образованию администрации </w:t>
      </w:r>
      <w:proofErr w:type="spellStart"/>
      <w:r w:rsidRPr="00443A3C">
        <w:rPr>
          <w:sz w:val="28"/>
          <w:szCs w:val="28"/>
        </w:rPr>
        <w:t>Алейского</w:t>
      </w:r>
      <w:proofErr w:type="spellEnd"/>
      <w:r w:rsidRPr="00443A3C">
        <w:rPr>
          <w:sz w:val="28"/>
          <w:szCs w:val="28"/>
        </w:rPr>
        <w:t xml:space="preserve"> района является работа по обеспечению реализации полномочий по опеке и попечительству. Необходимо усовершенствовать организационно-управленческие механизмы, усилить кадровый потенциал</w:t>
      </w:r>
      <w:r w:rsidR="00BC7B8F">
        <w:rPr>
          <w:sz w:val="28"/>
          <w:szCs w:val="28"/>
        </w:rPr>
        <w:t>.</w:t>
      </w:r>
    </w:p>
    <w:p w:rsidR="004C58BE" w:rsidRDefault="004C58BE" w:rsidP="004C58BE">
      <w:pPr>
        <w:spacing w:line="240" w:lineRule="auto"/>
        <w:contextualSpacing/>
        <w:rPr>
          <w:sz w:val="28"/>
          <w:szCs w:val="28"/>
        </w:rPr>
      </w:pPr>
    </w:p>
    <w:p w:rsidR="00F4493E" w:rsidRPr="004C58BE" w:rsidRDefault="00375C2F" w:rsidP="002E09D5">
      <w:pPr>
        <w:pStyle w:val="3"/>
      </w:pPr>
      <w:bookmarkStart w:id="12" w:name="_Toc86158337"/>
      <w:r w:rsidRPr="004C58BE">
        <w:t>2.</w:t>
      </w:r>
      <w:r w:rsidR="002B05D6" w:rsidRPr="004C58BE">
        <w:t>3</w:t>
      </w:r>
      <w:r w:rsidRPr="004C58BE">
        <w:t xml:space="preserve">. </w:t>
      </w:r>
      <w:r w:rsidR="00FE028B" w:rsidRPr="004C58BE">
        <w:t>Сведения о развитии дополнительного образования детей и взрослых</w:t>
      </w:r>
      <w:bookmarkEnd w:id="12"/>
    </w:p>
    <w:p w:rsidR="001E54AB" w:rsidRPr="00285461" w:rsidRDefault="001E54A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  <w:color w:val="auto"/>
          <w:sz w:val="28"/>
        </w:rPr>
        <w:t>В 20</w:t>
      </w:r>
      <w:r w:rsidR="00940C03">
        <w:rPr>
          <w:rStyle w:val="a9"/>
          <w:rFonts w:eastAsia="Calibri"/>
          <w:color w:val="auto"/>
          <w:sz w:val="28"/>
        </w:rPr>
        <w:t>2</w:t>
      </w:r>
      <w:r w:rsidR="00B45756">
        <w:rPr>
          <w:rStyle w:val="a9"/>
          <w:rFonts w:eastAsia="Calibri"/>
          <w:color w:val="auto"/>
          <w:sz w:val="28"/>
        </w:rPr>
        <w:t>1</w:t>
      </w:r>
      <w:r w:rsidRPr="00285461">
        <w:rPr>
          <w:rStyle w:val="a9"/>
          <w:rFonts w:eastAsia="Calibri"/>
          <w:color w:val="auto"/>
          <w:sz w:val="28"/>
        </w:rPr>
        <w:t xml:space="preserve"> году работа </w:t>
      </w:r>
      <w:r w:rsidR="002E09D5">
        <w:rPr>
          <w:rStyle w:val="a9"/>
          <w:rFonts w:eastAsia="Calibri"/>
          <w:color w:val="auto"/>
          <w:sz w:val="28"/>
        </w:rPr>
        <w:t>структурного подразделения МКОУ</w:t>
      </w:r>
      <w:r w:rsidRPr="00285461">
        <w:rPr>
          <w:rStyle w:val="a9"/>
          <w:rFonts w:eastAsia="Calibri"/>
          <w:color w:val="auto"/>
          <w:sz w:val="28"/>
        </w:rPr>
        <w:t xml:space="preserve"> «Урюпинская средняя общеобразовательная школа» - «Детско-юношеская спортивная школа» велась в 6 отделениях (с. </w:t>
      </w:r>
      <w:proofErr w:type="spellStart"/>
      <w:r w:rsidRPr="00285461">
        <w:rPr>
          <w:rStyle w:val="a9"/>
          <w:rFonts w:eastAsia="Calibri"/>
          <w:color w:val="auto"/>
          <w:sz w:val="28"/>
        </w:rPr>
        <w:t>Боровское</w:t>
      </w:r>
      <w:proofErr w:type="spellEnd"/>
      <w:r w:rsidRPr="00285461">
        <w:rPr>
          <w:rStyle w:val="a9"/>
          <w:rFonts w:eastAsia="Calibri"/>
          <w:color w:val="auto"/>
          <w:sz w:val="28"/>
        </w:rPr>
        <w:t xml:space="preserve">, с. </w:t>
      </w:r>
      <w:proofErr w:type="spellStart"/>
      <w:r w:rsidRPr="00285461">
        <w:rPr>
          <w:rStyle w:val="a9"/>
          <w:rFonts w:eastAsia="Calibri"/>
          <w:color w:val="auto"/>
          <w:sz w:val="28"/>
        </w:rPr>
        <w:t>Безголосово</w:t>
      </w:r>
      <w:proofErr w:type="spellEnd"/>
      <w:r w:rsidRPr="00285461">
        <w:rPr>
          <w:rStyle w:val="a9"/>
          <w:rFonts w:eastAsia="Calibri"/>
          <w:color w:val="auto"/>
          <w:sz w:val="28"/>
        </w:rPr>
        <w:t xml:space="preserve">, с. </w:t>
      </w:r>
      <w:proofErr w:type="spellStart"/>
      <w:r w:rsidRPr="00285461">
        <w:rPr>
          <w:rStyle w:val="a9"/>
          <w:rFonts w:eastAsia="Calibri"/>
          <w:color w:val="auto"/>
          <w:sz w:val="28"/>
        </w:rPr>
        <w:t>Кабаково</w:t>
      </w:r>
      <w:proofErr w:type="spellEnd"/>
      <w:r w:rsidRPr="00285461">
        <w:rPr>
          <w:rStyle w:val="a9"/>
          <w:rFonts w:eastAsia="Calibri"/>
          <w:color w:val="auto"/>
          <w:sz w:val="28"/>
        </w:rPr>
        <w:t xml:space="preserve">, с. Кировское, п. </w:t>
      </w:r>
      <w:proofErr w:type="gramStart"/>
      <w:r w:rsidRPr="00285461">
        <w:rPr>
          <w:rStyle w:val="a9"/>
          <w:rFonts w:eastAsia="Calibri"/>
          <w:color w:val="auto"/>
          <w:sz w:val="28"/>
        </w:rPr>
        <w:t>Совхозный</w:t>
      </w:r>
      <w:proofErr w:type="gramEnd"/>
      <w:r w:rsidRPr="00285461">
        <w:rPr>
          <w:rStyle w:val="a9"/>
          <w:rFonts w:eastAsia="Calibri"/>
          <w:color w:val="auto"/>
          <w:sz w:val="28"/>
        </w:rPr>
        <w:t xml:space="preserve"> и с. Урюпино). </w:t>
      </w:r>
    </w:p>
    <w:p w:rsidR="00285461" w:rsidRPr="00494055" w:rsidRDefault="00285461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В районе в </w:t>
      </w:r>
      <w:r w:rsidR="00E078D7" w:rsidRPr="00494055">
        <w:rPr>
          <w:rStyle w:val="a9"/>
          <w:rFonts w:eastAsia="Calibri"/>
          <w:color w:val="auto"/>
          <w:sz w:val="28"/>
        </w:rPr>
        <w:t xml:space="preserve">85 </w:t>
      </w:r>
      <w:r w:rsidRPr="00494055">
        <w:rPr>
          <w:rStyle w:val="a9"/>
          <w:rFonts w:eastAsia="Calibri"/>
          <w:color w:val="auto"/>
          <w:sz w:val="28"/>
        </w:rPr>
        <w:t xml:space="preserve">% общеобразовательных учреждений предоставляются услуги по реализации дополнительных общеобразовательных программ. Охват детей в возрасте от 5 до 18 лет дополнительными общеобразовательными программами составляет </w:t>
      </w:r>
      <w:r w:rsidR="00B45756">
        <w:rPr>
          <w:rStyle w:val="a9"/>
          <w:rFonts w:eastAsia="Calibri"/>
          <w:color w:val="auto"/>
          <w:sz w:val="28"/>
        </w:rPr>
        <w:t>3</w:t>
      </w:r>
      <w:r w:rsidR="00E078D7" w:rsidRPr="00494055">
        <w:rPr>
          <w:rStyle w:val="a9"/>
          <w:rFonts w:eastAsia="Calibri"/>
          <w:color w:val="auto"/>
          <w:sz w:val="28"/>
        </w:rPr>
        <w:t xml:space="preserve">5 </w:t>
      </w:r>
      <w:r w:rsidRPr="00494055">
        <w:rPr>
          <w:rStyle w:val="a9"/>
          <w:rFonts w:eastAsia="Calibri"/>
          <w:color w:val="auto"/>
          <w:sz w:val="28"/>
        </w:rPr>
        <w:t xml:space="preserve">%. </w:t>
      </w:r>
    </w:p>
    <w:p w:rsidR="00285461" w:rsidRPr="00494055" w:rsidRDefault="00285461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>Вместе с тем система дополнительного образования детей требует существенных изменений в части развития сети образовательных учреждений, расширения спектра и содержания образовательных программ, совершенствования их программно-методического и кадрового обеспечения.</w:t>
      </w:r>
    </w:p>
    <w:p w:rsidR="00940C03" w:rsidRPr="00494055" w:rsidRDefault="00940C03" w:rsidP="00CE0D73">
      <w:pPr>
        <w:pStyle w:val="4"/>
        <w:rPr>
          <w:sz w:val="28"/>
          <w:szCs w:val="28"/>
        </w:rPr>
      </w:pPr>
      <w:r w:rsidRPr="00494055">
        <w:rPr>
          <w:sz w:val="28"/>
          <w:szCs w:val="28"/>
        </w:rPr>
        <w:t>ПФДО</w:t>
      </w:r>
    </w:p>
    <w:p w:rsidR="00CE0D73" w:rsidRPr="00940C03" w:rsidRDefault="00E96C91" w:rsidP="00CE0D73">
      <w:pPr>
        <w:pStyle w:val="4"/>
        <w:rPr>
          <w:sz w:val="28"/>
          <w:szCs w:val="28"/>
        </w:rPr>
      </w:pPr>
      <w:r w:rsidRPr="00940C03">
        <w:rPr>
          <w:sz w:val="28"/>
          <w:szCs w:val="28"/>
        </w:rPr>
        <w:t>Контингент</w:t>
      </w:r>
    </w:p>
    <w:p w:rsidR="001E54AB" w:rsidRPr="00285461" w:rsidRDefault="001E54A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  <w:color w:val="auto"/>
          <w:sz w:val="28"/>
        </w:rPr>
        <w:t xml:space="preserve">Число </w:t>
      </w:r>
      <w:proofErr w:type="gramStart"/>
      <w:r w:rsidRPr="00285461">
        <w:rPr>
          <w:rStyle w:val="a9"/>
          <w:rFonts w:eastAsia="Calibri"/>
          <w:color w:val="auto"/>
          <w:sz w:val="28"/>
        </w:rPr>
        <w:t>занимающихся</w:t>
      </w:r>
      <w:proofErr w:type="gramEnd"/>
      <w:r w:rsidRPr="00285461">
        <w:rPr>
          <w:rStyle w:val="a9"/>
          <w:rFonts w:eastAsia="Calibri"/>
          <w:color w:val="auto"/>
          <w:sz w:val="28"/>
        </w:rPr>
        <w:t xml:space="preserve"> </w:t>
      </w:r>
      <w:r w:rsidR="00161FDA">
        <w:rPr>
          <w:rStyle w:val="a9"/>
          <w:rFonts w:eastAsia="Calibri"/>
          <w:color w:val="auto"/>
          <w:sz w:val="28"/>
        </w:rPr>
        <w:t>–</w:t>
      </w:r>
      <w:r w:rsidRPr="00285461">
        <w:rPr>
          <w:rStyle w:val="a9"/>
          <w:rFonts w:eastAsia="Calibri"/>
          <w:color w:val="auto"/>
          <w:sz w:val="28"/>
        </w:rPr>
        <w:t xml:space="preserve"> </w:t>
      </w:r>
      <w:r w:rsidR="00E078D7">
        <w:rPr>
          <w:rStyle w:val="a9"/>
          <w:rFonts w:eastAsia="Calibri"/>
          <w:color w:val="auto"/>
          <w:sz w:val="28"/>
        </w:rPr>
        <w:t>242</w:t>
      </w:r>
      <w:r w:rsidRPr="00285461">
        <w:rPr>
          <w:rStyle w:val="a9"/>
          <w:rFonts w:eastAsia="Calibri"/>
          <w:color w:val="auto"/>
          <w:sz w:val="28"/>
        </w:rPr>
        <w:t xml:space="preserve"> человека</w:t>
      </w:r>
      <w:r w:rsidR="004C58BE">
        <w:rPr>
          <w:rStyle w:val="a9"/>
          <w:rFonts w:eastAsia="Calibri"/>
          <w:color w:val="auto"/>
          <w:sz w:val="28"/>
        </w:rPr>
        <w:t>.</w:t>
      </w:r>
      <w:r w:rsidRPr="00285461">
        <w:rPr>
          <w:rStyle w:val="a9"/>
          <w:rFonts w:eastAsia="Calibri"/>
          <w:color w:val="auto"/>
          <w:sz w:val="28"/>
        </w:rPr>
        <w:t xml:space="preserve"> </w:t>
      </w:r>
    </w:p>
    <w:p w:rsidR="009C58E8" w:rsidRPr="00285461" w:rsidRDefault="001E54AB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</w:rPr>
        <w:t xml:space="preserve"> </w:t>
      </w:r>
      <w:r w:rsidR="009C58E8" w:rsidRPr="00285461">
        <w:rPr>
          <w:rStyle w:val="a9"/>
          <w:rFonts w:eastAsia="Calibri"/>
          <w:color w:val="auto"/>
          <w:sz w:val="28"/>
        </w:rPr>
        <w:t>5.1.1. Охват детей в возрасте 5-18 лет дополнительными общеобразовательными программами (удельный вес численности детей, получающих услуги дополнительного образования, в общей численности детей в возрасте 5-18 лет)</w:t>
      </w:r>
      <w:r w:rsidR="00E078D7">
        <w:rPr>
          <w:rStyle w:val="a9"/>
          <w:rFonts w:eastAsia="Calibri"/>
          <w:color w:val="auto"/>
          <w:sz w:val="28"/>
        </w:rPr>
        <w:t xml:space="preserve"> – </w:t>
      </w:r>
      <w:r w:rsidR="00A054A2">
        <w:rPr>
          <w:rStyle w:val="a9"/>
          <w:rFonts w:eastAsia="Calibri"/>
          <w:color w:val="auto"/>
          <w:sz w:val="28"/>
        </w:rPr>
        <w:t>11</w:t>
      </w:r>
      <w:r w:rsidR="00E078D7">
        <w:rPr>
          <w:rStyle w:val="a9"/>
          <w:rFonts w:eastAsia="Calibri"/>
          <w:color w:val="auto"/>
          <w:sz w:val="28"/>
        </w:rPr>
        <w:t xml:space="preserve"> </w:t>
      </w:r>
      <w:r w:rsidR="002B1C72" w:rsidRPr="00285461">
        <w:rPr>
          <w:rStyle w:val="a9"/>
          <w:rFonts w:eastAsia="Calibri"/>
          <w:color w:val="auto"/>
          <w:sz w:val="28"/>
        </w:rPr>
        <w:t>%</w:t>
      </w:r>
      <w:r w:rsidR="009C58E8" w:rsidRPr="00285461">
        <w:rPr>
          <w:rStyle w:val="a9"/>
          <w:rFonts w:eastAsia="Calibri"/>
          <w:color w:val="auto"/>
          <w:sz w:val="28"/>
        </w:rPr>
        <w:t>.</w:t>
      </w:r>
    </w:p>
    <w:p w:rsidR="009C58E8" w:rsidRPr="00494055" w:rsidRDefault="009C58E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285461">
        <w:rPr>
          <w:rStyle w:val="a9"/>
          <w:rFonts w:eastAsia="Calibri"/>
          <w:color w:val="auto"/>
          <w:sz w:val="28"/>
        </w:rPr>
        <w:t>5.2.1. Структура численности обучающихся в организациях дополнительного образования по видам образовательной деятельности (удельный вес численности детей, обучающихся в организациях, реализующих дополнительные общеобразовательные программы различных видов, в общей численности детей, обучающихся в организациях, реализующих дополнительные общеобразовательные программы</w:t>
      </w:r>
      <w:r w:rsidRPr="00494055">
        <w:rPr>
          <w:rStyle w:val="a9"/>
          <w:rFonts w:eastAsia="Calibri"/>
          <w:color w:val="auto"/>
          <w:sz w:val="28"/>
        </w:rPr>
        <w:t>)</w:t>
      </w:r>
      <w:r w:rsidR="008A64E0" w:rsidRPr="00494055">
        <w:rPr>
          <w:rStyle w:val="a9"/>
          <w:rFonts w:eastAsia="Calibri"/>
          <w:color w:val="auto"/>
          <w:sz w:val="28"/>
        </w:rPr>
        <w:t xml:space="preserve"> –</w:t>
      </w:r>
      <w:r w:rsidR="004C58BE" w:rsidRPr="00494055">
        <w:rPr>
          <w:rStyle w:val="a9"/>
          <w:rFonts w:eastAsia="Calibri"/>
          <w:color w:val="auto"/>
          <w:sz w:val="28"/>
        </w:rPr>
        <w:t xml:space="preserve"> </w:t>
      </w:r>
      <w:r w:rsidR="008A64E0" w:rsidRPr="00494055">
        <w:rPr>
          <w:rStyle w:val="a9"/>
          <w:rFonts w:eastAsia="Calibri"/>
          <w:color w:val="auto"/>
          <w:sz w:val="28"/>
        </w:rPr>
        <w:t xml:space="preserve">15 </w:t>
      </w:r>
      <w:r w:rsidR="002B1C72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9C58E8" w:rsidRPr="00494055" w:rsidRDefault="009C58E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5.2.2. Удельный вес численности детей с ограниченными возможностями здоровья в общей </w:t>
      </w:r>
      <w:proofErr w:type="gramStart"/>
      <w:r w:rsidRPr="00494055">
        <w:rPr>
          <w:rStyle w:val="a9"/>
          <w:rFonts w:eastAsia="Calibri"/>
          <w:color w:val="auto"/>
          <w:sz w:val="28"/>
        </w:rPr>
        <w:t>численности</w:t>
      </w:r>
      <w:proofErr w:type="gramEnd"/>
      <w:r w:rsidRPr="00494055">
        <w:rPr>
          <w:rStyle w:val="a9"/>
          <w:rFonts w:eastAsia="Calibri"/>
          <w:color w:val="auto"/>
          <w:sz w:val="28"/>
        </w:rPr>
        <w:t xml:space="preserve"> обучающихся в организациях, осуществляющих образовательную деятельность по дополнительным общеобразовательным программам (за исключением детей-инвалидов)</w:t>
      </w:r>
      <w:r w:rsidR="002B1C72" w:rsidRPr="00494055">
        <w:rPr>
          <w:rStyle w:val="a9"/>
          <w:rFonts w:eastAsia="Calibri"/>
          <w:color w:val="auto"/>
          <w:sz w:val="28"/>
        </w:rPr>
        <w:t xml:space="preserve"> 7</w:t>
      </w:r>
      <w:r w:rsidR="008A64E0" w:rsidRPr="00494055">
        <w:rPr>
          <w:rStyle w:val="a9"/>
          <w:rFonts w:eastAsia="Calibri"/>
          <w:color w:val="auto"/>
          <w:sz w:val="28"/>
        </w:rPr>
        <w:t xml:space="preserve"> </w:t>
      </w:r>
      <w:r w:rsidR="002B1C72" w:rsidRPr="00494055">
        <w:rPr>
          <w:rStyle w:val="a9"/>
          <w:rFonts w:eastAsia="Calibri"/>
          <w:color w:val="auto"/>
          <w:sz w:val="28"/>
        </w:rPr>
        <w:t>%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9C58E8" w:rsidRPr="00494055" w:rsidRDefault="009C58E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494055">
        <w:rPr>
          <w:rStyle w:val="a9"/>
          <w:rFonts w:eastAsia="Calibri"/>
          <w:color w:val="auto"/>
          <w:sz w:val="28"/>
        </w:rPr>
        <w:t xml:space="preserve">5.2.3. Удельный вес численности детей-инвалидов в общей </w:t>
      </w:r>
      <w:proofErr w:type="gramStart"/>
      <w:r w:rsidRPr="00494055">
        <w:rPr>
          <w:rStyle w:val="a9"/>
          <w:rFonts w:eastAsia="Calibri"/>
          <w:color w:val="auto"/>
          <w:sz w:val="28"/>
        </w:rPr>
        <w:t>численности</w:t>
      </w:r>
      <w:proofErr w:type="gramEnd"/>
      <w:r w:rsidRPr="00494055">
        <w:rPr>
          <w:rStyle w:val="a9"/>
          <w:rFonts w:eastAsia="Calibri"/>
          <w:color w:val="auto"/>
          <w:sz w:val="28"/>
        </w:rPr>
        <w:t xml:space="preserve"> обучающихся в организациях, осуществляющих образовательную деятельность по дополнительным общеобразовательным программам</w:t>
      </w:r>
      <w:r w:rsidR="001E54AB" w:rsidRPr="00494055">
        <w:rPr>
          <w:rStyle w:val="a9"/>
          <w:rFonts w:eastAsia="Calibri"/>
          <w:color w:val="auto"/>
          <w:sz w:val="28"/>
        </w:rPr>
        <w:t xml:space="preserve"> </w:t>
      </w:r>
      <w:r w:rsidR="008A64E0" w:rsidRPr="00494055">
        <w:rPr>
          <w:rStyle w:val="a9"/>
          <w:rFonts w:eastAsia="Calibri"/>
          <w:color w:val="auto"/>
          <w:sz w:val="28"/>
        </w:rPr>
        <w:t xml:space="preserve">– </w:t>
      </w:r>
      <w:r w:rsidR="002B1C72" w:rsidRPr="00494055">
        <w:rPr>
          <w:rStyle w:val="a9"/>
          <w:rFonts w:eastAsia="Calibri"/>
          <w:color w:val="auto"/>
          <w:sz w:val="28"/>
        </w:rPr>
        <w:t>0</w:t>
      </w:r>
      <w:r w:rsidRPr="00494055">
        <w:rPr>
          <w:rStyle w:val="a9"/>
          <w:rFonts w:eastAsia="Calibri"/>
          <w:color w:val="auto"/>
          <w:sz w:val="28"/>
        </w:rPr>
        <w:t>.</w:t>
      </w:r>
    </w:p>
    <w:p w:rsidR="00CE0D73" w:rsidRPr="0068772B" w:rsidRDefault="00CE0D73" w:rsidP="00CE0D73">
      <w:pPr>
        <w:pStyle w:val="4"/>
        <w:rPr>
          <w:sz w:val="28"/>
          <w:szCs w:val="28"/>
        </w:rPr>
      </w:pPr>
      <w:r w:rsidRPr="0068772B">
        <w:rPr>
          <w:sz w:val="28"/>
          <w:szCs w:val="28"/>
        </w:rPr>
        <w:lastRenderedPageBreak/>
        <w:t>Кадровое обеспечение</w:t>
      </w:r>
    </w:p>
    <w:p w:rsidR="00BC7B8F" w:rsidRDefault="004C58BE" w:rsidP="00BC7B8F">
      <w:pPr>
        <w:tabs>
          <w:tab w:val="left" w:pos="8655"/>
        </w:tabs>
        <w:rPr>
          <w:sz w:val="28"/>
          <w:szCs w:val="28"/>
        </w:rPr>
      </w:pPr>
      <w:r w:rsidRPr="004C58BE">
        <w:rPr>
          <w:sz w:val="28"/>
          <w:szCs w:val="28"/>
        </w:rPr>
        <w:t>Число тренеров-преподавателей - 6 человек (все внешние совместители).</w:t>
      </w:r>
    </w:p>
    <w:p w:rsidR="009C58E8" w:rsidRPr="00494055" w:rsidRDefault="009C58E8" w:rsidP="00BC7B8F">
      <w:pPr>
        <w:tabs>
          <w:tab w:val="left" w:pos="8655"/>
        </w:tabs>
        <w:spacing w:line="240" w:lineRule="auto"/>
        <w:rPr>
          <w:rStyle w:val="a9"/>
          <w:rFonts w:eastAsia="Calibri"/>
          <w:b/>
          <w:color w:val="auto"/>
        </w:rPr>
      </w:pPr>
      <w:r w:rsidRPr="00BC7B8F">
        <w:rPr>
          <w:rStyle w:val="a9"/>
          <w:rFonts w:eastAsia="Calibri"/>
          <w:color w:val="auto"/>
          <w:sz w:val="28"/>
          <w:szCs w:val="28"/>
        </w:rPr>
        <w:t xml:space="preserve">5.3.1. Отношение среднемесячной заработной платы педагогических работников государственных и муниципальных образовательных организаций дополнительного образования к среднемесячной заработной плате учителей в </w:t>
      </w:r>
      <w:r w:rsidR="00BC7B8F">
        <w:rPr>
          <w:rStyle w:val="a9"/>
          <w:rFonts w:eastAsia="Calibri"/>
          <w:color w:val="auto"/>
          <w:sz w:val="28"/>
          <w:szCs w:val="28"/>
        </w:rPr>
        <w:t xml:space="preserve">районе составляет </w:t>
      </w:r>
      <w:r w:rsidR="00BC7B8F" w:rsidRPr="00494055">
        <w:rPr>
          <w:rStyle w:val="a9"/>
          <w:rFonts w:eastAsia="Calibri"/>
          <w:color w:val="auto"/>
          <w:sz w:val="28"/>
          <w:szCs w:val="28"/>
        </w:rPr>
        <w:t>– 50,7</w:t>
      </w:r>
      <w:r w:rsidR="00161FDA" w:rsidRPr="00494055">
        <w:rPr>
          <w:rStyle w:val="a9"/>
          <w:rFonts w:eastAsia="Calibri"/>
          <w:color w:val="auto"/>
          <w:sz w:val="28"/>
          <w:szCs w:val="28"/>
        </w:rPr>
        <w:t xml:space="preserve"> </w:t>
      </w:r>
      <w:r w:rsidR="00BC7B8F" w:rsidRPr="00494055">
        <w:rPr>
          <w:rStyle w:val="a9"/>
          <w:rFonts w:eastAsia="Calibri"/>
          <w:color w:val="auto"/>
          <w:sz w:val="28"/>
          <w:szCs w:val="28"/>
        </w:rPr>
        <w:t>%</w:t>
      </w:r>
      <w:r w:rsidR="00161FDA" w:rsidRPr="00494055">
        <w:rPr>
          <w:rStyle w:val="a9"/>
          <w:rFonts w:eastAsia="Calibri"/>
          <w:color w:val="auto"/>
          <w:sz w:val="28"/>
          <w:szCs w:val="28"/>
        </w:rPr>
        <w:t>.</w:t>
      </w:r>
    </w:p>
    <w:p w:rsidR="00E35948" w:rsidRDefault="00E35948" w:rsidP="005C6747">
      <w:pPr>
        <w:pStyle w:val="2"/>
      </w:pPr>
    </w:p>
    <w:p w:rsidR="00F4493E" w:rsidRPr="005950AD" w:rsidRDefault="005C6747" w:rsidP="002E09D5">
      <w:pPr>
        <w:pStyle w:val="2"/>
      </w:pPr>
      <w:bookmarkStart w:id="13" w:name="_Toc86158338"/>
      <w:r>
        <w:t>3</w:t>
      </w:r>
      <w:r w:rsidR="00F4493E">
        <w:t xml:space="preserve">. </w:t>
      </w:r>
      <w:r w:rsidR="00042FBF">
        <w:t>Выводы и заключения</w:t>
      </w:r>
      <w:bookmarkEnd w:id="13"/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В системе образования </w:t>
      </w:r>
      <w:proofErr w:type="spellStart"/>
      <w:r w:rsidRPr="00013FD4">
        <w:rPr>
          <w:rStyle w:val="a9"/>
          <w:rFonts w:eastAsia="Calibri"/>
          <w:color w:val="auto"/>
          <w:sz w:val="28"/>
        </w:rPr>
        <w:t>Алейского</w:t>
      </w:r>
      <w:proofErr w:type="spellEnd"/>
      <w:r w:rsidRPr="00013FD4">
        <w:rPr>
          <w:rStyle w:val="a9"/>
          <w:rFonts w:eastAsia="Calibri"/>
          <w:color w:val="auto"/>
          <w:sz w:val="28"/>
        </w:rPr>
        <w:t xml:space="preserve"> района остается ряд проблем, требующих решения: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существует необходимость пополнения материально-технической базы школ и детских дошкольных учреждений, необходимо провести дополнительную компьютеризацию школ;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недостаток молодых специалистов, увеличение доли учителей пенсионного возраста в педагогическом составе учреждений образования; 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обеспечение услугами образования детей с ОВЗ;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продолж</w:t>
      </w:r>
      <w:r w:rsidR="00014960" w:rsidRPr="00013FD4">
        <w:rPr>
          <w:rStyle w:val="a9"/>
          <w:rFonts w:eastAsia="Calibri"/>
          <w:color w:val="auto"/>
          <w:sz w:val="28"/>
        </w:rPr>
        <w:t>ение</w:t>
      </w:r>
      <w:r w:rsidRPr="00013FD4">
        <w:rPr>
          <w:rStyle w:val="a9"/>
          <w:rFonts w:eastAsia="Calibri"/>
          <w:color w:val="auto"/>
          <w:sz w:val="28"/>
        </w:rPr>
        <w:t xml:space="preserve"> работ</w:t>
      </w:r>
      <w:r w:rsidR="00014960" w:rsidRPr="00013FD4">
        <w:rPr>
          <w:rStyle w:val="a9"/>
          <w:rFonts w:eastAsia="Calibri"/>
          <w:color w:val="auto"/>
          <w:sz w:val="28"/>
        </w:rPr>
        <w:t>ы</w:t>
      </w:r>
      <w:r w:rsidRPr="00013FD4">
        <w:rPr>
          <w:rStyle w:val="a9"/>
          <w:rFonts w:eastAsia="Calibri"/>
          <w:color w:val="auto"/>
          <w:sz w:val="28"/>
        </w:rPr>
        <w:t xml:space="preserve"> по повышению квалификации работников системы образования;</w:t>
      </w:r>
    </w:p>
    <w:p w:rsidR="004A4305" w:rsidRPr="00013FD4" w:rsidRDefault="004A4305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 недостаточна психологическая помощь учащимся, отсутствие в штатных расписаниях учреждений ставок психологов, социальных педагогов.</w:t>
      </w:r>
    </w:p>
    <w:p w:rsidR="00050FDA" w:rsidRDefault="00050FDA" w:rsidP="00F4493E"/>
    <w:p w:rsidR="00FE028B" w:rsidRDefault="006A5816" w:rsidP="002E09D5">
      <w:pPr>
        <w:pStyle w:val="3"/>
      </w:pPr>
      <w:bookmarkStart w:id="14" w:name="_Toc86158339"/>
      <w:r>
        <w:t xml:space="preserve">3.1. </w:t>
      </w:r>
      <w:r w:rsidR="00FE028B">
        <w:t>Выводы</w:t>
      </w:r>
      <w:bookmarkEnd w:id="14"/>
    </w:p>
    <w:p w:rsidR="00B46BED" w:rsidRPr="00057D98" w:rsidRDefault="00014960" w:rsidP="00057D9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</w:t>
      </w:r>
      <w:r w:rsidR="00057D98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ам</w:t>
      </w:r>
      <w:r w:rsidR="00057D98">
        <w:rPr>
          <w:sz w:val="28"/>
          <w:szCs w:val="28"/>
        </w:rPr>
        <w:t xml:space="preserve"> проведенного а</w:t>
      </w:r>
      <w:r w:rsidR="00057D98" w:rsidRPr="00057D98">
        <w:rPr>
          <w:sz w:val="28"/>
          <w:szCs w:val="28"/>
        </w:rPr>
        <w:t>нализ</w:t>
      </w:r>
      <w:r w:rsidR="00057D98">
        <w:rPr>
          <w:sz w:val="28"/>
          <w:szCs w:val="28"/>
        </w:rPr>
        <w:t>а</w:t>
      </w:r>
      <w:r w:rsidR="00057D98" w:rsidRPr="00057D98">
        <w:rPr>
          <w:sz w:val="28"/>
          <w:szCs w:val="28"/>
        </w:rPr>
        <w:t xml:space="preserve"> состояния и перспектив развития системы образования </w:t>
      </w:r>
      <w:proofErr w:type="gramStart"/>
      <w:r w:rsidR="00057D98" w:rsidRPr="00057D98">
        <w:rPr>
          <w:sz w:val="28"/>
          <w:szCs w:val="28"/>
        </w:rPr>
        <w:t>в</w:t>
      </w:r>
      <w:proofErr w:type="gramEnd"/>
      <w:r w:rsidR="00057D98" w:rsidRPr="00057D98">
        <w:rPr>
          <w:sz w:val="28"/>
          <w:szCs w:val="28"/>
        </w:rPr>
        <w:t xml:space="preserve"> </w:t>
      </w:r>
      <w:proofErr w:type="gramStart"/>
      <w:r w:rsidR="00057D98" w:rsidRPr="00057D98">
        <w:rPr>
          <w:sz w:val="28"/>
          <w:szCs w:val="28"/>
        </w:rPr>
        <w:t>Алейском</w:t>
      </w:r>
      <w:proofErr w:type="gramEnd"/>
      <w:r w:rsidR="00057D98" w:rsidRPr="00057D98">
        <w:rPr>
          <w:sz w:val="28"/>
          <w:szCs w:val="28"/>
        </w:rPr>
        <w:t xml:space="preserve"> районе обозначены при</w:t>
      </w:r>
      <w:r w:rsidR="001365AC">
        <w:rPr>
          <w:sz w:val="28"/>
          <w:szCs w:val="28"/>
        </w:rPr>
        <w:t>оритеты развития отрасли на 2021</w:t>
      </w:r>
      <w:r w:rsidR="00057D98" w:rsidRPr="00057D98">
        <w:rPr>
          <w:sz w:val="28"/>
          <w:szCs w:val="28"/>
        </w:rPr>
        <w:t xml:space="preserve"> год</w:t>
      </w:r>
      <w:r w:rsidR="00057D98">
        <w:rPr>
          <w:sz w:val="28"/>
          <w:szCs w:val="28"/>
        </w:rPr>
        <w:t xml:space="preserve">, направленные на </w:t>
      </w:r>
      <w:r w:rsidR="00057D98" w:rsidRPr="00057D98">
        <w:rPr>
          <w:sz w:val="28"/>
          <w:szCs w:val="28"/>
        </w:rPr>
        <w:t>повышение качества и эффективности работы.</w:t>
      </w:r>
    </w:p>
    <w:p w:rsidR="00B46BED" w:rsidRPr="004A4305" w:rsidRDefault="00B46BED" w:rsidP="00494055">
      <w:pPr>
        <w:pStyle w:val="aff1"/>
        <w:rPr>
          <w:rStyle w:val="a9"/>
          <w:rFonts w:eastAsia="Calibri"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Цель</w:t>
      </w:r>
      <w:r w:rsidR="00013FD4">
        <w:rPr>
          <w:rStyle w:val="a9"/>
          <w:rFonts w:eastAsia="Calibri"/>
          <w:color w:val="auto"/>
          <w:sz w:val="28"/>
        </w:rPr>
        <w:t xml:space="preserve"> </w:t>
      </w:r>
      <w:r w:rsidR="00161FDA">
        <w:rPr>
          <w:rStyle w:val="a9"/>
          <w:rFonts w:eastAsia="Calibri"/>
          <w:color w:val="auto"/>
          <w:sz w:val="28"/>
        </w:rPr>
        <w:t>–</w:t>
      </w:r>
      <w:r w:rsidR="00013FD4" w:rsidRPr="00013FD4">
        <w:rPr>
          <w:rStyle w:val="a9"/>
          <w:rFonts w:eastAsia="Calibri"/>
          <w:color w:val="auto"/>
          <w:sz w:val="28"/>
        </w:rPr>
        <w:t xml:space="preserve"> обеспечение доступности качественного образования, соответствующего современным требованиям</w:t>
      </w:r>
      <w:r w:rsidR="00013FD4">
        <w:rPr>
          <w:rStyle w:val="a9"/>
          <w:rFonts w:eastAsia="Calibri"/>
          <w:color w:val="auto"/>
          <w:sz w:val="28"/>
        </w:rPr>
        <w:t>.</w:t>
      </w:r>
    </w:p>
    <w:p w:rsidR="00B46BED" w:rsidRPr="00013FD4" w:rsidRDefault="00B46BED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Задачи:</w:t>
      </w:r>
      <w:r w:rsidR="00013FD4" w:rsidRPr="00013FD4">
        <w:rPr>
          <w:rStyle w:val="a9"/>
          <w:rFonts w:eastAsia="Calibri"/>
          <w:color w:val="auto"/>
          <w:sz w:val="28"/>
        </w:rPr>
        <w:t xml:space="preserve"> </w:t>
      </w:r>
      <w:r w:rsidRPr="00013FD4">
        <w:rPr>
          <w:rStyle w:val="a9"/>
          <w:rFonts w:eastAsia="Calibri"/>
          <w:color w:val="auto"/>
          <w:sz w:val="28"/>
        </w:rPr>
        <w:t>развитие кадрового потенциала;</w:t>
      </w:r>
      <w:r w:rsidR="00014960" w:rsidRPr="00013FD4">
        <w:rPr>
          <w:rStyle w:val="a9"/>
          <w:rFonts w:eastAsia="Calibri"/>
          <w:color w:val="auto"/>
          <w:sz w:val="28"/>
        </w:rPr>
        <w:t xml:space="preserve"> повышение качества знаний учащихся;</w:t>
      </w:r>
    </w:p>
    <w:p w:rsidR="00B46BED" w:rsidRPr="00013FD4" w:rsidRDefault="00B46BED" w:rsidP="00494055">
      <w:pPr>
        <w:pStyle w:val="aff1"/>
        <w:rPr>
          <w:rStyle w:val="a9"/>
          <w:rFonts w:eastAsia="Calibri"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Мероприятия, направленные на решение поставленных задач: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поддержка семей, воспитывающих детей раннего возраста и детей с ограниченными возможностями здоровья;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постепенное преодоление неравенства в получении качественного образования в малокомплектных школах;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материальное и техническое оснащение учреждений образования;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 xml:space="preserve">- </w:t>
      </w:r>
      <w:r w:rsidR="00B46BED" w:rsidRPr="00013FD4">
        <w:rPr>
          <w:rStyle w:val="a9"/>
          <w:rFonts w:eastAsia="Calibri"/>
          <w:color w:val="auto"/>
          <w:sz w:val="28"/>
        </w:rPr>
        <w:t>повышение квалификации работников системы общего, дошкольного образования, а также совершенствование механизмов привлечения в сферу образования и закрепления в ней молодых специалистов;</w:t>
      </w:r>
    </w:p>
    <w:p w:rsidR="00B46BED" w:rsidRPr="00013FD4" w:rsidRDefault="00057D98" w:rsidP="00494055">
      <w:pPr>
        <w:pStyle w:val="aff1"/>
        <w:rPr>
          <w:rStyle w:val="a9"/>
          <w:rFonts w:eastAsia="Calibri"/>
          <w:b/>
          <w:color w:val="auto"/>
          <w:sz w:val="28"/>
        </w:rPr>
      </w:pPr>
      <w:r w:rsidRPr="00013FD4">
        <w:rPr>
          <w:rStyle w:val="a9"/>
          <w:rFonts w:eastAsia="Calibri"/>
          <w:color w:val="auto"/>
          <w:sz w:val="28"/>
        </w:rPr>
        <w:t>-</w:t>
      </w:r>
      <w:r w:rsidR="00B46BED" w:rsidRPr="00013FD4">
        <w:rPr>
          <w:rStyle w:val="a9"/>
          <w:rFonts w:eastAsia="Calibri"/>
          <w:color w:val="auto"/>
          <w:sz w:val="28"/>
        </w:rPr>
        <w:t xml:space="preserve"> модернизация  спортивных объектов (залов, площадок, стадионов), учебных лабораторий и мастерских.</w:t>
      </w:r>
    </w:p>
    <w:p w:rsidR="00057D98" w:rsidRPr="00013FD4" w:rsidRDefault="00057D98" w:rsidP="00DC4DAC">
      <w:pPr>
        <w:pStyle w:val="3"/>
        <w:rPr>
          <w:b w:val="0"/>
        </w:rPr>
      </w:pPr>
    </w:p>
    <w:p w:rsidR="005447DB" w:rsidRPr="005447DB" w:rsidRDefault="005447DB" w:rsidP="005447DB"/>
    <w:p w:rsidR="002E6F33" w:rsidRDefault="00042FBF" w:rsidP="004162B0">
      <w:pPr>
        <w:pStyle w:val="1"/>
      </w:pPr>
      <w:r>
        <w:br w:type="page"/>
      </w:r>
      <w:bookmarkStart w:id="15" w:name="_Toc86158340"/>
      <w:r w:rsidR="005C6747" w:rsidRPr="00057D98">
        <w:rPr>
          <w:lang w:val="en-US"/>
        </w:rPr>
        <w:lastRenderedPageBreak/>
        <w:t>II</w:t>
      </w:r>
      <w:r w:rsidR="005C6747" w:rsidRPr="00057D98">
        <w:t>. Показатели мониторинга системы образов</w:t>
      </w:r>
      <w:r w:rsidR="00363D5D" w:rsidRPr="00057D98">
        <w:t>ания</w:t>
      </w:r>
      <w:r w:rsidR="00057D98">
        <w:t xml:space="preserve"> </w:t>
      </w:r>
      <w:proofErr w:type="spellStart"/>
      <w:r w:rsidR="00363D5D" w:rsidRPr="00057D98">
        <w:t>Алейского</w:t>
      </w:r>
      <w:proofErr w:type="spellEnd"/>
      <w:r w:rsidR="00363D5D" w:rsidRPr="00057D98">
        <w:t xml:space="preserve"> района</w:t>
      </w:r>
      <w:bookmarkEnd w:id="15"/>
    </w:p>
    <w:p w:rsidR="00BF04B3" w:rsidRPr="00BB2F52" w:rsidRDefault="00BF04B3" w:rsidP="00BF04B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560"/>
        <w:gridCol w:w="2007"/>
      </w:tblGrid>
      <w:tr w:rsidR="002C411D" w:rsidTr="001651F2">
        <w:trPr>
          <w:trHeight w:val="976"/>
        </w:trPr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AE246E">
              <w:rPr>
                <w:b/>
                <w:sz w:val="28"/>
                <w:szCs w:val="28"/>
              </w:rPr>
              <w:t>Раздел/подраздел</w:t>
            </w:r>
            <w:proofErr w:type="gramEnd"/>
            <w:r w:rsidRPr="00AE246E">
              <w:rPr>
                <w:b/>
                <w:sz w:val="28"/>
                <w:szCs w:val="28"/>
              </w:rPr>
              <w:t>/показатель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1651F2">
            <w:pPr>
              <w:ind w:firstLine="0"/>
              <w:jc w:val="center"/>
              <w:rPr>
                <w:b/>
                <w:sz w:val="28"/>
                <w:szCs w:val="28"/>
              </w:rPr>
            </w:pPr>
            <w:proofErr w:type="spellStart"/>
            <w:r w:rsidRPr="00AE246E">
              <w:rPr>
                <w:b/>
                <w:sz w:val="28"/>
                <w:szCs w:val="28"/>
              </w:rPr>
              <w:t>Ед</w:t>
            </w:r>
            <w:proofErr w:type="gramStart"/>
            <w:r w:rsidRPr="00AE246E">
              <w:rPr>
                <w:b/>
                <w:sz w:val="28"/>
                <w:szCs w:val="28"/>
              </w:rPr>
              <w:t>.И</w:t>
            </w:r>
            <w:proofErr w:type="gramEnd"/>
            <w:r w:rsidRPr="00AE246E">
              <w:rPr>
                <w:b/>
                <w:sz w:val="28"/>
                <w:szCs w:val="28"/>
              </w:rPr>
              <w:t>зм</w:t>
            </w:r>
            <w:proofErr w:type="spellEnd"/>
            <w:r w:rsidRPr="00AE246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1651F2" w:rsidRDefault="001651F2" w:rsidP="001651F2">
            <w:pPr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2C411D" w:rsidRDefault="008A5102" w:rsidP="001651F2">
            <w:pPr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2021</w:t>
            </w:r>
          </w:p>
          <w:p w:rsidR="001651F2" w:rsidRPr="00AE246E" w:rsidRDefault="001651F2" w:rsidP="001651F2">
            <w:pPr>
              <w:spacing w:line="240" w:lineRule="exact"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</w:tr>
      <w:tr w:rsidR="00BF04B3" w:rsidTr="00AE246E">
        <w:tc>
          <w:tcPr>
            <w:tcW w:w="9345" w:type="dxa"/>
            <w:gridSpan w:val="3"/>
            <w:shd w:val="clear" w:color="auto" w:fill="auto"/>
          </w:tcPr>
          <w:p w:rsidR="00BF04B3" w:rsidRPr="00AE246E" w:rsidRDefault="00BF04B3" w:rsidP="00AE246E">
            <w:pPr>
              <w:pStyle w:val="aff0"/>
              <w:numPr>
                <w:ilvl w:val="0"/>
                <w:numId w:val="9"/>
              </w:numPr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AE246E">
              <w:rPr>
                <w:b/>
                <w:sz w:val="28"/>
                <w:szCs w:val="28"/>
              </w:rPr>
              <w:t>Общее образование</w:t>
            </w:r>
          </w:p>
        </w:tc>
      </w:tr>
      <w:tr w:rsidR="00BF04B3" w:rsidTr="00AE246E">
        <w:tc>
          <w:tcPr>
            <w:tcW w:w="9345" w:type="dxa"/>
            <w:gridSpan w:val="3"/>
            <w:shd w:val="clear" w:color="auto" w:fill="auto"/>
          </w:tcPr>
          <w:p w:rsidR="00BF04B3" w:rsidRPr="00AE246E" w:rsidRDefault="00BF04B3" w:rsidP="00AE246E">
            <w:pPr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1.Сведения о развитии дошкольного образования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C63B21" w:rsidTr="00FC3C0E">
              <w:trPr>
                <w:trHeight w:val="449"/>
              </w:trPr>
              <w:tc>
                <w:tcPr>
                  <w:tcW w:w="0" w:type="auto"/>
                </w:tcPr>
                <w:p w:rsidR="002C411D" w:rsidRPr="00C63B21" w:rsidRDefault="002C411D" w:rsidP="00835162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1.1. Уровень доступности дошкольного образования и численность населения, получающего дошкольное образование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C63B21" w:rsidTr="00FC3C0E">
              <w:trPr>
                <w:trHeight w:val="1738"/>
              </w:trPr>
              <w:tc>
                <w:tcPr>
                  <w:tcW w:w="0" w:type="auto"/>
                </w:tcPr>
                <w:p w:rsidR="002C411D" w:rsidRPr="00C63B21" w:rsidRDefault="002C411D" w:rsidP="00A86219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1.1.1. </w:t>
                  </w:r>
                  <w:proofErr w:type="gramStart"/>
                  <w:r w:rsidRPr="00C63B21">
                    <w:rPr>
                      <w:color w:val="000000"/>
                      <w:sz w:val="28"/>
                      <w:szCs w:val="28"/>
                    </w:rPr>
                    <w:t>Доступность дошкольного образования (отношение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численности детей определенной возрастной группы, посещающих в текущем учебном году организации, осуществляющие образовательную деятельность по образовательным </w:t>
                  </w:r>
                  <w:proofErr w:type="spellStart"/>
                  <w:r w:rsidRPr="00C63B21">
                    <w:rPr>
                      <w:color w:val="000000"/>
                      <w:sz w:val="28"/>
                      <w:szCs w:val="28"/>
                    </w:rPr>
                    <w:t>програм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мам дошкольного образования, присмотр и уход за детьми, к сумме указанной численности и численности детей соответствующей возрастной группы, находящихся в очереди на получение в текущем учебном году мест в организациях, осуществляющих образовательную деятельность по </w:t>
                  </w:r>
                  <w:proofErr w:type="spellStart"/>
                  <w:r w:rsidRPr="00C63B21">
                    <w:rPr>
                      <w:color w:val="000000"/>
                      <w:sz w:val="28"/>
                      <w:szCs w:val="28"/>
                    </w:rPr>
                    <w:t>образова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>тельным программам дошкольного образования, присмотр и</w:t>
                  </w:r>
                  <w:proofErr w:type="gramEnd"/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уход за детьми):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363D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100%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C411D" w:rsidRPr="00C63B21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C63B21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C411D" w:rsidRPr="00C63B21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C63B21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Cs w:val="24"/>
                    </w:rPr>
                    <w:t xml:space="preserve"> 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C63B21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 w:rsidRPr="00363D5D"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128"/>
            </w:tblGrid>
            <w:tr w:rsidR="002C411D" w:rsidRPr="00C63B21" w:rsidTr="00FC3C0E">
              <w:trPr>
                <w:trHeight w:val="127"/>
              </w:trPr>
              <w:tc>
                <w:tcPr>
                  <w:tcW w:w="3128" w:type="dxa"/>
                </w:tcPr>
                <w:p w:rsidR="002C411D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C63B21"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</w:p>
                <w:p w:rsidR="002C411D" w:rsidRPr="00C63B21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363D5D" w:rsidP="00FC3C0E">
            <w:pPr>
              <w:rPr>
                <w:sz w:val="28"/>
                <w:szCs w:val="28"/>
              </w:rPr>
            </w:pPr>
            <w:r w:rsidRPr="00363D5D"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C63B21" w:rsidTr="00FC3C0E">
              <w:trPr>
                <w:trHeight w:val="1093"/>
              </w:trPr>
              <w:tc>
                <w:tcPr>
                  <w:tcW w:w="0" w:type="auto"/>
                </w:tcPr>
                <w:p w:rsidR="002C411D" w:rsidRPr="00835162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835162">
                    <w:rPr>
                      <w:color w:val="000000"/>
                      <w:sz w:val="28"/>
                      <w:szCs w:val="28"/>
                    </w:rPr>
                    <w:t xml:space="preserve">1.1.2. Охват детей дошкольным образованием (отношение численности детей определенной возрастной группы, посещающих организации, осуществляющие образовательную деятельность по образовательным </w:t>
                  </w:r>
                  <w:r w:rsidRPr="00835162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программам дошкольного образования, присмотр и уход за детьми, к общей численности детей соответствующей возрастной группы):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21"/>
            </w:tblGrid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всего (в </w:t>
                  </w:r>
                  <w:r>
                    <w:rPr>
                      <w:color w:val="000000"/>
                      <w:sz w:val="28"/>
                      <w:szCs w:val="28"/>
                    </w:rPr>
                    <w:t>возрасте от 2 месяцев до 7 лет)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89"/>
            </w:tblGrid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Cs w:val="24"/>
                    </w:rPr>
                    <w:t xml:space="preserve"> 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в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возрасте от 2 месяцев до 3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58"/>
              <w:gridCol w:w="222"/>
            </w:tblGrid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в возрасте от 3 до 7 лет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C411D" w:rsidRPr="00392A7B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1.1.3. </w:t>
            </w:r>
            <w:proofErr w:type="gramStart"/>
            <w:r w:rsidRPr="00AE246E">
              <w:rPr>
                <w:sz w:val="28"/>
                <w:szCs w:val="28"/>
              </w:rPr>
              <w:t xml:space="preserve">Удельный вес численности детей, посещающих частные организации, осуществляющие образовательную деятельность по образовательным программам дошкольного образования, присмотр и уход за детьми, в общей численности детей, посещающих организации, реализующие образовательные про-граммы дошкольного образования, присмотр и уход за детьми 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AE246E">
              <w:rPr>
                <w:sz w:val="28"/>
                <w:szCs w:val="28"/>
                <w:lang w:val="en-US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1.1.4. Наполняемость групп в организациях,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компенсирующей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1651F2" w:rsidP="00FC3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общеразвивающей на</w:t>
            </w:r>
            <w:r w:rsidR="002C411D" w:rsidRPr="00AE246E">
              <w:rPr>
                <w:sz w:val="28"/>
                <w:szCs w:val="28"/>
              </w:rPr>
              <w:t xml:space="preserve">правленности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оздоровительной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1651F2" w:rsidP="00FC3C0E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группы комбинированной на</w:t>
            </w:r>
            <w:r w:rsidR="002C411D" w:rsidRPr="00AE246E">
              <w:rPr>
                <w:sz w:val="28"/>
                <w:szCs w:val="28"/>
              </w:rPr>
              <w:t>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семейные дошкольные группы </w:t>
            </w:r>
          </w:p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392A7B" w:rsidTr="00FC3C0E">
              <w:trPr>
                <w:trHeight w:val="771"/>
              </w:trPr>
              <w:tc>
                <w:tcPr>
                  <w:tcW w:w="0" w:type="auto"/>
                </w:tcPr>
                <w:p w:rsidR="002C411D" w:rsidRPr="00392A7B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392A7B">
                    <w:rPr>
                      <w:color w:val="000000"/>
                      <w:sz w:val="28"/>
                      <w:szCs w:val="28"/>
                    </w:rPr>
                    <w:t>1.1.5. Наполняемость групп, функционирующих в режиме кратковременного и круглосуточ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ного пребывания в организациях, </w:t>
                  </w:r>
                  <w:proofErr w:type="spellStart"/>
                  <w:proofErr w:type="gramStart"/>
                  <w:r w:rsidRPr="00392A7B">
                    <w:rPr>
                      <w:color w:val="000000"/>
                      <w:sz w:val="28"/>
                      <w:szCs w:val="28"/>
                    </w:rPr>
                    <w:t>осуществля</w:t>
                  </w:r>
                  <w:r>
                    <w:rPr>
                      <w:color w:val="000000"/>
                      <w:sz w:val="28"/>
                      <w:szCs w:val="28"/>
                    </w:rPr>
                    <w:t>-</w:t>
                  </w:r>
                  <w:r w:rsidRPr="00392A7B">
                    <w:rPr>
                      <w:color w:val="000000"/>
                      <w:sz w:val="28"/>
                      <w:szCs w:val="28"/>
                    </w:rPr>
                    <w:t>ющих</w:t>
                  </w:r>
                  <w:proofErr w:type="spellEnd"/>
                  <w:proofErr w:type="gramEnd"/>
                  <w:r w:rsidRPr="00392A7B">
                    <w:rPr>
                      <w:color w:val="000000"/>
                      <w:sz w:val="28"/>
                      <w:szCs w:val="28"/>
                    </w:rPr>
                    <w:t xml:space="preserve"> образовательную деятельность по образовательным программам дошкольного образования, присмотр и уход за детьми: </w:t>
                  </w:r>
                </w:p>
              </w:tc>
            </w:tr>
            <w:tr w:rsidR="002C411D" w:rsidRPr="00392A7B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392A7B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в режиме кратковременного пребывания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8A5C71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 режиме круглосуточного пребывания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1.2.Содержание образовательной деятельности и организация образовательного процесса по образовательным программам дошкольного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1.2.1. Удельный вес численности детей, посещающих группы различной направленности,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детьми: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компенсирующей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общеразвивающей направленности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209"/>
              <w:gridCol w:w="222"/>
            </w:tblGrid>
            <w:tr w:rsidR="002C411D" w:rsidRPr="00625343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625343" w:rsidRDefault="002C411D" w:rsidP="00BF04B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>группы</w:t>
                  </w:r>
                  <w:r>
                    <w:rPr>
                      <w:color w:val="000000"/>
                      <w:sz w:val="28"/>
                      <w:szCs w:val="28"/>
                    </w:rPr>
                    <w:t xml:space="preserve"> оздоровительной направленности</w:t>
                  </w: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C411D" w:rsidRPr="00625343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625343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группы комбинированной направленности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группы по присмотру и уходу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 Кадровое обеспечение дошкольных образовательных организаций и оценка у</w:t>
            </w:r>
            <w:r w:rsidR="001651F2">
              <w:rPr>
                <w:sz w:val="28"/>
                <w:szCs w:val="28"/>
              </w:rPr>
              <w:t>ровня заработной платы педагоги</w:t>
            </w:r>
            <w:r w:rsidRPr="00AE246E">
              <w:rPr>
                <w:sz w:val="28"/>
                <w:szCs w:val="28"/>
              </w:rPr>
              <w:t xml:space="preserve">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1.3.1. Численность детей, посещающих организации, осуществляющие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образова</w:t>
            </w:r>
            <w:proofErr w:type="spellEnd"/>
            <w:r w:rsidRPr="00AE246E">
              <w:rPr>
                <w:sz w:val="28"/>
                <w:szCs w:val="28"/>
              </w:rPr>
              <w:t>-тельную</w:t>
            </w:r>
            <w:proofErr w:type="gramEnd"/>
            <w:r w:rsidRPr="00AE246E">
              <w:rPr>
                <w:sz w:val="28"/>
                <w:szCs w:val="28"/>
              </w:rPr>
              <w:t xml:space="preserve"> деятельность по образовательным программам дошкольного образования, при-смотр и уход за детьми, в расчете на 1 педагогического работника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8A5C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</w:t>
            </w:r>
            <w:r w:rsidR="008A5C71">
              <w:rPr>
                <w:sz w:val="28"/>
                <w:szCs w:val="28"/>
              </w:rPr>
              <w:t>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1.3.2. Состав педагогических работников (без внешних совместителей и работавши</w:t>
            </w:r>
            <w:r w:rsidR="001651F2">
              <w:rPr>
                <w:sz w:val="28"/>
                <w:szCs w:val="28"/>
              </w:rPr>
              <w:t>х по договорам гражданско-право</w:t>
            </w:r>
            <w:r w:rsidRPr="00AE246E">
              <w:rPr>
                <w:sz w:val="28"/>
                <w:szCs w:val="28"/>
              </w:rPr>
              <w:t xml:space="preserve">вого характера) организаций, осуществляющих образовательную деятельность по образовательным программам дошкольного образования, присмотр и уход за детьми, по должностям: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воспитатели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старшие воспитатели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BF04B3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музыкальные руководители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инструкторы по физической культуре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учителя-логопеды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учителя-дефектологи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педагоги-психологи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социальные педагоги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педагоги-организаторы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педагоги дополнительного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1.3.3. Отношение среднемесячной заработной платы педагогических работников дошкольных образовательных организаций к среднемесячной заработной плате в сфере общего образования в субъекте Российской Федерации (по государственным и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муници-пальным</w:t>
            </w:r>
            <w:proofErr w:type="spellEnd"/>
            <w:proofErr w:type="gramEnd"/>
            <w:r w:rsidRPr="00AE246E">
              <w:rPr>
                <w:sz w:val="28"/>
                <w:szCs w:val="28"/>
              </w:rPr>
              <w:t xml:space="preserve"> образовательным организациям)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88,56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 Материально-техническое и информационное обеспечение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1.4.1. Площадь помещений, используемых непосредственно для нужд дошкольных образовательных организаций, в расчете на 1 ребенка.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E246E">
              <w:rPr>
                <w:sz w:val="28"/>
                <w:szCs w:val="28"/>
              </w:rPr>
              <w:t>к</w:t>
            </w:r>
            <w:proofErr w:type="gramEnd"/>
            <w:r w:rsidRPr="00AE246E">
              <w:rPr>
                <w:sz w:val="28"/>
                <w:szCs w:val="28"/>
              </w:rPr>
              <w:t>в.м</w:t>
            </w:r>
            <w:proofErr w:type="spellEnd"/>
            <w:r w:rsidRPr="00AE246E">
              <w:rPr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6159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13,88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1.4.2. Удельный вес числа организаций, имеющих все виды благоустройства (водопровод, центральное отопление, канализацию),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1.4.3. Удельный вес числа организаций, имеющих физкультурные залы, в общем числе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84,6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1.4.4. Число персональных компьютеров, доступных для использования детьми, в расчете на 100 детей, посещающих 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057D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 Условия получения дошкольного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1.5.1. Удельный вес численности детей с ограниченными возможностями здоровья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1.5.2. Удельный вес численности детей-инвалидов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62"/>
            </w:tblGrid>
            <w:tr w:rsidR="002C411D" w:rsidRPr="001E1201" w:rsidTr="00FC3C0E">
              <w:trPr>
                <w:trHeight w:val="289"/>
              </w:trPr>
              <w:tc>
                <w:tcPr>
                  <w:tcW w:w="0" w:type="auto"/>
                </w:tcPr>
                <w:p w:rsidR="002C411D" w:rsidRPr="001E1201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 w:rsidRPr="001E1201">
                    <w:rPr>
                      <w:color w:val="000000"/>
                      <w:sz w:val="28"/>
                      <w:szCs w:val="28"/>
                    </w:rPr>
                    <w:t xml:space="preserve">1.6. Состояние здоровья лиц, обучающихся по программам дошкольного образования </w:t>
                  </w:r>
                </w:p>
              </w:tc>
            </w:tr>
            <w:tr w:rsidR="002C411D" w:rsidRPr="001E1201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1E1201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1.6.1. Удельный вес численности детей, охваченных летними оздоровительными мероприятиями, в общей численности детей, посещающих организации, осуществляющие образовательную деятельность по образовательным программам дошкольного образования, присмотр и уход 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менялась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057D98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1.7.1. Темп роста числа организаций (обособленных подразделений (филиалов)), осуществляющих образовательную деятельность по образовательным программам дошкольного образования, присмотр и уход за детьми: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дошкольные 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обособленные подразделения (филиалы)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общеобразовательные организации, имеющие подразделения (группы), которые осущест</w:t>
            </w:r>
            <w:r w:rsidR="001651F2">
              <w:rPr>
                <w:sz w:val="28"/>
                <w:szCs w:val="28"/>
              </w:rPr>
              <w:t>в</w:t>
            </w:r>
            <w:r w:rsidRPr="00AE246E">
              <w:rPr>
                <w:sz w:val="28"/>
                <w:szCs w:val="28"/>
              </w:rPr>
              <w:t xml:space="preserve">ляют образовательную деятельность по образовательным программам дошкольного образования, присмотр и уход </w:t>
            </w:r>
            <w:r w:rsidRPr="00AE246E">
              <w:rPr>
                <w:sz w:val="28"/>
                <w:szCs w:val="28"/>
              </w:rPr>
              <w:lastRenderedPageBreak/>
              <w:t xml:space="preserve">за детьми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057D98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обособленные подразделения (филиалы) профессиональных образовательных организаций и образовательных организаций высшего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иные организации, имеющие подразделения (группы), которые осуществляют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образо-вательную</w:t>
            </w:r>
            <w:proofErr w:type="spellEnd"/>
            <w:proofErr w:type="gramEnd"/>
            <w:r w:rsidRPr="00AE246E">
              <w:rPr>
                <w:sz w:val="28"/>
                <w:szCs w:val="28"/>
              </w:rPr>
              <w:t xml:space="preserve"> деятельность по образовательным программам дошкольного образования, при-смотр и уход за детьми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 Создание безопасных условий при организации образовательного процесса в дошкольных 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1.9.1. Удельный вес числа зданий дошкольных образовательных организаций, находящихся в аварийном состоянии, в общем числе зданий дошкольных 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1.9.2. Удельный вес числа зданий дошкольных образовательных организаций, требующих капитального ремонта, в общем числе зданий дошкольных образовательных организаций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BF04B3" w:rsidTr="00AE246E">
        <w:tc>
          <w:tcPr>
            <w:tcW w:w="9345" w:type="dxa"/>
            <w:gridSpan w:val="3"/>
            <w:shd w:val="clear" w:color="auto" w:fill="auto"/>
          </w:tcPr>
          <w:p w:rsidR="00BF04B3" w:rsidRPr="00AE246E" w:rsidRDefault="00BF04B3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 Сведения о развитии начального общего образования, основного общего образования и среднего общего образования </w:t>
            </w:r>
          </w:p>
          <w:p w:rsidR="00BF04B3" w:rsidRPr="00AE246E" w:rsidRDefault="00BF04B3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2.1.1. Охват детей общим образованием (отношение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E246E">
              <w:rPr>
                <w:sz w:val="28"/>
                <w:szCs w:val="28"/>
              </w:rPr>
              <w:t>образования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к численности детей в возрасте 7 - 18 лет)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98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1651F2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2.1.2. Удельный вес численности обучающихся по образовательным программам, соотве</w:t>
            </w:r>
            <w:r w:rsidR="00780247">
              <w:rPr>
                <w:sz w:val="28"/>
                <w:szCs w:val="28"/>
              </w:rPr>
              <w:t>тствующим федеральным государств</w:t>
            </w:r>
            <w:r w:rsidRPr="00AE246E">
              <w:rPr>
                <w:sz w:val="28"/>
                <w:szCs w:val="28"/>
              </w:rPr>
              <w:t>енным образовательным стан-</w:t>
            </w:r>
            <w:proofErr w:type="spellStart"/>
            <w:r w:rsidRPr="00AE246E">
              <w:rPr>
                <w:sz w:val="28"/>
                <w:szCs w:val="28"/>
              </w:rPr>
              <w:lastRenderedPageBreak/>
              <w:t>дартам</w:t>
            </w:r>
            <w:proofErr w:type="spellEnd"/>
            <w:r w:rsidRPr="00AE246E">
              <w:rPr>
                <w:sz w:val="28"/>
                <w:szCs w:val="28"/>
              </w:rPr>
              <w:t xml:space="preserve"> начального общего, основного общего, среднего общего образования, в общей </w:t>
            </w:r>
            <w:proofErr w:type="gramStart"/>
            <w:r w:rsidRPr="00AE246E">
              <w:rPr>
                <w:sz w:val="28"/>
                <w:szCs w:val="28"/>
              </w:rPr>
              <w:t>численности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2.1.3. Удельный вес численности </w:t>
            </w:r>
            <w:proofErr w:type="gramStart"/>
            <w:r w:rsidRPr="00AE246E">
              <w:rPr>
                <w:sz w:val="28"/>
                <w:szCs w:val="28"/>
              </w:rPr>
              <w:t>обучающихся</w:t>
            </w:r>
            <w:proofErr w:type="gramEnd"/>
            <w:r w:rsidRPr="00AE246E">
              <w:rPr>
                <w:sz w:val="28"/>
                <w:szCs w:val="28"/>
              </w:rPr>
              <w:t xml:space="preserve">, продолживших обучение по образовательным программам среднего общего образования, в общей численности обучающихся, получивших аттестат об основном общем образовании по итогам учебного года, предшествующего отчетному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2.1.4. Наполняемость классов по уровням общего образования: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начальное общее образование (1 - 4 классы)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основное общее образование (5 - 9 классы)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среднее общее образование (10 - 11 (12) классы)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2.1.5. Удельный вес численности </w:t>
            </w:r>
            <w:proofErr w:type="gramStart"/>
            <w:r w:rsidRPr="00AE246E">
              <w:rPr>
                <w:sz w:val="28"/>
                <w:szCs w:val="28"/>
              </w:rPr>
              <w:t>обучающихся</w:t>
            </w:r>
            <w:proofErr w:type="gramEnd"/>
            <w:r w:rsidRPr="00AE246E">
              <w:rPr>
                <w:sz w:val="28"/>
                <w:szCs w:val="28"/>
              </w:rPr>
              <w:t xml:space="preserve">, охваченных подвозом, в общей численности обучающихся, нуждающихся в подвозе в общеобразовательные организации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образования, среднего общего образования и </w:t>
            </w:r>
            <w:proofErr w:type="gramStart"/>
            <w:r w:rsidRPr="00AE246E">
              <w:rPr>
                <w:sz w:val="28"/>
                <w:szCs w:val="28"/>
              </w:rPr>
              <w:t>образования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интел-лектуальными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2.2.1. Удельный вес численности обучающихся в первую смену в общей </w:t>
            </w:r>
            <w:proofErr w:type="gramStart"/>
            <w:r w:rsidRPr="00AE246E">
              <w:rPr>
                <w:sz w:val="28"/>
                <w:szCs w:val="28"/>
              </w:rPr>
              <w:t>численности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по образовательным программам начального общего, основного общего, среднего общего образования по очной форме обучения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2.2.2. Удельный вес численности обучающихся, углубленно изучающих отдельные учебные предметы, в общей </w:t>
            </w:r>
            <w:proofErr w:type="gramStart"/>
            <w:r w:rsidRPr="00AE246E">
              <w:rPr>
                <w:sz w:val="28"/>
                <w:szCs w:val="28"/>
              </w:rPr>
              <w:t>численности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по </w:t>
            </w:r>
            <w:proofErr w:type="spellStart"/>
            <w:r w:rsidRPr="00AE246E">
              <w:rPr>
                <w:sz w:val="28"/>
                <w:szCs w:val="28"/>
              </w:rPr>
              <w:t>образова</w:t>
            </w:r>
            <w:proofErr w:type="spellEnd"/>
            <w:r w:rsidRPr="00AE246E">
              <w:rPr>
                <w:sz w:val="28"/>
                <w:szCs w:val="28"/>
              </w:rPr>
              <w:t xml:space="preserve">-тельным программам начального общего, основного общего, среднего общего </w:t>
            </w:r>
            <w:r w:rsidRPr="00AE246E">
              <w:rPr>
                <w:sz w:val="28"/>
                <w:szCs w:val="28"/>
              </w:rPr>
              <w:lastRenderedPageBreak/>
              <w:t xml:space="preserve">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2.2.3. Удельный вес численности обучающихся в классах (группах) профильного обучения в общей </w:t>
            </w:r>
            <w:proofErr w:type="gramStart"/>
            <w:r w:rsidRPr="00AE246E">
              <w:rPr>
                <w:sz w:val="28"/>
                <w:szCs w:val="28"/>
              </w:rPr>
              <w:t>численности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в 10-11(12) классах по образовательным программам среднего общего образования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2.2.4. Удельный вес численности обучающихся с использованием дистанционных образовательных технологий в общей численности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E246E">
              <w:rPr>
                <w:sz w:val="28"/>
                <w:szCs w:val="28"/>
              </w:rPr>
              <w:t>образования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2.3.Кадровое обеспечение </w:t>
            </w:r>
            <w:proofErr w:type="gramStart"/>
            <w:r w:rsidRPr="00AE246E">
              <w:rPr>
                <w:sz w:val="28"/>
                <w:szCs w:val="28"/>
              </w:rPr>
              <w:t>обще-образовательных</w:t>
            </w:r>
            <w:proofErr w:type="gramEnd"/>
            <w:r w:rsidRPr="00AE246E">
              <w:rPr>
                <w:sz w:val="28"/>
                <w:szCs w:val="28"/>
              </w:rPr>
              <w:t xml:space="preserve"> организаций, иных организаций, осуществляющих образовательную деятельность в части реализации основных общеобразовательных про-грамм, а также оценка уровня заработной платы педагогических работников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2.3.1. Численность обучающихся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E246E">
              <w:rPr>
                <w:sz w:val="28"/>
                <w:szCs w:val="28"/>
              </w:rPr>
              <w:t>образования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 в расчете на 1 педагогического работника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0,36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2.3.2. Удельный вес численности учителей в возрасте до 35 лет в общей численности учителей (без внешних совместителей и работающих по договорам гражданско-правового характера) организаций, осуществляющих </w:t>
            </w:r>
            <w:proofErr w:type="gramStart"/>
            <w:r w:rsidRPr="00AE246E">
              <w:rPr>
                <w:sz w:val="28"/>
                <w:szCs w:val="28"/>
              </w:rPr>
              <w:t>образовательную</w:t>
            </w:r>
            <w:proofErr w:type="gramEnd"/>
            <w:r w:rsidRPr="00AE246E">
              <w:rPr>
                <w:sz w:val="28"/>
                <w:szCs w:val="28"/>
              </w:rPr>
              <w:t xml:space="preserve"> деятель-</w:t>
            </w:r>
            <w:proofErr w:type="spellStart"/>
            <w:r w:rsidRPr="00AE246E">
              <w:rPr>
                <w:sz w:val="28"/>
                <w:szCs w:val="28"/>
              </w:rPr>
              <w:t>ность</w:t>
            </w:r>
            <w:proofErr w:type="spellEnd"/>
            <w:r w:rsidRPr="00AE246E">
              <w:rPr>
                <w:sz w:val="28"/>
                <w:szCs w:val="28"/>
              </w:rPr>
              <w:t xml:space="preserve"> по образовательным программам начального общего, основного общего, среднего общего образования и </w:t>
            </w:r>
            <w:proofErr w:type="spellStart"/>
            <w:r w:rsidRPr="00AE246E">
              <w:rPr>
                <w:sz w:val="28"/>
                <w:szCs w:val="28"/>
              </w:rPr>
              <w:t>обраования</w:t>
            </w:r>
            <w:proofErr w:type="spellEnd"/>
            <w:r w:rsidRPr="00AE246E">
              <w:rPr>
                <w:sz w:val="28"/>
                <w:szCs w:val="28"/>
              </w:rPr>
              <w:t xml:space="preserve"> обучающихся с умственной отсталостью (интеллектуальными нарушениями)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2.3.3.Отношение среднемесячной заработной платы педагогических работников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государ-ственных</w:t>
            </w:r>
            <w:proofErr w:type="spellEnd"/>
            <w:proofErr w:type="gramEnd"/>
            <w:r w:rsidRPr="00AE246E">
              <w:rPr>
                <w:sz w:val="28"/>
                <w:szCs w:val="28"/>
              </w:rPr>
              <w:t xml:space="preserve"> и муниципальных </w:t>
            </w:r>
            <w:r w:rsidRPr="00AE246E">
              <w:rPr>
                <w:sz w:val="28"/>
                <w:szCs w:val="28"/>
              </w:rPr>
              <w:lastRenderedPageBreak/>
              <w:t xml:space="preserve">общеобразовательных организаций к среднемесячной начисленной заработной плате наемных работников в организациях, у индивидуальных предпринимателей и физических лиц (средне-месячному доходу от трудовой деятельности) в субъекте Российской Федерации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86,3</w:t>
            </w:r>
          </w:p>
        </w:tc>
      </w:tr>
      <w:tr w:rsidR="002C411D" w:rsidTr="00A86219">
        <w:trPr>
          <w:trHeight w:val="3857"/>
        </w:trPr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2.3.4. Удельный вес численности педагогических работников в общей численности работников (без внешних совместителей и рабо</w:t>
            </w:r>
            <w:r w:rsidR="001651F2">
              <w:rPr>
                <w:sz w:val="28"/>
                <w:szCs w:val="28"/>
              </w:rPr>
              <w:t>т</w:t>
            </w:r>
            <w:r w:rsidRPr="00AE246E">
              <w:rPr>
                <w:sz w:val="28"/>
                <w:szCs w:val="28"/>
              </w:rPr>
              <w:t xml:space="preserve">ающих по договорам гражданско-правового характера)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E246E">
              <w:rPr>
                <w:sz w:val="28"/>
                <w:szCs w:val="28"/>
              </w:rPr>
              <w:t>образования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с умственной отсталостью (интеллектуальными нарушениями). </w:t>
            </w:r>
          </w:p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2.3.5. Удельный вес числа организаций, имеющих в составе педагогических работников социальных педагогов, педагогов-психологов, учителей-логопедов, в общем числе организаций,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E246E">
              <w:rPr>
                <w:sz w:val="28"/>
                <w:szCs w:val="28"/>
              </w:rPr>
              <w:t>образования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интеллектуаль-ными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социальных педагогов: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педагогов-психологов: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из них в штате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учителей-логопедов: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68"/>
              <w:gridCol w:w="222"/>
            </w:tblGrid>
            <w:tr w:rsidR="002C411D" w:rsidRPr="004B0957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4B0957" w:rsidRDefault="002C411D" w:rsidP="00E4027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lastRenderedPageBreak/>
                    <w:t>из них в штате</w:t>
                  </w:r>
                </w:p>
              </w:tc>
              <w:tc>
                <w:tcPr>
                  <w:tcW w:w="0" w:type="auto"/>
                </w:tcPr>
                <w:p w:rsidR="002C411D" w:rsidRPr="004B0957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  <w:r w:rsidRPr="004B095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учителей-дефектологов: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в штате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2.4.1. Учебная площадь обще-образовательных организаций в расчете на 1 </w:t>
            </w:r>
            <w:proofErr w:type="gramStart"/>
            <w:r w:rsidRPr="00AE246E">
              <w:rPr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AE246E">
              <w:rPr>
                <w:sz w:val="28"/>
                <w:szCs w:val="28"/>
              </w:rPr>
              <w:t>кв.м</w:t>
            </w:r>
            <w:proofErr w:type="spellEnd"/>
            <w:r w:rsidRPr="00AE246E">
              <w:rPr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2.4.2. Удельный вес числа зданий, имеющих все виды благоустройства (водопровод, центральное отопление, </w:t>
            </w:r>
            <w:r w:rsidR="001651F2">
              <w:rPr>
                <w:sz w:val="28"/>
                <w:szCs w:val="28"/>
              </w:rPr>
              <w:t>канали</w:t>
            </w:r>
            <w:r w:rsidRPr="00AE246E">
              <w:rPr>
                <w:sz w:val="28"/>
                <w:szCs w:val="28"/>
              </w:rPr>
              <w:t xml:space="preserve">зацию),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2.4.3. Число персональных компьютеров, используемых в учебных целях, в расчете на 100 обучающихся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всего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имеющих доступ к сети «Интернет»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ед.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EA475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2.4.5. Удельный вес числа общеобразовательных организаций, использующих электронный журнал, электронный дневник,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 Условия получения начального общего, основного общего и среднего общего образования лицами с ограниченными возможностями здоровья и инвалидами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2.5.1. Удельный вес числа зданий, в которых созданы условия для беспрепятственного доступа инвалидов,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2.5.2. Распределение численности обучающихся с ограниченными возможностями здоровья и инвалидностью по </w:t>
            </w:r>
            <w:r w:rsidRPr="00AE246E">
              <w:rPr>
                <w:sz w:val="28"/>
                <w:szCs w:val="28"/>
              </w:rPr>
              <w:lastRenderedPageBreak/>
              <w:t xml:space="preserve">реализации образовательных программ в формах: совместного обучения (инклюзии), в </w:t>
            </w:r>
            <w:proofErr w:type="gramStart"/>
            <w:r w:rsidRPr="00AE246E">
              <w:rPr>
                <w:sz w:val="28"/>
                <w:szCs w:val="28"/>
              </w:rPr>
              <w:t>от-дельных</w:t>
            </w:r>
            <w:proofErr w:type="gramEnd"/>
            <w:r w:rsidRPr="00AE246E">
              <w:rPr>
                <w:sz w:val="28"/>
                <w:szCs w:val="28"/>
              </w:rPr>
              <w:t xml:space="preserve"> классах или в отдельных образовательных организациях, </w:t>
            </w:r>
            <w:proofErr w:type="spellStart"/>
            <w:r w:rsidRPr="00AE246E">
              <w:rPr>
                <w:sz w:val="28"/>
                <w:szCs w:val="28"/>
              </w:rPr>
              <w:t>осуществля</w:t>
            </w:r>
            <w:r w:rsidR="001651F2"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>ющих</w:t>
            </w:r>
            <w:proofErr w:type="spellEnd"/>
            <w:r w:rsidRPr="00AE246E">
              <w:rPr>
                <w:sz w:val="28"/>
                <w:szCs w:val="28"/>
              </w:rPr>
              <w:t xml:space="preserve"> реализацию адаптированных основных общеобразовательных программ: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в отдельных организациях, осуществляющих образовательную деятельность по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адап</w:t>
            </w:r>
            <w:proofErr w:type="spellEnd"/>
            <w:r w:rsidRPr="00AE246E">
              <w:rPr>
                <w:sz w:val="28"/>
                <w:szCs w:val="28"/>
              </w:rPr>
              <w:t>-тированным</w:t>
            </w:r>
            <w:proofErr w:type="gramEnd"/>
            <w:r w:rsidRPr="00AE246E">
              <w:rPr>
                <w:sz w:val="28"/>
                <w:szCs w:val="28"/>
              </w:rPr>
              <w:t xml:space="preserve"> основным обще-образовательным программам – 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AE246E">
              <w:rPr>
                <w:sz w:val="28"/>
                <w:szCs w:val="28"/>
              </w:rPr>
              <w:t>в отдельных классах (кроме организованных в отдельных организациях), осуществляющих образовательную деятельность по адаптированным основным общеобразовательным программам – всего</w:t>
            </w:r>
            <w:proofErr w:type="gramEnd"/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в формате совместного обучения (инклюзии) – всего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из них инвалидов, детей-инвалидов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2.5.3. Удельный вес численности обучающихся в соответствии с федеральным государственным образовательным стандартом начального общего образования обучающихся с ограниченными возможностями здоровья в общей </w:t>
            </w:r>
            <w:proofErr w:type="gramStart"/>
            <w:r w:rsidRPr="00AE246E">
              <w:rPr>
                <w:sz w:val="28"/>
                <w:szCs w:val="28"/>
              </w:rPr>
              <w:t>численности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по адаптированным образовательным программам начального общего образования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2.5.4. Удельный вес численности обучающихся в соответствии с федеральным государственным образовательным стандартом образования обучающихся с умственной отсталостью (интеллектуальными нарушениями) в общей </w:t>
            </w:r>
            <w:proofErr w:type="gramStart"/>
            <w:r w:rsidRPr="00AE246E">
              <w:rPr>
                <w:sz w:val="28"/>
                <w:szCs w:val="28"/>
              </w:rPr>
              <w:t>численности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по адаптированным основным общеобразовательным программам для обучающихся с умственной отсталостью (интеллектуальными нарушениями)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2.5.6. Численность </w:t>
            </w:r>
            <w:proofErr w:type="gramStart"/>
            <w:r w:rsidRPr="00AE246E">
              <w:rPr>
                <w:sz w:val="28"/>
                <w:szCs w:val="28"/>
              </w:rPr>
              <w:t>обучающихся</w:t>
            </w:r>
            <w:proofErr w:type="gramEnd"/>
            <w:r w:rsidRPr="00AE246E">
              <w:rPr>
                <w:sz w:val="28"/>
                <w:szCs w:val="28"/>
              </w:rPr>
              <w:t xml:space="preserve"> по адаптированным основным </w:t>
            </w:r>
            <w:proofErr w:type="spellStart"/>
            <w:r w:rsidRPr="00AE246E">
              <w:rPr>
                <w:sz w:val="28"/>
                <w:szCs w:val="28"/>
              </w:rPr>
              <w:t>общеобразо</w:t>
            </w:r>
            <w:r w:rsidR="001651F2">
              <w:rPr>
                <w:sz w:val="28"/>
                <w:szCs w:val="28"/>
              </w:rPr>
              <w:t>-</w:t>
            </w:r>
            <w:r w:rsidRPr="00AE246E">
              <w:rPr>
                <w:sz w:val="28"/>
                <w:szCs w:val="28"/>
              </w:rPr>
              <w:t>вательным</w:t>
            </w:r>
            <w:proofErr w:type="spellEnd"/>
            <w:r w:rsidRPr="00AE246E">
              <w:rPr>
                <w:sz w:val="28"/>
                <w:szCs w:val="28"/>
              </w:rPr>
              <w:t xml:space="preserve"> программам в расчете на 1 работника: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учителя-дефектолога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учителя-логопеда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FC3C0E">
            <w:pPr>
              <w:pStyle w:val="Default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педагога-психолога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20</w:t>
            </w:r>
          </w:p>
        </w:tc>
      </w:tr>
      <w:tr w:rsidR="002C411D" w:rsidTr="00A86219">
        <w:trPr>
          <w:trHeight w:val="80"/>
        </w:trPr>
        <w:tc>
          <w:tcPr>
            <w:tcW w:w="5778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72"/>
              <w:gridCol w:w="222"/>
            </w:tblGrid>
            <w:tr w:rsidR="002C411D" w:rsidRPr="00BF5AFE" w:rsidTr="00FC3C0E">
              <w:trPr>
                <w:trHeight w:val="127"/>
              </w:trPr>
              <w:tc>
                <w:tcPr>
                  <w:tcW w:w="0" w:type="auto"/>
                </w:tcPr>
                <w:p w:rsidR="002C411D" w:rsidRPr="00BF5AFE" w:rsidRDefault="002C411D" w:rsidP="00E40273">
                  <w:pPr>
                    <w:autoSpaceDE w:val="0"/>
                    <w:autoSpaceDN w:val="0"/>
                    <w:adjustRightInd w:val="0"/>
                    <w:spacing w:line="240" w:lineRule="auto"/>
                    <w:ind w:firstLine="0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BF5AFE">
                    <w:rPr>
                      <w:color w:val="000000"/>
                      <w:sz w:val="28"/>
                      <w:szCs w:val="28"/>
                    </w:rPr>
                    <w:t>тьютор</w:t>
                  </w:r>
                  <w:r>
                    <w:rPr>
                      <w:color w:val="000000"/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color w:val="000000"/>
                      <w:sz w:val="28"/>
                      <w:szCs w:val="28"/>
                    </w:rPr>
                    <w:t>, ассистента (помощника)</w:t>
                  </w:r>
                  <w:r w:rsidRPr="00BF5AFE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2C411D" w:rsidRPr="00BF5AFE" w:rsidRDefault="002C411D" w:rsidP="00FC3C0E">
                  <w:pPr>
                    <w:autoSpaceDE w:val="0"/>
                    <w:autoSpaceDN w:val="0"/>
                    <w:adjustRightInd w:val="0"/>
                    <w:spacing w:line="240" w:lineRule="auto"/>
                    <w:rPr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чел.</w:t>
            </w:r>
          </w:p>
        </w:tc>
        <w:tc>
          <w:tcPr>
            <w:tcW w:w="2007" w:type="dxa"/>
            <w:shd w:val="clear" w:color="auto" w:fill="auto"/>
          </w:tcPr>
          <w:p w:rsidR="002C411D" w:rsidRPr="00494055" w:rsidRDefault="00EA475F" w:rsidP="00FC3C0E">
            <w:pPr>
              <w:rPr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 Состояние здоровья лиц, обучающихся </w:t>
            </w:r>
            <w:proofErr w:type="gramStart"/>
            <w:r w:rsidRPr="00AE246E">
              <w:rPr>
                <w:sz w:val="28"/>
                <w:szCs w:val="28"/>
              </w:rPr>
              <w:t>по</w:t>
            </w:r>
            <w:proofErr w:type="gramEnd"/>
            <w:r w:rsidRPr="00AE246E">
              <w:rPr>
                <w:sz w:val="28"/>
                <w:szCs w:val="28"/>
              </w:rPr>
              <w:t xml:space="preserve"> </w:t>
            </w:r>
            <w:proofErr w:type="gramStart"/>
            <w:r w:rsidRPr="00AE246E">
              <w:rPr>
                <w:sz w:val="28"/>
                <w:szCs w:val="28"/>
              </w:rPr>
              <w:t>основным</w:t>
            </w:r>
            <w:proofErr w:type="gramEnd"/>
            <w:r w:rsidRPr="00AE246E">
              <w:rPr>
                <w:sz w:val="28"/>
                <w:szCs w:val="28"/>
              </w:rPr>
              <w:t xml:space="preserve"> общеобразовательным </w:t>
            </w:r>
            <w:proofErr w:type="spellStart"/>
            <w:r w:rsidRPr="00AE246E">
              <w:rPr>
                <w:sz w:val="28"/>
                <w:szCs w:val="28"/>
              </w:rPr>
              <w:t>програм</w:t>
            </w:r>
            <w:proofErr w:type="spellEnd"/>
            <w:r w:rsidRPr="00AE246E">
              <w:rPr>
                <w:sz w:val="28"/>
                <w:szCs w:val="28"/>
              </w:rPr>
              <w:t xml:space="preserve">-мам, </w:t>
            </w:r>
            <w:proofErr w:type="spellStart"/>
            <w:r w:rsidRPr="00AE246E">
              <w:rPr>
                <w:sz w:val="28"/>
                <w:szCs w:val="28"/>
              </w:rPr>
              <w:t>здоровьесберегающие</w:t>
            </w:r>
            <w:proofErr w:type="spellEnd"/>
            <w:r w:rsidRPr="00AE246E">
              <w:rPr>
                <w:sz w:val="28"/>
                <w:szCs w:val="28"/>
              </w:rPr>
              <w:t xml:space="preserve"> условия, условия организации физкультурно-оздоровительной и спортивной 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2.6.1. Удельный вес численности лиц, обеспеченных горячим питанием, в общей численности обучающихся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общеобразова</w:t>
            </w:r>
            <w:proofErr w:type="spellEnd"/>
            <w:r w:rsidRPr="00AE246E">
              <w:rPr>
                <w:sz w:val="28"/>
                <w:szCs w:val="28"/>
              </w:rPr>
              <w:t>-тельных</w:t>
            </w:r>
            <w:proofErr w:type="gramEnd"/>
            <w:r w:rsidRPr="00AE246E">
              <w:rPr>
                <w:sz w:val="28"/>
                <w:szCs w:val="28"/>
              </w:rPr>
              <w:t xml:space="preserve">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A862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A86219">
              <w:rPr>
                <w:sz w:val="28"/>
                <w:szCs w:val="28"/>
              </w:rPr>
              <w:t>8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86219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2.6.2. Удельный вес числа организаций, имеющих логопедический пункт или логопедический кабинет,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2.6.3. Удельный вес числа организаций, имеющих спортивные залы,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A86219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2.6.4. Удельный вес числа организаций, имеющих закрытые плавательные бассейны, в общем числе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1651F2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2.7.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2.7.1. Темп роста числа организаций (филиалов), осуществляющих образовательную деятельность по образовательным программам начального общего, основного общего, среднего общего образования и </w:t>
            </w:r>
            <w:proofErr w:type="gramStart"/>
            <w:r w:rsidRPr="00AE246E">
              <w:rPr>
                <w:sz w:val="28"/>
                <w:szCs w:val="28"/>
              </w:rPr>
              <w:t>образования</w:t>
            </w:r>
            <w:proofErr w:type="gramEnd"/>
            <w:r w:rsidRPr="00AE246E">
              <w:rPr>
                <w:sz w:val="28"/>
                <w:szCs w:val="28"/>
              </w:rPr>
              <w:t xml:space="preserve"> обучающихся с умственной отсталостью (</w:t>
            </w:r>
            <w:proofErr w:type="spellStart"/>
            <w:r w:rsidRPr="00AE246E">
              <w:rPr>
                <w:sz w:val="28"/>
                <w:szCs w:val="28"/>
              </w:rPr>
              <w:t>интел-</w:t>
            </w:r>
            <w:r w:rsidRPr="00AE246E">
              <w:rPr>
                <w:sz w:val="28"/>
                <w:szCs w:val="28"/>
              </w:rPr>
              <w:lastRenderedPageBreak/>
              <w:t>лектуальными</w:t>
            </w:r>
            <w:proofErr w:type="spellEnd"/>
            <w:r w:rsidRPr="00AE246E">
              <w:rPr>
                <w:sz w:val="28"/>
                <w:szCs w:val="28"/>
              </w:rPr>
              <w:t xml:space="preserve"> нарушениями)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EA475F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lastRenderedPageBreak/>
              <w:t xml:space="preserve">2.8. Финансово экономическая деятельность общеобразовательных организаций, а также иных организаций, осуществляющих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обра-зовательную</w:t>
            </w:r>
            <w:proofErr w:type="spellEnd"/>
            <w:proofErr w:type="gramEnd"/>
            <w:r w:rsidRPr="00AE246E">
              <w:rPr>
                <w:sz w:val="28"/>
                <w:szCs w:val="28"/>
              </w:rPr>
              <w:t xml:space="preserve"> деятельность в части реализации основных общеобразовательных программ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2.8.1. Общий объем финансовых средств, поступивших в </w:t>
            </w:r>
            <w:proofErr w:type="gramStart"/>
            <w:r w:rsidRPr="00AE246E">
              <w:rPr>
                <w:sz w:val="28"/>
                <w:szCs w:val="28"/>
              </w:rPr>
              <w:t>общеобразовательные</w:t>
            </w:r>
            <w:proofErr w:type="gramEnd"/>
            <w:r w:rsidRPr="00AE246E">
              <w:rPr>
                <w:sz w:val="28"/>
                <w:szCs w:val="28"/>
              </w:rPr>
              <w:t xml:space="preserve"> </w:t>
            </w:r>
            <w:proofErr w:type="spellStart"/>
            <w:r w:rsidRPr="00AE246E">
              <w:rPr>
                <w:sz w:val="28"/>
                <w:szCs w:val="28"/>
              </w:rPr>
              <w:t>органи-зации</w:t>
            </w:r>
            <w:proofErr w:type="spellEnd"/>
            <w:r w:rsidRPr="00AE246E">
              <w:rPr>
                <w:sz w:val="28"/>
                <w:szCs w:val="28"/>
              </w:rPr>
              <w:t>, в расчете на 1 обучающегося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rPr>
                <w:sz w:val="28"/>
                <w:szCs w:val="28"/>
              </w:rPr>
            </w:pPr>
            <w:proofErr w:type="spellStart"/>
            <w:r w:rsidRPr="00AE246E">
              <w:rPr>
                <w:sz w:val="28"/>
                <w:szCs w:val="28"/>
              </w:rPr>
              <w:t>тыс</w:t>
            </w:r>
            <w:proofErr w:type="gramStart"/>
            <w:r w:rsidRPr="00AE246E">
              <w:rPr>
                <w:sz w:val="28"/>
                <w:szCs w:val="28"/>
              </w:rPr>
              <w:t>.р</w:t>
            </w:r>
            <w:proofErr w:type="gramEnd"/>
            <w:r w:rsidRPr="00AE246E">
              <w:rPr>
                <w:sz w:val="28"/>
                <w:szCs w:val="28"/>
              </w:rPr>
              <w:t>уб</w:t>
            </w:r>
            <w:proofErr w:type="spellEnd"/>
            <w:r w:rsidRPr="00AE246E">
              <w:rPr>
                <w:sz w:val="28"/>
                <w:szCs w:val="28"/>
              </w:rPr>
              <w:t>.</w:t>
            </w:r>
          </w:p>
        </w:tc>
        <w:tc>
          <w:tcPr>
            <w:tcW w:w="2007" w:type="dxa"/>
            <w:shd w:val="clear" w:color="auto" w:fill="auto"/>
          </w:tcPr>
          <w:p w:rsidR="002C411D" w:rsidRPr="00A86219" w:rsidRDefault="009879FC" w:rsidP="009879FC">
            <w:pPr>
              <w:ind w:firstLine="0"/>
              <w:rPr>
                <w:color w:val="FF0000"/>
                <w:sz w:val="28"/>
                <w:szCs w:val="28"/>
              </w:rPr>
            </w:pPr>
            <w:r w:rsidRPr="00494055">
              <w:rPr>
                <w:sz w:val="28"/>
                <w:szCs w:val="28"/>
              </w:rPr>
              <w:t>95899,97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2.8.2. Удельный вес финансовых средств от приносящей доход деятельности в общем объеме финансовых средств </w:t>
            </w:r>
            <w:proofErr w:type="spellStart"/>
            <w:proofErr w:type="gramStart"/>
            <w:r w:rsidRPr="00AE246E">
              <w:rPr>
                <w:sz w:val="28"/>
                <w:szCs w:val="28"/>
              </w:rPr>
              <w:t>общеобра-зовательных</w:t>
            </w:r>
            <w:proofErr w:type="spellEnd"/>
            <w:proofErr w:type="gramEnd"/>
            <w:r w:rsidRPr="00AE246E">
              <w:rPr>
                <w:sz w:val="28"/>
                <w:szCs w:val="28"/>
              </w:rPr>
              <w:t xml:space="preserve"> организаций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2C411D" w:rsidRPr="00AE246E" w:rsidRDefault="009879F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2C411D" w:rsidTr="001651F2">
        <w:tc>
          <w:tcPr>
            <w:tcW w:w="5778" w:type="dxa"/>
            <w:shd w:val="clear" w:color="auto" w:fill="auto"/>
          </w:tcPr>
          <w:p w:rsidR="002C411D" w:rsidRPr="00AE246E" w:rsidRDefault="002C411D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2.9.Создание безопасных условий при организации образовательного процесса в общеобразовательных организациях </w:t>
            </w:r>
          </w:p>
        </w:tc>
        <w:tc>
          <w:tcPr>
            <w:tcW w:w="1560" w:type="dxa"/>
            <w:shd w:val="clear" w:color="auto" w:fill="auto"/>
          </w:tcPr>
          <w:p w:rsidR="002C411D" w:rsidRPr="00AE246E" w:rsidRDefault="002C411D" w:rsidP="00AE246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07" w:type="dxa"/>
            <w:shd w:val="clear" w:color="auto" w:fill="auto"/>
          </w:tcPr>
          <w:p w:rsidR="002C411D" w:rsidRPr="00AE246E" w:rsidRDefault="002C411D" w:rsidP="00FC3C0E">
            <w:pPr>
              <w:rPr>
                <w:sz w:val="28"/>
                <w:szCs w:val="28"/>
              </w:rPr>
            </w:pPr>
          </w:p>
        </w:tc>
      </w:tr>
      <w:tr w:rsidR="001651F2" w:rsidTr="001651F2">
        <w:tc>
          <w:tcPr>
            <w:tcW w:w="5778" w:type="dxa"/>
            <w:shd w:val="clear" w:color="auto" w:fill="auto"/>
          </w:tcPr>
          <w:p w:rsidR="001651F2" w:rsidRPr="00AE246E" w:rsidRDefault="001651F2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2.9.1. Удельный вес числа зданий общеобразовательных организаций, имеющих охрану,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1651F2" w:rsidRPr="00AE246E" w:rsidRDefault="001651F2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1651F2" w:rsidRPr="00AE246E" w:rsidRDefault="009879F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1651F2" w:rsidTr="001651F2">
        <w:tc>
          <w:tcPr>
            <w:tcW w:w="5778" w:type="dxa"/>
            <w:shd w:val="clear" w:color="auto" w:fill="auto"/>
          </w:tcPr>
          <w:p w:rsidR="001651F2" w:rsidRPr="00AE246E" w:rsidRDefault="001651F2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2.9.2. Удельный вес числа зданий общеобразовательных организаций, находящихся в аварийном состоянии,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1651F2" w:rsidRPr="00AE246E" w:rsidRDefault="001651F2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1651F2" w:rsidRPr="00AE246E" w:rsidRDefault="00BD1AC2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651F2" w:rsidTr="001651F2">
        <w:tc>
          <w:tcPr>
            <w:tcW w:w="5778" w:type="dxa"/>
            <w:shd w:val="clear" w:color="auto" w:fill="auto"/>
          </w:tcPr>
          <w:p w:rsidR="001651F2" w:rsidRPr="00AE246E" w:rsidRDefault="001651F2" w:rsidP="00AE246E">
            <w:pPr>
              <w:pStyle w:val="Default"/>
              <w:jc w:val="both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 xml:space="preserve">2.9.3. Удельный вес числа зданий общеобразовательных организаций, требующих капитального ремонта, в общем числе зданий общеобразовательных организаций </w:t>
            </w:r>
          </w:p>
        </w:tc>
        <w:tc>
          <w:tcPr>
            <w:tcW w:w="1560" w:type="dxa"/>
            <w:shd w:val="clear" w:color="auto" w:fill="auto"/>
          </w:tcPr>
          <w:p w:rsidR="001651F2" w:rsidRPr="00AE246E" w:rsidRDefault="001651F2" w:rsidP="00AE246E">
            <w:pPr>
              <w:ind w:firstLine="0"/>
              <w:jc w:val="center"/>
              <w:rPr>
                <w:sz w:val="28"/>
                <w:szCs w:val="28"/>
              </w:rPr>
            </w:pPr>
            <w:r w:rsidRPr="00AE246E">
              <w:rPr>
                <w:sz w:val="28"/>
                <w:szCs w:val="28"/>
              </w:rPr>
              <w:t>%</w:t>
            </w:r>
          </w:p>
        </w:tc>
        <w:tc>
          <w:tcPr>
            <w:tcW w:w="2007" w:type="dxa"/>
            <w:shd w:val="clear" w:color="auto" w:fill="auto"/>
          </w:tcPr>
          <w:p w:rsidR="001651F2" w:rsidRPr="00AE246E" w:rsidRDefault="009879FC" w:rsidP="00FC3C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BF04B3" w:rsidRDefault="00BF04B3" w:rsidP="00BF04B3">
      <w:pPr>
        <w:rPr>
          <w:sz w:val="28"/>
          <w:szCs w:val="28"/>
        </w:rPr>
      </w:pPr>
    </w:p>
    <w:p w:rsidR="00BF04B3" w:rsidRPr="002E6F33" w:rsidRDefault="00BF04B3" w:rsidP="002E6F33"/>
    <w:sectPr w:rsidR="00BF04B3" w:rsidRPr="002E6F33" w:rsidSect="004A5394">
      <w:footerReference w:type="default" r:id="rId10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717" w:rsidRDefault="002E3717" w:rsidP="004A5394">
      <w:pPr>
        <w:spacing w:line="240" w:lineRule="auto"/>
      </w:pPr>
      <w:r>
        <w:separator/>
      </w:r>
    </w:p>
  </w:endnote>
  <w:endnote w:type="continuationSeparator" w:id="0">
    <w:p w:rsidR="002E3717" w:rsidRDefault="002E3717" w:rsidP="004A53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05D" w:rsidRDefault="00AB605D">
    <w:pPr>
      <w:pStyle w:val="afe"/>
      <w:jc w:val="center"/>
    </w:pPr>
    <w:r>
      <w:fldChar w:fldCharType="begin"/>
    </w:r>
    <w:r>
      <w:instrText>PAGE   \* MERGEFORMAT</w:instrText>
    </w:r>
    <w:r>
      <w:fldChar w:fldCharType="separate"/>
    </w:r>
    <w:r w:rsidR="00847AEE">
      <w:rPr>
        <w:noProof/>
      </w:rPr>
      <w:t>2</w:t>
    </w:r>
    <w:r>
      <w:fldChar w:fldCharType="end"/>
    </w:r>
  </w:p>
  <w:p w:rsidR="00AB605D" w:rsidRDefault="00AB605D">
    <w:pPr>
      <w:pStyle w:val="af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717" w:rsidRDefault="002E3717" w:rsidP="004A5394">
      <w:pPr>
        <w:spacing w:line="240" w:lineRule="auto"/>
      </w:pPr>
      <w:r>
        <w:separator/>
      </w:r>
    </w:p>
  </w:footnote>
  <w:footnote w:type="continuationSeparator" w:id="0">
    <w:p w:rsidR="002E3717" w:rsidRDefault="002E3717" w:rsidP="004A539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0719"/>
    <w:multiLevelType w:val="hybridMultilevel"/>
    <w:tmpl w:val="01EAE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80301"/>
    <w:multiLevelType w:val="hybridMultilevel"/>
    <w:tmpl w:val="1910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91B7E"/>
    <w:multiLevelType w:val="hybridMultilevel"/>
    <w:tmpl w:val="51BAD5F4"/>
    <w:lvl w:ilvl="0" w:tplc="90FA36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30D51"/>
    <w:multiLevelType w:val="hybridMultilevel"/>
    <w:tmpl w:val="34AE6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8FC14C8"/>
    <w:multiLevelType w:val="hybridMultilevel"/>
    <w:tmpl w:val="CEA8B3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F1A2564"/>
    <w:multiLevelType w:val="hybridMultilevel"/>
    <w:tmpl w:val="713EF9A8"/>
    <w:lvl w:ilvl="0" w:tplc="E24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27BE6"/>
    <w:multiLevelType w:val="multilevel"/>
    <w:tmpl w:val="42EE05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6AA2062E"/>
    <w:multiLevelType w:val="hybridMultilevel"/>
    <w:tmpl w:val="04C42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A214AD"/>
    <w:multiLevelType w:val="hybridMultilevel"/>
    <w:tmpl w:val="5986D5FA"/>
    <w:lvl w:ilvl="0" w:tplc="ABE038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2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96E"/>
    <w:rsid w:val="00003D3A"/>
    <w:rsid w:val="000052CA"/>
    <w:rsid w:val="000127C4"/>
    <w:rsid w:val="00013FD4"/>
    <w:rsid w:val="00014960"/>
    <w:rsid w:val="000170DD"/>
    <w:rsid w:val="00023AE4"/>
    <w:rsid w:val="00025749"/>
    <w:rsid w:val="00026D68"/>
    <w:rsid w:val="00032B2B"/>
    <w:rsid w:val="00034FD5"/>
    <w:rsid w:val="00035E68"/>
    <w:rsid w:val="00036FAF"/>
    <w:rsid w:val="00042FBF"/>
    <w:rsid w:val="00050FDA"/>
    <w:rsid w:val="00051756"/>
    <w:rsid w:val="000546D7"/>
    <w:rsid w:val="00057D98"/>
    <w:rsid w:val="00063708"/>
    <w:rsid w:val="000651A9"/>
    <w:rsid w:val="00074E5B"/>
    <w:rsid w:val="00075388"/>
    <w:rsid w:val="00076247"/>
    <w:rsid w:val="0008325A"/>
    <w:rsid w:val="00083C8D"/>
    <w:rsid w:val="00085224"/>
    <w:rsid w:val="000863E6"/>
    <w:rsid w:val="000A1FC9"/>
    <w:rsid w:val="000B36DF"/>
    <w:rsid w:val="000C6DCD"/>
    <w:rsid w:val="000C7BDE"/>
    <w:rsid w:val="000D2FA5"/>
    <w:rsid w:val="000E2C1A"/>
    <w:rsid w:val="000E56A9"/>
    <w:rsid w:val="000F428C"/>
    <w:rsid w:val="0010391F"/>
    <w:rsid w:val="00111F20"/>
    <w:rsid w:val="00114B3B"/>
    <w:rsid w:val="0012142D"/>
    <w:rsid w:val="00125A6E"/>
    <w:rsid w:val="001365AC"/>
    <w:rsid w:val="00140DBD"/>
    <w:rsid w:val="001410BC"/>
    <w:rsid w:val="00147D39"/>
    <w:rsid w:val="0015696E"/>
    <w:rsid w:val="0015721F"/>
    <w:rsid w:val="0016018E"/>
    <w:rsid w:val="00160831"/>
    <w:rsid w:val="00161FDA"/>
    <w:rsid w:val="001651F2"/>
    <w:rsid w:val="00183073"/>
    <w:rsid w:val="00184B8D"/>
    <w:rsid w:val="001A13BB"/>
    <w:rsid w:val="001A649B"/>
    <w:rsid w:val="001A774F"/>
    <w:rsid w:val="001B194A"/>
    <w:rsid w:val="001C41D3"/>
    <w:rsid w:val="001C794C"/>
    <w:rsid w:val="001E4D9A"/>
    <w:rsid w:val="001E54AB"/>
    <w:rsid w:val="001E5A92"/>
    <w:rsid w:val="001E6120"/>
    <w:rsid w:val="001F0FAB"/>
    <w:rsid w:val="001F5825"/>
    <w:rsid w:val="00203BF6"/>
    <w:rsid w:val="00206306"/>
    <w:rsid w:val="00206BB0"/>
    <w:rsid w:val="002126E8"/>
    <w:rsid w:val="002148E6"/>
    <w:rsid w:val="00224898"/>
    <w:rsid w:val="00247507"/>
    <w:rsid w:val="0025515C"/>
    <w:rsid w:val="0026159C"/>
    <w:rsid w:val="00265595"/>
    <w:rsid w:val="00267258"/>
    <w:rsid w:val="00270E8A"/>
    <w:rsid w:val="00285461"/>
    <w:rsid w:val="002905DC"/>
    <w:rsid w:val="00291ABF"/>
    <w:rsid w:val="0029564F"/>
    <w:rsid w:val="002B05D6"/>
    <w:rsid w:val="002B1C72"/>
    <w:rsid w:val="002B227C"/>
    <w:rsid w:val="002C411D"/>
    <w:rsid w:val="002C4189"/>
    <w:rsid w:val="002D2ABE"/>
    <w:rsid w:val="002E09D5"/>
    <w:rsid w:val="002E3717"/>
    <w:rsid w:val="002E6F33"/>
    <w:rsid w:val="002E701F"/>
    <w:rsid w:val="002F68F2"/>
    <w:rsid w:val="00313702"/>
    <w:rsid w:val="00316128"/>
    <w:rsid w:val="00320D04"/>
    <w:rsid w:val="00324432"/>
    <w:rsid w:val="003357B6"/>
    <w:rsid w:val="00356C18"/>
    <w:rsid w:val="00361B61"/>
    <w:rsid w:val="00363D5D"/>
    <w:rsid w:val="00363ED6"/>
    <w:rsid w:val="003719AD"/>
    <w:rsid w:val="003730AA"/>
    <w:rsid w:val="00375C2F"/>
    <w:rsid w:val="003769B0"/>
    <w:rsid w:val="0037722B"/>
    <w:rsid w:val="00387C70"/>
    <w:rsid w:val="00390C3A"/>
    <w:rsid w:val="003959F5"/>
    <w:rsid w:val="003A4E55"/>
    <w:rsid w:val="003C1E86"/>
    <w:rsid w:val="003C4DFC"/>
    <w:rsid w:val="003C5D4A"/>
    <w:rsid w:val="003D4372"/>
    <w:rsid w:val="003D5CEC"/>
    <w:rsid w:val="003D7252"/>
    <w:rsid w:val="003E1E60"/>
    <w:rsid w:val="003F1641"/>
    <w:rsid w:val="003F42B2"/>
    <w:rsid w:val="003F43FA"/>
    <w:rsid w:val="0040516E"/>
    <w:rsid w:val="004064F2"/>
    <w:rsid w:val="00411BDF"/>
    <w:rsid w:val="004139B7"/>
    <w:rsid w:val="00414A7A"/>
    <w:rsid w:val="004160F8"/>
    <w:rsid w:val="004162B0"/>
    <w:rsid w:val="004172EF"/>
    <w:rsid w:val="004207BB"/>
    <w:rsid w:val="00426886"/>
    <w:rsid w:val="00430610"/>
    <w:rsid w:val="004339BA"/>
    <w:rsid w:val="0043673D"/>
    <w:rsid w:val="00436BF8"/>
    <w:rsid w:val="00441ADB"/>
    <w:rsid w:val="00443A3C"/>
    <w:rsid w:val="004557DF"/>
    <w:rsid w:val="00462ACF"/>
    <w:rsid w:val="00474092"/>
    <w:rsid w:val="004763FD"/>
    <w:rsid w:val="0048018C"/>
    <w:rsid w:val="00481971"/>
    <w:rsid w:val="00485E2C"/>
    <w:rsid w:val="004874DD"/>
    <w:rsid w:val="00493923"/>
    <w:rsid w:val="00494055"/>
    <w:rsid w:val="00497781"/>
    <w:rsid w:val="004A4305"/>
    <w:rsid w:val="004A4B75"/>
    <w:rsid w:val="004A5394"/>
    <w:rsid w:val="004C0444"/>
    <w:rsid w:val="004C0BE5"/>
    <w:rsid w:val="004C58BE"/>
    <w:rsid w:val="004D4DC2"/>
    <w:rsid w:val="004E036F"/>
    <w:rsid w:val="004E4CE3"/>
    <w:rsid w:val="004E79A2"/>
    <w:rsid w:val="004F06A8"/>
    <w:rsid w:val="004F39D1"/>
    <w:rsid w:val="004F6584"/>
    <w:rsid w:val="004F79B6"/>
    <w:rsid w:val="00500B52"/>
    <w:rsid w:val="00500EF6"/>
    <w:rsid w:val="005071DF"/>
    <w:rsid w:val="00514AC8"/>
    <w:rsid w:val="00522A17"/>
    <w:rsid w:val="00523EF8"/>
    <w:rsid w:val="005447DB"/>
    <w:rsid w:val="00547314"/>
    <w:rsid w:val="005479E1"/>
    <w:rsid w:val="00547A77"/>
    <w:rsid w:val="00550694"/>
    <w:rsid w:val="00551C65"/>
    <w:rsid w:val="005527CF"/>
    <w:rsid w:val="00554435"/>
    <w:rsid w:val="00554D93"/>
    <w:rsid w:val="0055685B"/>
    <w:rsid w:val="00556F1E"/>
    <w:rsid w:val="00565100"/>
    <w:rsid w:val="00565638"/>
    <w:rsid w:val="00567514"/>
    <w:rsid w:val="00576EB7"/>
    <w:rsid w:val="00580A52"/>
    <w:rsid w:val="005822D5"/>
    <w:rsid w:val="00587206"/>
    <w:rsid w:val="00595378"/>
    <w:rsid w:val="00595A31"/>
    <w:rsid w:val="005B5D8E"/>
    <w:rsid w:val="005C0C63"/>
    <w:rsid w:val="005C6747"/>
    <w:rsid w:val="005C6F5D"/>
    <w:rsid w:val="005D1D36"/>
    <w:rsid w:val="005D7405"/>
    <w:rsid w:val="005E05E6"/>
    <w:rsid w:val="005F6C69"/>
    <w:rsid w:val="00601CDA"/>
    <w:rsid w:val="00602DB4"/>
    <w:rsid w:val="00604B07"/>
    <w:rsid w:val="006109E3"/>
    <w:rsid w:val="00626B50"/>
    <w:rsid w:val="00630AFE"/>
    <w:rsid w:val="00631AC5"/>
    <w:rsid w:val="0064379C"/>
    <w:rsid w:val="006538C7"/>
    <w:rsid w:val="00665E58"/>
    <w:rsid w:val="0068191A"/>
    <w:rsid w:val="00685F0D"/>
    <w:rsid w:val="0068772B"/>
    <w:rsid w:val="00687962"/>
    <w:rsid w:val="00693C5E"/>
    <w:rsid w:val="006955BB"/>
    <w:rsid w:val="006A5816"/>
    <w:rsid w:val="006B17E3"/>
    <w:rsid w:val="006B4103"/>
    <w:rsid w:val="006C1539"/>
    <w:rsid w:val="006D4040"/>
    <w:rsid w:val="006D4327"/>
    <w:rsid w:val="006D53AB"/>
    <w:rsid w:val="006D6ABF"/>
    <w:rsid w:val="006F2235"/>
    <w:rsid w:val="00704565"/>
    <w:rsid w:val="00736294"/>
    <w:rsid w:val="00743AF8"/>
    <w:rsid w:val="00747183"/>
    <w:rsid w:val="00754247"/>
    <w:rsid w:val="00780247"/>
    <w:rsid w:val="00782A45"/>
    <w:rsid w:val="00785665"/>
    <w:rsid w:val="0078750D"/>
    <w:rsid w:val="00791D44"/>
    <w:rsid w:val="007A391A"/>
    <w:rsid w:val="007B3EEA"/>
    <w:rsid w:val="007B5EFD"/>
    <w:rsid w:val="007C661E"/>
    <w:rsid w:val="007E181F"/>
    <w:rsid w:val="00801B3A"/>
    <w:rsid w:val="00802B28"/>
    <w:rsid w:val="00813FD5"/>
    <w:rsid w:val="00814F20"/>
    <w:rsid w:val="008267AA"/>
    <w:rsid w:val="0083063B"/>
    <w:rsid w:val="00833F7D"/>
    <w:rsid w:val="00835162"/>
    <w:rsid w:val="00847AEE"/>
    <w:rsid w:val="00853274"/>
    <w:rsid w:val="0085369A"/>
    <w:rsid w:val="0085461B"/>
    <w:rsid w:val="00854ADE"/>
    <w:rsid w:val="0085527D"/>
    <w:rsid w:val="0086486C"/>
    <w:rsid w:val="008727A6"/>
    <w:rsid w:val="0087498A"/>
    <w:rsid w:val="00880AB4"/>
    <w:rsid w:val="00884CD9"/>
    <w:rsid w:val="008920EA"/>
    <w:rsid w:val="008A17A4"/>
    <w:rsid w:val="008A5102"/>
    <w:rsid w:val="008A5C71"/>
    <w:rsid w:val="008A64E0"/>
    <w:rsid w:val="008B2D8F"/>
    <w:rsid w:val="008B34BB"/>
    <w:rsid w:val="008B3EA9"/>
    <w:rsid w:val="008C2E22"/>
    <w:rsid w:val="008C49BA"/>
    <w:rsid w:val="008C5036"/>
    <w:rsid w:val="008C62AA"/>
    <w:rsid w:val="008C7155"/>
    <w:rsid w:val="008D208A"/>
    <w:rsid w:val="008D3BEC"/>
    <w:rsid w:val="008D5351"/>
    <w:rsid w:val="008D66E7"/>
    <w:rsid w:val="008E2C7A"/>
    <w:rsid w:val="008F1DA3"/>
    <w:rsid w:val="008F5641"/>
    <w:rsid w:val="008F6D45"/>
    <w:rsid w:val="0090075E"/>
    <w:rsid w:val="00906B30"/>
    <w:rsid w:val="0091066F"/>
    <w:rsid w:val="00917946"/>
    <w:rsid w:val="00920F5B"/>
    <w:rsid w:val="009276DF"/>
    <w:rsid w:val="00940C03"/>
    <w:rsid w:val="00943866"/>
    <w:rsid w:val="00950488"/>
    <w:rsid w:val="00970B80"/>
    <w:rsid w:val="009772F3"/>
    <w:rsid w:val="009879FC"/>
    <w:rsid w:val="00996598"/>
    <w:rsid w:val="00997D25"/>
    <w:rsid w:val="009B4B39"/>
    <w:rsid w:val="009C00D3"/>
    <w:rsid w:val="009C58E8"/>
    <w:rsid w:val="009D12E5"/>
    <w:rsid w:val="009E36D6"/>
    <w:rsid w:val="009E48A2"/>
    <w:rsid w:val="009F19B5"/>
    <w:rsid w:val="00A0140F"/>
    <w:rsid w:val="00A017C5"/>
    <w:rsid w:val="00A03313"/>
    <w:rsid w:val="00A0532B"/>
    <w:rsid w:val="00A054A2"/>
    <w:rsid w:val="00A07B8E"/>
    <w:rsid w:val="00A07E88"/>
    <w:rsid w:val="00A11B33"/>
    <w:rsid w:val="00A26F7D"/>
    <w:rsid w:val="00A34981"/>
    <w:rsid w:val="00A415F8"/>
    <w:rsid w:val="00A42230"/>
    <w:rsid w:val="00A42AA5"/>
    <w:rsid w:val="00A42E0B"/>
    <w:rsid w:val="00A5148B"/>
    <w:rsid w:val="00A558FB"/>
    <w:rsid w:val="00A776F7"/>
    <w:rsid w:val="00A77A1C"/>
    <w:rsid w:val="00A83D42"/>
    <w:rsid w:val="00A86219"/>
    <w:rsid w:val="00AA0089"/>
    <w:rsid w:val="00AA0EDD"/>
    <w:rsid w:val="00AA4C09"/>
    <w:rsid w:val="00AA574C"/>
    <w:rsid w:val="00AA7038"/>
    <w:rsid w:val="00AB605D"/>
    <w:rsid w:val="00AC1ED0"/>
    <w:rsid w:val="00AC3069"/>
    <w:rsid w:val="00AC6EA5"/>
    <w:rsid w:val="00AD15E1"/>
    <w:rsid w:val="00AD226D"/>
    <w:rsid w:val="00AE246E"/>
    <w:rsid w:val="00AE3580"/>
    <w:rsid w:val="00AE57C7"/>
    <w:rsid w:val="00AF517F"/>
    <w:rsid w:val="00B212FF"/>
    <w:rsid w:val="00B21348"/>
    <w:rsid w:val="00B25835"/>
    <w:rsid w:val="00B32F5A"/>
    <w:rsid w:val="00B34411"/>
    <w:rsid w:val="00B45577"/>
    <w:rsid w:val="00B45756"/>
    <w:rsid w:val="00B464D3"/>
    <w:rsid w:val="00B46BED"/>
    <w:rsid w:val="00B50E45"/>
    <w:rsid w:val="00B576CF"/>
    <w:rsid w:val="00B63EA6"/>
    <w:rsid w:val="00B750DF"/>
    <w:rsid w:val="00B77337"/>
    <w:rsid w:val="00B84E37"/>
    <w:rsid w:val="00B85599"/>
    <w:rsid w:val="00B95907"/>
    <w:rsid w:val="00BA5A00"/>
    <w:rsid w:val="00BA7494"/>
    <w:rsid w:val="00BB6196"/>
    <w:rsid w:val="00BB6AE4"/>
    <w:rsid w:val="00BC08F8"/>
    <w:rsid w:val="00BC15E2"/>
    <w:rsid w:val="00BC234D"/>
    <w:rsid w:val="00BC4BA7"/>
    <w:rsid w:val="00BC7515"/>
    <w:rsid w:val="00BC7B8F"/>
    <w:rsid w:val="00BD1AC2"/>
    <w:rsid w:val="00BD2B44"/>
    <w:rsid w:val="00BD71AE"/>
    <w:rsid w:val="00BD7AF5"/>
    <w:rsid w:val="00BE4D7B"/>
    <w:rsid w:val="00BF04B3"/>
    <w:rsid w:val="00BF2F5D"/>
    <w:rsid w:val="00C07F54"/>
    <w:rsid w:val="00C109C5"/>
    <w:rsid w:val="00C158C7"/>
    <w:rsid w:val="00C15DE6"/>
    <w:rsid w:val="00C209D5"/>
    <w:rsid w:val="00C218E8"/>
    <w:rsid w:val="00C25938"/>
    <w:rsid w:val="00C37404"/>
    <w:rsid w:val="00C37ED8"/>
    <w:rsid w:val="00C649B8"/>
    <w:rsid w:val="00C655A9"/>
    <w:rsid w:val="00C7130A"/>
    <w:rsid w:val="00C71803"/>
    <w:rsid w:val="00C802E0"/>
    <w:rsid w:val="00C810B4"/>
    <w:rsid w:val="00C9357E"/>
    <w:rsid w:val="00CA7797"/>
    <w:rsid w:val="00CB109B"/>
    <w:rsid w:val="00CC0535"/>
    <w:rsid w:val="00CC0E69"/>
    <w:rsid w:val="00CC4E7D"/>
    <w:rsid w:val="00CC7508"/>
    <w:rsid w:val="00CC7D29"/>
    <w:rsid w:val="00CD3C82"/>
    <w:rsid w:val="00CD4D25"/>
    <w:rsid w:val="00CE0D73"/>
    <w:rsid w:val="00CF131F"/>
    <w:rsid w:val="00CF165B"/>
    <w:rsid w:val="00CF5B8E"/>
    <w:rsid w:val="00D01B87"/>
    <w:rsid w:val="00D07DA5"/>
    <w:rsid w:val="00D12255"/>
    <w:rsid w:val="00D168F7"/>
    <w:rsid w:val="00D30670"/>
    <w:rsid w:val="00D32B74"/>
    <w:rsid w:val="00D37AA7"/>
    <w:rsid w:val="00D460FB"/>
    <w:rsid w:val="00D4681C"/>
    <w:rsid w:val="00D47A00"/>
    <w:rsid w:val="00D50602"/>
    <w:rsid w:val="00D6298F"/>
    <w:rsid w:val="00D70AB4"/>
    <w:rsid w:val="00D7404C"/>
    <w:rsid w:val="00D75456"/>
    <w:rsid w:val="00D815F1"/>
    <w:rsid w:val="00D84412"/>
    <w:rsid w:val="00D96B67"/>
    <w:rsid w:val="00DA05B8"/>
    <w:rsid w:val="00DA1231"/>
    <w:rsid w:val="00DA6B9D"/>
    <w:rsid w:val="00DB4C59"/>
    <w:rsid w:val="00DC1B77"/>
    <w:rsid w:val="00DC1F82"/>
    <w:rsid w:val="00DC40A7"/>
    <w:rsid w:val="00DC4DAC"/>
    <w:rsid w:val="00DE1D85"/>
    <w:rsid w:val="00DE40BE"/>
    <w:rsid w:val="00DE7FDE"/>
    <w:rsid w:val="00DF1C8A"/>
    <w:rsid w:val="00DF31D9"/>
    <w:rsid w:val="00E0073D"/>
    <w:rsid w:val="00E0709C"/>
    <w:rsid w:val="00E078D7"/>
    <w:rsid w:val="00E16AE2"/>
    <w:rsid w:val="00E30A26"/>
    <w:rsid w:val="00E333A3"/>
    <w:rsid w:val="00E35948"/>
    <w:rsid w:val="00E362C8"/>
    <w:rsid w:val="00E40273"/>
    <w:rsid w:val="00E5121E"/>
    <w:rsid w:val="00E51937"/>
    <w:rsid w:val="00E52772"/>
    <w:rsid w:val="00E64907"/>
    <w:rsid w:val="00E733E1"/>
    <w:rsid w:val="00E75182"/>
    <w:rsid w:val="00E75305"/>
    <w:rsid w:val="00E83B0D"/>
    <w:rsid w:val="00E85DE8"/>
    <w:rsid w:val="00E953B6"/>
    <w:rsid w:val="00E96C91"/>
    <w:rsid w:val="00EA475F"/>
    <w:rsid w:val="00EB22D1"/>
    <w:rsid w:val="00EB2A6C"/>
    <w:rsid w:val="00ED4D22"/>
    <w:rsid w:val="00EE756B"/>
    <w:rsid w:val="00EF35A2"/>
    <w:rsid w:val="00EF3909"/>
    <w:rsid w:val="00F0219D"/>
    <w:rsid w:val="00F10862"/>
    <w:rsid w:val="00F21668"/>
    <w:rsid w:val="00F26B6F"/>
    <w:rsid w:val="00F26FAC"/>
    <w:rsid w:val="00F34C0A"/>
    <w:rsid w:val="00F378D2"/>
    <w:rsid w:val="00F41B5F"/>
    <w:rsid w:val="00F4493E"/>
    <w:rsid w:val="00F456E8"/>
    <w:rsid w:val="00F614FD"/>
    <w:rsid w:val="00F62316"/>
    <w:rsid w:val="00F750F5"/>
    <w:rsid w:val="00F764A3"/>
    <w:rsid w:val="00F9750A"/>
    <w:rsid w:val="00FA226D"/>
    <w:rsid w:val="00FA2EC0"/>
    <w:rsid w:val="00FA44C1"/>
    <w:rsid w:val="00FA6DB2"/>
    <w:rsid w:val="00FA74C6"/>
    <w:rsid w:val="00FB3E6B"/>
    <w:rsid w:val="00FB7D14"/>
    <w:rsid w:val="00FC292F"/>
    <w:rsid w:val="00FC3C0E"/>
    <w:rsid w:val="00FC3CB3"/>
    <w:rsid w:val="00FD4C21"/>
    <w:rsid w:val="00FD5334"/>
    <w:rsid w:val="00FD68EE"/>
    <w:rsid w:val="00FE013F"/>
    <w:rsid w:val="00FE028B"/>
    <w:rsid w:val="00FE6D4D"/>
    <w:rsid w:val="00FE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36FAF"/>
    <w:pPr>
      <w:keepNext/>
      <w:keepLines/>
      <w:outlineLvl w:val="1"/>
    </w:pPr>
    <w:rPr>
      <w:rFonts w:eastAsia="Times New Roman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E09D5"/>
    <w:pPr>
      <w:keepNext/>
      <w:keepLines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="Times New Roman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ED4D22"/>
    <w:rPr>
      <w:rFonts w:eastAsia="Times New Roman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link w:val="a6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/>
      <w:sz w:val="20"/>
    </w:rPr>
  </w:style>
  <w:style w:type="character" w:customStyle="1" w:styleId="a9">
    <w:name w:val="Замещаемый текст Знак"/>
    <w:link w:val="a8"/>
    <w:rsid w:val="00C810B4"/>
    <w:rPr>
      <w:rFonts w:ascii="Times New Roman" w:eastAsia="Times New Roman" w:hAnsi="Times New Roman"/>
      <w:color w:val="A6A6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</w:rPr>
  </w:style>
  <w:style w:type="character" w:customStyle="1" w:styleId="ab">
    <w:name w:val="Название Знак"/>
    <w:link w:val="aa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"/>
    <w:rsid w:val="00CC0E69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"/>
    <w:rsid w:val="00036FAF"/>
    <w:rPr>
      <w:rFonts w:ascii="Times New Roman" w:eastAsia="Times New Roman" w:hAnsi="Times New Roman"/>
      <w:b/>
      <w:sz w:val="28"/>
      <w:szCs w:val="26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link w:val="3"/>
    <w:uiPriority w:val="9"/>
    <w:rsid w:val="002E09D5"/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af">
    <w:name w:val="Назв. рисунков Знак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494055"/>
    <w:pPr>
      <w:numPr>
        <w:ilvl w:val="1"/>
      </w:numPr>
      <w:spacing w:line="240" w:lineRule="auto"/>
      <w:ind w:firstLine="709"/>
    </w:pPr>
    <w:rPr>
      <w:rFonts w:eastAsia="Times New Roman"/>
      <w:i/>
      <w:spacing w:val="15"/>
      <w:sz w:val="28"/>
      <w:szCs w:val="28"/>
      <w:u w:val="single"/>
    </w:rPr>
  </w:style>
  <w:style w:type="character" w:customStyle="1" w:styleId="afb">
    <w:name w:val="Подзаголовок Знак"/>
    <w:link w:val="afa"/>
    <w:uiPriority w:val="11"/>
    <w:rsid w:val="00494055"/>
    <w:rPr>
      <w:rFonts w:ascii="Times New Roman" w:eastAsia="Times New Roman" w:hAnsi="Times New Roman"/>
      <w:i/>
      <w:spacing w:val="15"/>
      <w:sz w:val="28"/>
      <w:szCs w:val="28"/>
      <w:u w:val="single"/>
      <w:lang w:eastAsia="en-US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494055"/>
    <w:pPr>
      <w:spacing w:line="240" w:lineRule="auto"/>
      <w:ind w:firstLine="426"/>
    </w:pPr>
    <w:rPr>
      <w:sz w:val="28"/>
      <w:szCs w:val="28"/>
    </w:rPr>
  </w:style>
  <w:style w:type="character" w:customStyle="1" w:styleId="aff2">
    <w:name w:val="Текст отчета Знак"/>
    <w:link w:val="aff1"/>
    <w:rsid w:val="00494055"/>
    <w:rPr>
      <w:rFonts w:ascii="Times New Roman" w:hAnsi="Times New Roman"/>
      <w:sz w:val="28"/>
      <w:szCs w:val="28"/>
      <w:lang w:eastAsia="en-US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Таблица простая 51"/>
    <w:basedOn w:val="a1"/>
    <w:uiPriority w:val="45"/>
    <w:rsid w:val="00567514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1"/>
    <w:uiPriority w:val="51"/>
    <w:rsid w:val="0056751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2">
    <w:name w:val="Сетка таблицы1"/>
    <w:basedOn w:val="a1"/>
    <w:next w:val="af2"/>
    <w:uiPriority w:val="39"/>
    <w:rsid w:val="0056751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567514"/>
    <w:rPr>
      <w:i/>
      <w:iCs/>
    </w:rPr>
  </w:style>
  <w:style w:type="paragraph" w:styleId="aff4">
    <w:name w:val="Normal (Web)"/>
    <w:basedOn w:val="a"/>
    <w:uiPriority w:val="99"/>
    <w:unhideWhenUsed/>
    <w:rsid w:val="005675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-651">
    <w:name w:val="Таблица-сетка 6 цветная — акцент 51"/>
    <w:basedOn w:val="a1"/>
    <w:next w:val="-652"/>
    <w:uiPriority w:val="51"/>
    <w:rsid w:val="00567514"/>
    <w:rPr>
      <w:color w:val="2F5496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52">
    <w:name w:val="Таблица-сетка 6 цветная — акцент 52"/>
    <w:basedOn w:val="a1"/>
    <w:uiPriority w:val="51"/>
    <w:rsid w:val="00567514"/>
    <w:rPr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BF04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f2"/>
    <w:uiPriority w:val="59"/>
    <w:rsid w:val="00CC75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FA5"/>
    <w:pPr>
      <w:spacing w:line="360" w:lineRule="auto"/>
      <w:ind w:firstLine="709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CC0E69"/>
    <w:pPr>
      <w:keepNext/>
      <w:keepLines/>
      <w:spacing w:before="120" w:after="120"/>
      <w:ind w:firstLine="0"/>
      <w:jc w:val="center"/>
      <w:outlineLvl w:val="0"/>
    </w:pPr>
    <w:rPr>
      <w:rFonts w:eastAsia="Times New Roman"/>
      <w:b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036FAF"/>
    <w:pPr>
      <w:keepNext/>
      <w:keepLines/>
      <w:outlineLvl w:val="1"/>
    </w:pPr>
    <w:rPr>
      <w:rFonts w:eastAsia="Times New Roman"/>
      <w:b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2E09D5"/>
    <w:pPr>
      <w:keepNext/>
      <w:keepLines/>
      <w:outlineLvl w:val="2"/>
    </w:pPr>
    <w:rPr>
      <w:rFonts w:eastAsia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810B4"/>
    <w:pPr>
      <w:keepNext/>
      <w:keepLines/>
      <w:spacing w:before="40"/>
      <w:outlineLvl w:val="3"/>
    </w:pPr>
    <w:rPr>
      <w:rFonts w:eastAsia="Times New Roman"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D4D22"/>
    <w:rPr>
      <w:color w:val="808080"/>
    </w:rPr>
  </w:style>
  <w:style w:type="paragraph" w:styleId="a4">
    <w:name w:val="No Spacing"/>
    <w:link w:val="a5"/>
    <w:uiPriority w:val="1"/>
    <w:qFormat/>
    <w:rsid w:val="00ED4D22"/>
    <w:rPr>
      <w:rFonts w:eastAsia="Times New Roman"/>
      <w:sz w:val="22"/>
      <w:szCs w:val="22"/>
    </w:rPr>
  </w:style>
  <w:style w:type="character" w:customStyle="1" w:styleId="a5">
    <w:name w:val="Без интервала Знак"/>
    <w:link w:val="a4"/>
    <w:uiPriority w:val="1"/>
    <w:rsid w:val="00ED4D22"/>
    <w:rPr>
      <w:rFonts w:eastAsia="Times New Roman"/>
      <w:lang w:eastAsia="ru-RU"/>
    </w:rPr>
  </w:style>
  <w:style w:type="paragraph" w:customStyle="1" w:styleId="a6">
    <w:name w:val="Название отчета МСО"/>
    <w:basedOn w:val="a"/>
    <w:next w:val="a"/>
    <w:link w:val="a7"/>
    <w:autoRedefine/>
    <w:qFormat/>
    <w:rsid w:val="00C802E0"/>
    <w:pPr>
      <w:spacing w:after="120"/>
      <w:ind w:firstLine="0"/>
      <w:jc w:val="center"/>
    </w:pPr>
    <w:rPr>
      <w:caps/>
      <w:sz w:val="32"/>
      <w:szCs w:val="26"/>
    </w:rPr>
  </w:style>
  <w:style w:type="character" w:customStyle="1" w:styleId="a7">
    <w:name w:val="Название отчета МСО Знак"/>
    <w:link w:val="a6"/>
    <w:rsid w:val="00C802E0"/>
    <w:rPr>
      <w:rFonts w:ascii="Times New Roman" w:eastAsia="Times New Roman" w:hAnsi="Times New Roman"/>
      <w:caps/>
      <w:sz w:val="32"/>
      <w:szCs w:val="26"/>
      <w:lang w:eastAsia="ru-RU"/>
    </w:rPr>
  </w:style>
  <w:style w:type="paragraph" w:customStyle="1" w:styleId="a8">
    <w:name w:val="Замещаемый текст"/>
    <w:basedOn w:val="a4"/>
    <w:link w:val="a9"/>
    <w:autoRedefine/>
    <w:qFormat/>
    <w:rsid w:val="00C810B4"/>
    <w:pPr>
      <w:ind w:firstLine="709"/>
      <w:jc w:val="both"/>
    </w:pPr>
    <w:rPr>
      <w:rFonts w:ascii="Times New Roman" w:hAnsi="Times New Roman"/>
      <w:color w:val="A6A6A6"/>
      <w:sz w:val="20"/>
    </w:rPr>
  </w:style>
  <w:style w:type="character" w:customStyle="1" w:styleId="a9">
    <w:name w:val="Замещаемый текст Знак"/>
    <w:link w:val="a8"/>
    <w:rsid w:val="00C810B4"/>
    <w:rPr>
      <w:rFonts w:ascii="Times New Roman" w:eastAsia="Times New Roman" w:hAnsi="Times New Roman"/>
      <w:color w:val="A6A6A6"/>
      <w:sz w:val="20"/>
      <w:lang w:eastAsia="ru-RU"/>
    </w:rPr>
  </w:style>
  <w:style w:type="paragraph" w:styleId="aa">
    <w:name w:val="Title"/>
    <w:basedOn w:val="a"/>
    <w:next w:val="a"/>
    <w:link w:val="ab"/>
    <w:autoRedefine/>
    <w:uiPriority w:val="10"/>
    <w:rsid w:val="00CC0E69"/>
    <w:pPr>
      <w:spacing w:line="240" w:lineRule="auto"/>
      <w:ind w:firstLine="0"/>
      <w:contextualSpacing/>
      <w:jc w:val="center"/>
    </w:pPr>
    <w:rPr>
      <w:rFonts w:eastAsia="Times New Roman"/>
      <w:spacing w:val="-10"/>
      <w:kern w:val="28"/>
      <w:sz w:val="28"/>
      <w:szCs w:val="56"/>
    </w:rPr>
  </w:style>
  <w:style w:type="character" w:customStyle="1" w:styleId="ab">
    <w:name w:val="Название Знак"/>
    <w:link w:val="aa"/>
    <w:uiPriority w:val="10"/>
    <w:rsid w:val="00CC0E69"/>
    <w:rPr>
      <w:rFonts w:ascii="Times New Roman" w:eastAsia="Times New Roman" w:hAnsi="Times New Roman" w:cs="Times New Roman"/>
      <w:spacing w:val="-10"/>
      <w:kern w:val="28"/>
      <w:sz w:val="28"/>
      <w:szCs w:val="56"/>
    </w:rPr>
  </w:style>
  <w:style w:type="character" w:customStyle="1" w:styleId="10">
    <w:name w:val="Заголовок 1 Знак"/>
    <w:link w:val="1"/>
    <w:uiPriority w:val="9"/>
    <w:rsid w:val="00CC0E69"/>
    <w:rPr>
      <w:rFonts w:ascii="Times New Roman" w:eastAsia="Times New Roman" w:hAnsi="Times New Roman" w:cs="Times New Roman"/>
      <w:b/>
      <w:sz w:val="32"/>
      <w:szCs w:val="32"/>
    </w:rPr>
  </w:style>
  <w:style w:type="character" w:customStyle="1" w:styleId="20">
    <w:name w:val="Заголовок 2 Знак"/>
    <w:link w:val="2"/>
    <w:uiPriority w:val="9"/>
    <w:rsid w:val="00036FAF"/>
    <w:rPr>
      <w:rFonts w:ascii="Times New Roman" w:eastAsia="Times New Roman" w:hAnsi="Times New Roman"/>
      <w:b/>
      <w:sz w:val="28"/>
      <w:szCs w:val="26"/>
      <w:lang w:eastAsia="en-US"/>
    </w:rPr>
  </w:style>
  <w:style w:type="paragraph" w:styleId="ac">
    <w:name w:val="TOC Heading"/>
    <w:basedOn w:val="1"/>
    <w:next w:val="a"/>
    <w:uiPriority w:val="39"/>
    <w:unhideWhenUsed/>
    <w:qFormat/>
    <w:rsid w:val="00A5148B"/>
    <w:pPr>
      <w:spacing w:line="259" w:lineRule="auto"/>
      <w:jc w:val="left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A514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A5148B"/>
    <w:pPr>
      <w:spacing w:after="100"/>
      <w:ind w:left="240"/>
    </w:pPr>
  </w:style>
  <w:style w:type="character" w:styleId="ad">
    <w:name w:val="Hyperlink"/>
    <w:uiPriority w:val="99"/>
    <w:unhideWhenUsed/>
    <w:rsid w:val="00A5148B"/>
    <w:rPr>
      <w:color w:val="0563C1"/>
      <w:u w:val="single"/>
    </w:rPr>
  </w:style>
  <w:style w:type="paragraph" w:customStyle="1" w:styleId="ae">
    <w:name w:val="Назв. рисунков"/>
    <w:basedOn w:val="a"/>
    <w:next w:val="a"/>
    <w:link w:val="af"/>
    <w:autoRedefine/>
    <w:qFormat/>
    <w:rsid w:val="00085224"/>
    <w:pPr>
      <w:spacing w:after="200"/>
      <w:ind w:firstLine="0"/>
      <w:jc w:val="center"/>
    </w:pPr>
    <w:rPr>
      <w:sz w:val="20"/>
    </w:rPr>
  </w:style>
  <w:style w:type="character" w:customStyle="1" w:styleId="30">
    <w:name w:val="Заголовок 3 Знак"/>
    <w:link w:val="3"/>
    <w:uiPriority w:val="9"/>
    <w:rsid w:val="002E09D5"/>
    <w:rPr>
      <w:rFonts w:ascii="Times New Roman" w:eastAsia="Times New Roman" w:hAnsi="Times New Roman"/>
      <w:b/>
      <w:sz w:val="28"/>
      <w:szCs w:val="28"/>
      <w:lang w:eastAsia="en-US"/>
    </w:rPr>
  </w:style>
  <w:style w:type="character" w:customStyle="1" w:styleId="af">
    <w:name w:val="Назв. рисунков Знак"/>
    <w:link w:val="ae"/>
    <w:rsid w:val="00085224"/>
    <w:rPr>
      <w:rFonts w:ascii="Times New Roman" w:hAnsi="Times New Roman"/>
      <w:sz w:val="20"/>
    </w:rPr>
  </w:style>
  <w:style w:type="paragraph" w:styleId="af0">
    <w:name w:val="Intense Quote"/>
    <w:basedOn w:val="a"/>
    <w:next w:val="a"/>
    <w:link w:val="af1"/>
    <w:uiPriority w:val="30"/>
    <w:rsid w:val="001E5A92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af1">
    <w:name w:val="Выделенная цитата Знак"/>
    <w:link w:val="af0"/>
    <w:uiPriority w:val="30"/>
    <w:rsid w:val="001E5A92"/>
    <w:rPr>
      <w:rFonts w:ascii="Times New Roman" w:hAnsi="Times New Roman"/>
      <w:i/>
      <w:iCs/>
      <w:color w:val="4472C4"/>
      <w:sz w:val="24"/>
    </w:rPr>
  </w:style>
  <w:style w:type="paragraph" w:styleId="31">
    <w:name w:val="toc 3"/>
    <w:basedOn w:val="a"/>
    <w:next w:val="a"/>
    <w:autoRedefine/>
    <w:uiPriority w:val="39"/>
    <w:unhideWhenUsed/>
    <w:rsid w:val="00D30670"/>
    <w:pPr>
      <w:spacing w:after="100"/>
      <w:ind w:left="480"/>
    </w:pPr>
  </w:style>
  <w:style w:type="character" w:customStyle="1" w:styleId="40">
    <w:name w:val="Заголовок 4 Знак"/>
    <w:link w:val="4"/>
    <w:uiPriority w:val="9"/>
    <w:rsid w:val="00C810B4"/>
    <w:rPr>
      <w:rFonts w:ascii="Times New Roman" w:eastAsia="Times New Roman" w:hAnsi="Times New Roman" w:cs="Times New Roman"/>
      <w:i/>
      <w:iCs/>
      <w:sz w:val="24"/>
      <w:u w:val="single"/>
    </w:rPr>
  </w:style>
  <w:style w:type="table" w:styleId="af2">
    <w:name w:val="Table Grid"/>
    <w:basedOn w:val="a1"/>
    <w:uiPriority w:val="39"/>
    <w:rsid w:val="004F0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uiPriority w:val="99"/>
    <w:semiHidden/>
    <w:unhideWhenUsed/>
    <w:rsid w:val="00390C3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90C3A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390C3A"/>
    <w:rPr>
      <w:rFonts w:ascii="Times New Roman" w:hAnsi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90C3A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390C3A"/>
    <w:rPr>
      <w:rFonts w:ascii="Times New Roman" w:hAnsi="Times New Roman"/>
      <w:b/>
      <w:bCs/>
      <w:sz w:val="20"/>
      <w:szCs w:val="20"/>
    </w:rPr>
  </w:style>
  <w:style w:type="paragraph" w:styleId="af8">
    <w:name w:val="Balloon Text"/>
    <w:basedOn w:val="a"/>
    <w:link w:val="af9"/>
    <w:uiPriority w:val="99"/>
    <w:semiHidden/>
    <w:unhideWhenUsed/>
    <w:rsid w:val="00390C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390C3A"/>
    <w:rPr>
      <w:rFonts w:ascii="Segoe UI" w:hAnsi="Segoe UI" w:cs="Segoe UI"/>
      <w:sz w:val="18"/>
      <w:szCs w:val="18"/>
    </w:rPr>
  </w:style>
  <w:style w:type="paragraph" w:styleId="afa">
    <w:name w:val="Subtitle"/>
    <w:basedOn w:val="a"/>
    <w:next w:val="a"/>
    <w:link w:val="afb"/>
    <w:autoRedefine/>
    <w:uiPriority w:val="11"/>
    <w:qFormat/>
    <w:rsid w:val="00494055"/>
    <w:pPr>
      <w:numPr>
        <w:ilvl w:val="1"/>
      </w:numPr>
      <w:spacing w:line="240" w:lineRule="auto"/>
      <w:ind w:firstLine="709"/>
    </w:pPr>
    <w:rPr>
      <w:rFonts w:eastAsia="Times New Roman"/>
      <w:i/>
      <w:spacing w:val="15"/>
      <w:sz w:val="28"/>
      <w:szCs w:val="28"/>
      <w:u w:val="single"/>
    </w:rPr>
  </w:style>
  <w:style w:type="character" w:customStyle="1" w:styleId="afb">
    <w:name w:val="Подзаголовок Знак"/>
    <w:link w:val="afa"/>
    <w:uiPriority w:val="11"/>
    <w:rsid w:val="00494055"/>
    <w:rPr>
      <w:rFonts w:ascii="Times New Roman" w:eastAsia="Times New Roman" w:hAnsi="Times New Roman"/>
      <w:i/>
      <w:spacing w:val="15"/>
      <w:sz w:val="28"/>
      <w:szCs w:val="28"/>
      <w:u w:val="single"/>
      <w:lang w:eastAsia="en-US"/>
    </w:rPr>
  </w:style>
  <w:style w:type="paragraph" w:styleId="afc">
    <w:name w:val="header"/>
    <w:basedOn w:val="a"/>
    <w:link w:val="afd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d">
    <w:name w:val="Верхний колонтитул Знак"/>
    <w:link w:val="afc"/>
    <w:uiPriority w:val="99"/>
    <w:rsid w:val="004A5394"/>
    <w:rPr>
      <w:rFonts w:ascii="Times New Roman" w:hAnsi="Times New Roman"/>
      <w:sz w:val="24"/>
    </w:rPr>
  </w:style>
  <w:style w:type="paragraph" w:styleId="afe">
    <w:name w:val="footer"/>
    <w:basedOn w:val="a"/>
    <w:link w:val="aff"/>
    <w:uiPriority w:val="99"/>
    <w:unhideWhenUsed/>
    <w:rsid w:val="004A5394"/>
    <w:pPr>
      <w:tabs>
        <w:tab w:val="center" w:pos="4677"/>
        <w:tab w:val="right" w:pos="9355"/>
      </w:tabs>
      <w:spacing w:line="240" w:lineRule="auto"/>
    </w:pPr>
  </w:style>
  <w:style w:type="character" w:customStyle="1" w:styleId="aff">
    <w:name w:val="Нижний колонтитул Знак"/>
    <w:link w:val="afe"/>
    <w:uiPriority w:val="99"/>
    <w:rsid w:val="004A5394"/>
    <w:rPr>
      <w:rFonts w:ascii="Times New Roman" w:hAnsi="Times New Roman"/>
      <w:sz w:val="24"/>
    </w:rPr>
  </w:style>
  <w:style w:type="paragraph" w:styleId="aff0">
    <w:name w:val="List Paragraph"/>
    <w:basedOn w:val="a"/>
    <w:uiPriority w:val="34"/>
    <w:qFormat/>
    <w:rsid w:val="00D96B67"/>
    <w:pPr>
      <w:ind w:left="720"/>
      <w:contextualSpacing/>
    </w:pPr>
  </w:style>
  <w:style w:type="paragraph" w:customStyle="1" w:styleId="aff1">
    <w:name w:val="Текст отчета"/>
    <w:basedOn w:val="a"/>
    <w:link w:val="aff2"/>
    <w:autoRedefine/>
    <w:rsid w:val="00494055"/>
    <w:pPr>
      <w:spacing w:line="240" w:lineRule="auto"/>
      <w:ind w:firstLine="426"/>
    </w:pPr>
    <w:rPr>
      <w:sz w:val="28"/>
      <w:szCs w:val="28"/>
    </w:rPr>
  </w:style>
  <w:style w:type="character" w:customStyle="1" w:styleId="aff2">
    <w:name w:val="Текст отчета Знак"/>
    <w:link w:val="aff1"/>
    <w:rsid w:val="00494055"/>
    <w:rPr>
      <w:rFonts w:ascii="Times New Roman" w:hAnsi="Times New Roman"/>
      <w:sz w:val="28"/>
      <w:szCs w:val="28"/>
      <w:lang w:eastAsia="en-US"/>
    </w:rPr>
  </w:style>
  <w:style w:type="table" w:customStyle="1" w:styleId="310">
    <w:name w:val="Таблица простая 3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51">
    <w:name w:val="Таблица простая 51"/>
    <w:basedOn w:val="a1"/>
    <w:uiPriority w:val="45"/>
    <w:rsid w:val="00A0331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Verdana" w:eastAsia="Times New Roman" w:hAnsi="Verdan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Verdana" w:eastAsia="Times New Roman" w:hAnsi="Verdan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Verdana" w:eastAsia="Times New Roman" w:hAnsi="Verdan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Verdana" w:eastAsia="Times New Roman" w:hAnsi="Verdan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1"/>
    <w:basedOn w:val="a1"/>
    <w:uiPriority w:val="43"/>
    <w:rsid w:val="00A03313"/>
    <w:rPr>
      <w:rFonts w:ascii="Courier New" w:eastAsia="Courier New" w:hAnsi="Courier New" w:cs="Courier New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61">
    <w:name w:val="Таблица-сетка 6 цветная1"/>
    <w:basedOn w:val="a1"/>
    <w:uiPriority w:val="51"/>
    <w:rsid w:val="00A03313"/>
    <w:rPr>
      <w:color w:val="000000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510">
    <w:name w:val="Таблица простая 51"/>
    <w:basedOn w:val="a1"/>
    <w:uiPriority w:val="45"/>
    <w:rsid w:val="00567514"/>
    <w:rPr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 Black" w:eastAsia="Times New Roman" w:hAnsi="Arial Black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Arial Black" w:eastAsia="Times New Roman" w:hAnsi="Arial Black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Arial Black" w:eastAsia="Times New Roman" w:hAnsi="Arial Black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Arial Black" w:eastAsia="Times New Roman" w:hAnsi="Arial Black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-610">
    <w:name w:val="Таблица-сетка 6 цветная1"/>
    <w:basedOn w:val="a1"/>
    <w:uiPriority w:val="51"/>
    <w:rsid w:val="00567514"/>
    <w:rPr>
      <w:color w:val="00000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12">
    <w:name w:val="Сетка таблицы1"/>
    <w:basedOn w:val="a1"/>
    <w:next w:val="af2"/>
    <w:uiPriority w:val="39"/>
    <w:rsid w:val="0056751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qFormat/>
    <w:rsid w:val="00567514"/>
    <w:rPr>
      <w:i/>
      <w:iCs/>
    </w:rPr>
  </w:style>
  <w:style w:type="paragraph" w:styleId="aff4">
    <w:name w:val="Normal (Web)"/>
    <w:basedOn w:val="a"/>
    <w:uiPriority w:val="99"/>
    <w:unhideWhenUsed/>
    <w:rsid w:val="00567514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table" w:customStyle="1" w:styleId="-651">
    <w:name w:val="Таблица-сетка 6 цветная — акцент 51"/>
    <w:basedOn w:val="a1"/>
    <w:next w:val="-652"/>
    <w:uiPriority w:val="51"/>
    <w:rsid w:val="00567514"/>
    <w:rPr>
      <w:color w:val="2F5496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-652">
    <w:name w:val="Таблица-сетка 6 цветная — акцент 52"/>
    <w:basedOn w:val="a1"/>
    <w:uiPriority w:val="51"/>
    <w:rsid w:val="00567514"/>
    <w:rPr>
      <w:color w:val="2E74B5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Default">
    <w:name w:val="Default"/>
    <w:rsid w:val="00BF04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2">
    <w:name w:val="Сетка таблицы2"/>
    <w:basedOn w:val="a1"/>
    <w:next w:val="af2"/>
    <w:uiPriority w:val="59"/>
    <w:rsid w:val="00CC750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8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eDrive\&#1042;&#1064;&#1069;\&#1055;&#1088;&#1086;&#1077;&#1082;&#1090;&#1099;\&#1052;&#1054;&#1053;%2520&#1080;%2520&#1056;&#1054;&#1053;\&#1052;&#1057;&#1054;%2520(&#1060;23)\&#1069;&#1090;&#1072;&#1087;%25204\&#1056;&#1072;&#1073;&#1086;&#1090;&#1072;%25204\&#1040;&#1087;&#1088;&#1086;&#1073;&#1072;&#1094;&#1080;&#1103;\04.%2520&#1052;&#1072;&#1090;&#1077;&#1088;&#1080;&#1072;&#1083;&#1099;%2520&#1076;&#1083;&#1103;%2520&#1088;&#1072;&#1089;&#1089;&#1099;&#1083;&#1082;&#1080;\&#1064;&#1072;&#1073;&#1083;&#1086;&#1085;%2520&#1086;&#1090;&#1095;&#1077;&#1090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министерства образования и науки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B818B32-7F31-4F6B-9EBB-FBEB6DF19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Шаблон%20отчета</Template>
  <TotalTime>39</TotalTime>
  <Pages>28</Pages>
  <Words>7014</Words>
  <Characters>39984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 Горбовский</dc:creator>
  <cp:lastModifiedBy>Зампред</cp:lastModifiedBy>
  <cp:revision>2</cp:revision>
  <cp:lastPrinted>2022-11-18T05:50:00Z</cp:lastPrinted>
  <dcterms:created xsi:type="dcterms:W3CDTF">2022-11-18T08:47:00Z</dcterms:created>
  <dcterms:modified xsi:type="dcterms:W3CDTF">2022-11-18T08:47:00Z</dcterms:modified>
</cp:coreProperties>
</file>