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9E" w:rsidRDefault="00C24C9E" w:rsidP="00C24C9E">
      <w:pPr>
        <w:pStyle w:val="20"/>
        <w:keepNext/>
        <w:keepLines/>
        <w:shd w:val="clear" w:color="auto" w:fill="auto"/>
        <w:ind w:left="2880" w:firstLine="720"/>
      </w:pPr>
      <w:bookmarkStart w:id="0" w:name="bookmark0"/>
      <w:r>
        <w:rPr>
          <w:rStyle w:val="2"/>
          <w:b/>
          <w:bCs/>
          <w:color w:val="000000"/>
        </w:rPr>
        <w:t>РОССИЙСКАЯ ФЕДЕРАЦИЯ</w:t>
      </w:r>
      <w:bookmarkEnd w:id="0"/>
    </w:p>
    <w:p w:rsidR="00C24C9E" w:rsidRDefault="00C24C9E" w:rsidP="00C24C9E">
      <w:pPr>
        <w:pStyle w:val="20"/>
        <w:keepNext/>
        <w:keepLines/>
        <w:shd w:val="clear" w:color="auto" w:fill="auto"/>
        <w:ind w:left="220"/>
      </w:pPr>
      <w:bookmarkStart w:id="1" w:name="bookmark1"/>
      <w:r>
        <w:rPr>
          <w:rStyle w:val="2"/>
          <w:b/>
          <w:bCs/>
          <w:color w:val="000000"/>
        </w:rPr>
        <w:t>СОБРАНИЕ ДЕПУТАТОВ АЛЕЙСКОГО РАЙОНА АЛТАЙСКОГО КРАЯ</w:t>
      </w:r>
      <w:bookmarkEnd w:id="1"/>
    </w:p>
    <w:p w:rsidR="00C24C9E" w:rsidRDefault="00C24C9E" w:rsidP="00C24C9E">
      <w:pPr>
        <w:pStyle w:val="30"/>
        <w:shd w:val="clear" w:color="auto" w:fill="auto"/>
        <w:spacing w:after="597"/>
        <w:ind w:left="3880"/>
      </w:pPr>
      <w:r>
        <w:rPr>
          <w:rStyle w:val="3"/>
          <w:b/>
          <w:bCs/>
          <w:color w:val="000000"/>
        </w:rPr>
        <w:t>(шестой созыв)</w:t>
      </w:r>
    </w:p>
    <w:p w:rsidR="00C24C9E" w:rsidRDefault="00C24C9E" w:rsidP="00C24C9E">
      <w:pPr>
        <w:pStyle w:val="12"/>
        <w:keepNext/>
        <w:keepLines/>
        <w:shd w:val="clear" w:color="auto" w:fill="auto"/>
        <w:spacing w:before="0" w:after="358" w:line="400" w:lineRule="exact"/>
      </w:pPr>
      <w:bookmarkStart w:id="2" w:name="bookmark2"/>
      <w:r>
        <w:rPr>
          <w:rStyle w:val="11"/>
          <w:b/>
          <w:bCs/>
          <w:color w:val="000000"/>
        </w:rPr>
        <w:t>РЕШЕНИЕ</w:t>
      </w:r>
      <w:bookmarkEnd w:id="2"/>
    </w:p>
    <w:p w:rsidR="00C24C9E" w:rsidRDefault="00025C10" w:rsidP="00C24C9E">
      <w:pPr>
        <w:pStyle w:val="22"/>
        <w:shd w:val="clear" w:color="auto" w:fill="auto"/>
        <w:spacing w:before="0" w:after="0" w:line="2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5pt;margin-top:-1.85pt;width:32.65pt;height:16.9pt;z-index:-2;mso-wrap-distance-left:5pt;mso-wrap-distance-right:5pt;mso-position-horizontal-relative:margin" filled="f" stroked="f">
            <v:textbox style="mso-fit-shape-to-text:t" inset="0,0,0,0">
              <w:txbxContent>
                <w:p w:rsidR="00C24C9E" w:rsidRDefault="00C24C9E" w:rsidP="00C24C9E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№47</w:t>
                  </w:r>
                </w:p>
              </w:txbxContent>
            </v:textbox>
            <w10:wrap type="square" side="left" anchorx="margin"/>
          </v:shape>
        </w:pict>
      </w:r>
      <w:r w:rsidR="00C24C9E">
        <w:rPr>
          <w:rStyle w:val="21"/>
          <w:color w:val="000000"/>
        </w:rPr>
        <w:t>22.12.2015</w:t>
      </w:r>
    </w:p>
    <w:p w:rsidR="00C24C9E" w:rsidRDefault="00C24C9E" w:rsidP="00C24C9E">
      <w:pPr>
        <w:pStyle w:val="40"/>
        <w:shd w:val="clear" w:color="auto" w:fill="auto"/>
        <w:spacing w:before="0" w:after="182" w:line="240" w:lineRule="exact"/>
      </w:pPr>
      <w:r>
        <w:rPr>
          <w:rStyle w:val="4"/>
          <w:color w:val="000000"/>
        </w:rPr>
        <w:t>г. Алейск</w:t>
      </w:r>
    </w:p>
    <w:p w:rsidR="00C24C9E" w:rsidRDefault="00C24C9E" w:rsidP="00C24C9E">
      <w:pPr>
        <w:pStyle w:val="22"/>
        <w:shd w:val="clear" w:color="auto" w:fill="auto"/>
        <w:spacing w:before="0" w:after="300" w:line="322" w:lineRule="exact"/>
        <w:ind w:right="5740"/>
      </w:pPr>
      <w:r>
        <w:rPr>
          <w:rStyle w:val="21"/>
          <w:color w:val="000000"/>
        </w:rPr>
        <w:t xml:space="preserve">Об утверждении Положения о комитете по образованию администрации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 в новой редакции</w:t>
      </w:r>
    </w:p>
    <w:p w:rsidR="00C24C9E" w:rsidRDefault="00C24C9E" w:rsidP="00C24C9E">
      <w:pPr>
        <w:pStyle w:val="22"/>
        <w:shd w:val="clear" w:color="auto" w:fill="auto"/>
        <w:tabs>
          <w:tab w:val="left" w:pos="4541"/>
          <w:tab w:val="left" w:pos="9115"/>
        </w:tabs>
        <w:spacing w:before="0" w:after="0" w:line="322" w:lineRule="exact"/>
        <w:ind w:firstLine="760"/>
      </w:pPr>
      <w:r>
        <w:rPr>
          <w:rStyle w:val="21"/>
          <w:color w:val="000000"/>
        </w:rPr>
        <w:t>Руководствуясь Федеральными законами от 06.10.2003 года № 131-ФЗ «Об общих принципах организации местного самоуправления в Российской Федера</w:t>
      </w:r>
      <w:r>
        <w:rPr>
          <w:rStyle w:val="21"/>
          <w:color w:val="000000"/>
        </w:rPr>
        <w:softHyphen/>
        <w:t xml:space="preserve">ции», от 24.04.2008 № 48-ФЗ «Об опеке и попечительстве», от 29.12.2012 № 273- ФЗ «Об образовании в Российской Федерации», Законом Алтайского края от 04.09.2013 № 56-ЗС «Об образовании в Алтайском крае», </w:t>
      </w:r>
      <w:proofErr w:type="spellStart"/>
      <w:r>
        <w:rPr>
          <w:rStyle w:val="21"/>
          <w:color w:val="000000"/>
        </w:rPr>
        <w:t>ст.ст</w:t>
      </w:r>
      <w:proofErr w:type="spellEnd"/>
      <w:r>
        <w:rPr>
          <w:rStyle w:val="21"/>
          <w:color w:val="000000"/>
        </w:rPr>
        <w:t xml:space="preserve">. 28,46 Устава муниципального образования </w:t>
      </w:r>
      <w:proofErr w:type="spellStart"/>
      <w:r>
        <w:rPr>
          <w:rStyle w:val="21"/>
          <w:color w:val="000000"/>
        </w:rPr>
        <w:t>Алейский</w:t>
      </w:r>
      <w:proofErr w:type="spellEnd"/>
      <w:r>
        <w:rPr>
          <w:rStyle w:val="21"/>
          <w:color w:val="000000"/>
        </w:rPr>
        <w:t xml:space="preserve"> район Алтайского края, Собрание депутатов</w:t>
      </w:r>
      <w:r>
        <w:rPr>
          <w:rStyle w:val="21"/>
          <w:color w:val="000000"/>
        </w:rPr>
        <w:tab/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ab/>
        <w:t>района</w:t>
      </w:r>
    </w:p>
    <w:p w:rsidR="00C24C9E" w:rsidRDefault="00C24C9E" w:rsidP="00C24C9E">
      <w:pPr>
        <w:pStyle w:val="22"/>
        <w:shd w:val="clear" w:color="auto" w:fill="auto"/>
        <w:spacing w:before="0" w:after="0" w:line="322" w:lineRule="exact"/>
      </w:pPr>
      <w:r>
        <w:rPr>
          <w:rStyle w:val="21"/>
          <w:color w:val="000000"/>
        </w:rPr>
        <w:t>РЕШИЛО:</w:t>
      </w:r>
    </w:p>
    <w:p w:rsidR="00C24C9E" w:rsidRDefault="00C24C9E" w:rsidP="00C24C9E">
      <w:pPr>
        <w:pStyle w:val="22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322" w:lineRule="exact"/>
        <w:ind w:firstLine="760"/>
      </w:pPr>
      <w:r>
        <w:rPr>
          <w:rStyle w:val="21"/>
          <w:color w:val="000000"/>
        </w:rPr>
        <w:t xml:space="preserve">Утвердить Положение о комитете по образованию администрации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 в новой редакции (прилагается);</w:t>
      </w:r>
    </w:p>
    <w:p w:rsidR="00C24C9E" w:rsidRDefault="00C24C9E" w:rsidP="00C24C9E">
      <w:pPr>
        <w:pStyle w:val="22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322" w:lineRule="exact"/>
        <w:ind w:firstLine="760"/>
      </w:pPr>
      <w:r>
        <w:rPr>
          <w:rStyle w:val="21"/>
          <w:color w:val="000000"/>
        </w:rPr>
        <w:t xml:space="preserve">Признать утратившим силу Решение Собрания депутатов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 от 19.12.2013 № 130 «Об утверждении Положения о комитете по образованию администрации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 в новой редакции».</w:t>
      </w:r>
    </w:p>
    <w:p w:rsidR="00C24C9E" w:rsidRDefault="00C24C9E" w:rsidP="00C24C9E">
      <w:pPr>
        <w:pStyle w:val="22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322" w:lineRule="exact"/>
        <w:ind w:firstLine="760"/>
      </w:pPr>
      <w:r>
        <w:rPr>
          <w:rStyle w:val="21"/>
          <w:color w:val="000000"/>
        </w:rPr>
        <w:t xml:space="preserve">Опубликовать данное Решение в Сборнике муниципальных правовых актов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края.</w:t>
      </w:r>
    </w:p>
    <w:p w:rsidR="00C24C9E" w:rsidRDefault="00C24C9E" w:rsidP="00C24C9E">
      <w:pPr>
        <w:pStyle w:val="22"/>
        <w:numPr>
          <w:ilvl w:val="0"/>
          <w:numId w:val="6"/>
        </w:numPr>
        <w:shd w:val="clear" w:color="auto" w:fill="auto"/>
        <w:tabs>
          <w:tab w:val="left" w:pos="1103"/>
        </w:tabs>
        <w:spacing w:before="0" w:after="0" w:line="322" w:lineRule="exact"/>
        <w:ind w:firstLine="760"/>
        <w:sectPr w:rsidR="00C24C9E">
          <w:pgSz w:w="11900" w:h="16840"/>
          <w:pgMar w:top="843" w:right="776" w:bottom="2186" w:left="1102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Контроль за исполнением Решения возложить на постоянную комиссию по социальной политике Собрания депутатов </w:t>
      </w:r>
      <w:proofErr w:type="spellStart"/>
      <w:r>
        <w:rPr>
          <w:rStyle w:val="21"/>
          <w:color w:val="000000"/>
        </w:rPr>
        <w:t>Алейского</w:t>
      </w:r>
      <w:proofErr w:type="spellEnd"/>
      <w:r>
        <w:rPr>
          <w:rStyle w:val="21"/>
          <w:color w:val="000000"/>
        </w:rPr>
        <w:t xml:space="preserve"> района Алтайского края (И.В. </w:t>
      </w:r>
      <w:proofErr w:type="spellStart"/>
      <w:r>
        <w:rPr>
          <w:rStyle w:val="21"/>
          <w:color w:val="000000"/>
        </w:rPr>
        <w:t>Шокорова</w:t>
      </w:r>
      <w:proofErr w:type="spellEnd"/>
      <w:r>
        <w:rPr>
          <w:rStyle w:val="21"/>
          <w:color w:val="000000"/>
        </w:rPr>
        <w:t>).</w:t>
      </w:r>
    </w:p>
    <w:p w:rsidR="00C24C9E" w:rsidRPr="00C24C9E" w:rsidRDefault="00025C10" w:rsidP="00C24C9E">
      <w:pPr>
        <w:spacing w:line="116" w:lineRule="exact"/>
        <w:rPr>
          <w:sz w:val="9"/>
          <w:szCs w:val="9"/>
        </w:rPr>
        <w:sectPr w:rsidR="00C24C9E" w:rsidRPr="00C24C9E">
          <w:type w:val="continuous"/>
          <w:pgSz w:w="11900" w:h="16840"/>
          <w:pgMar w:top="828" w:right="0" w:bottom="828" w:left="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0" type="#_x0000_t202" style="position:absolute;margin-left:473.3pt;margin-top:136.35pt;width:72.5pt;height:14pt;z-index:3;mso-wrap-distance-left:5pt;mso-wrap-distance-right:5pt;mso-position-horizontal-relative:margin" filled="f" stroked="f">
            <v:textbox style="mso-fit-shape-to-text:t" inset="0,0,0,0">
              <w:txbxContent>
                <w:p w:rsidR="00C24C9E" w:rsidRDefault="00C24C9E" w:rsidP="00C24C9E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 xml:space="preserve">В.В. </w:t>
                  </w:r>
                  <w:proofErr w:type="spellStart"/>
                  <w:r>
                    <w:rPr>
                      <w:rStyle w:val="2Exact"/>
                      <w:color w:val="000000"/>
                    </w:rPr>
                    <w:t>Штерц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7.5pt;margin-top:42.45pt;width:86.9pt;height:127.7pt;z-index:-1;mso-wrap-distance-left:5pt;mso-wrap-distance-right:5pt;mso-position-horizontal-relative:margin" wrapcoords="0 0 21600 0 21600 21600 0 21600 0 0">
            <v:imagedata r:id="rId7" o:title=""/>
            <w10:wrap anchorx="margin"/>
          </v:shape>
        </w:pict>
      </w:r>
      <w:r>
        <w:rPr>
          <w:noProof/>
        </w:rPr>
        <w:pict>
          <v:shape id="_x0000_s1028" type="#_x0000_t202" style="position:absolute;margin-left:66pt;margin-top:143.1pt;width:82.3pt;height:14pt;z-index:2;mso-wrap-distance-left:5pt;mso-wrap-distance-right:5pt;mso-position-horizontal-relative:margin" filled="f" stroked="f">
            <v:textbox style="mso-fit-shape-to-text:t" inset="0,0,0,0">
              <w:txbxContent>
                <w:p w:rsidR="00C24C9E" w:rsidRDefault="00C24C9E" w:rsidP="00C24C9E">
                  <w:pPr>
                    <w:pStyle w:val="22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  <w:color w:val="000000"/>
                    </w:rPr>
                    <w:t>Глава района</w:t>
                  </w:r>
                </w:p>
              </w:txbxContent>
            </v:textbox>
            <w10:wrap anchorx="margin"/>
          </v:shape>
        </w:pict>
      </w:r>
    </w:p>
    <w:p w:rsidR="00F119BC" w:rsidRDefault="00025C10" w:rsidP="00563B45">
      <w:pPr>
        <w:spacing w:line="360" w:lineRule="exact"/>
        <w:rPr>
          <w:sz w:val="28"/>
          <w:szCs w:val="34"/>
        </w:rPr>
      </w:pPr>
      <w:r>
        <w:rPr>
          <w:noProof/>
        </w:rPr>
        <w:lastRenderedPageBreak/>
        <w:pict>
          <v:shape id="_x0000_s1027" type="#_x0000_t202" style="position:absolute;margin-left:104.65pt;margin-top:.1pt;width:6.25pt;height:7.5pt;z-index:1;mso-wrap-distance-left:5pt;mso-wrap-distance-right:5pt;mso-position-horizontal-relative:margin" filled="f" stroked="f">
            <v:textbox style="mso-fit-shape-to-text:t" inset="0,0,0,0">
              <w:txbxContent>
                <w:p w:rsidR="00C24C9E" w:rsidRDefault="00C24C9E" w:rsidP="00C24C9E">
                  <w:pPr>
                    <w:pStyle w:val="5"/>
                    <w:shd w:val="clear" w:color="auto" w:fill="auto"/>
                    <w:spacing w:line="100" w:lineRule="exact"/>
                  </w:pPr>
                  <w:r>
                    <w:rPr>
                      <w:rStyle w:val="5Exact"/>
                      <w:color w:val="000000"/>
                    </w:rPr>
                    <w:t>%</w:t>
                  </w:r>
                </w:p>
              </w:txbxContent>
            </v:textbox>
            <w10:wrap anchorx="margin"/>
          </v:shape>
        </w:pict>
      </w:r>
      <w:r w:rsidR="00F119BC">
        <w:rPr>
          <w:sz w:val="28"/>
          <w:szCs w:val="28"/>
        </w:rPr>
        <w:t xml:space="preserve">                                </w:t>
      </w:r>
      <w:bookmarkStart w:id="3" w:name="_GoBack"/>
      <w:bookmarkEnd w:id="3"/>
      <w:r w:rsidR="00F119BC">
        <w:rPr>
          <w:sz w:val="28"/>
          <w:szCs w:val="28"/>
        </w:rPr>
        <w:t xml:space="preserve">                        </w:t>
      </w:r>
      <w:r w:rsidR="00563B45">
        <w:t xml:space="preserve">       </w:t>
      </w:r>
      <w:r w:rsidR="00F119BC">
        <w:t xml:space="preserve">  </w:t>
      </w:r>
      <w:r w:rsidR="00F119BC">
        <w:rPr>
          <w:sz w:val="28"/>
          <w:szCs w:val="34"/>
        </w:rPr>
        <w:t>УТВЕРЖДЕНО</w:t>
      </w:r>
    </w:p>
    <w:p w:rsidR="00F119BC" w:rsidRDefault="00F119BC" w:rsidP="002A5C1E">
      <w:pPr>
        <w:tabs>
          <w:tab w:val="left" w:pos="5954"/>
        </w:tabs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решением </w:t>
      </w:r>
      <w:proofErr w:type="gramStart"/>
      <w:r>
        <w:rPr>
          <w:sz w:val="28"/>
          <w:szCs w:val="34"/>
        </w:rPr>
        <w:t>Собрания  депутатов</w:t>
      </w:r>
      <w:proofErr w:type="gramEnd"/>
    </w:p>
    <w:p w:rsidR="00F119BC" w:rsidRDefault="00F119BC" w:rsidP="002A5C1E">
      <w:pPr>
        <w:tabs>
          <w:tab w:val="left" w:pos="5954"/>
        </w:tabs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</w:t>
      </w:r>
      <w:proofErr w:type="spellStart"/>
      <w:r>
        <w:rPr>
          <w:sz w:val="28"/>
          <w:szCs w:val="34"/>
        </w:rPr>
        <w:t>Алейского</w:t>
      </w:r>
      <w:proofErr w:type="spellEnd"/>
      <w:r>
        <w:rPr>
          <w:sz w:val="28"/>
          <w:szCs w:val="34"/>
        </w:rPr>
        <w:t xml:space="preserve"> района Алтайского края </w:t>
      </w:r>
    </w:p>
    <w:p w:rsidR="00F119BC" w:rsidRDefault="00F119BC" w:rsidP="002A5C1E">
      <w:pPr>
        <w:tabs>
          <w:tab w:val="left" w:pos="5954"/>
        </w:tabs>
        <w:ind w:firstLine="709"/>
        <w:jc w:val="both"/>
        <w:rPr>
          <w:sz w:val="28"/>
          <w:szCs w:val="20"/>
        </w:rPr>
      </w:pPr>
      <w:r>
        <w:rPr>
          <w:sz w:val="28"/>
          <w:szCs w:val="34"/>
        </w:rPr>
        <w:t xml:space="preserve">                                                      </w:t>
      </w:r>
      <w:r w:rsidRPr="00365638">
        <w:rPr>
          <w:sz w:val="28"/>
          <w:szCs w:val="34"/>
          <w:u w:val="single"/>
        </w:rPr>
        <w:t xml:space="preserve">от </w:t>
      </w:r>
      <w:proofErr w:type="gramStart"/>
      <w:r w:rsidRPr="00365638">
        <w:rPr>
          <w:sz w:val="28"/>
          <w:szCs w:val="34"/>
          <w:u w:val="single"/>
        </w:rPr>
        <w:t>22.12.2015</w:t>
      </w:r>
      <w:r>
        <w:rPr>
          <w:sz w:val="28"/>
          <w:szCs w:val="34"/>
        </w:rPr>
        <w:t xml:space="preserve">  №</w:t>
      </w:r>
      <w:proofErr w:type="gramEnd"/>
      <w:r>
        <w:rPr>
          <w:sz w:val="28"/>
          <w:szCs w:val="34"/>
        </w:rPr>
        <w:t xml:space="preserve"> </w:t>
      </w:r>
      <w:r w:rsidRPr="00365638">
        <w:rPr>
          <w:sz w:val="28"/>
          <w:szCs w:val="34"/>
          <w:u w:val="single"/>
        </w:rPr>
        <w:t xml:space="preserve">47 </w:t>
      </w:r>
    </w:p>
    <w:p w:rsidR="00F119BC" w:rsidRDefault="00F119BC" w:rsidP="002A5C1E">
      <w:pPr>
        <w:ind w:firstLine="709"/>
        <w:jc w:val="both"/>
        <w:rPr>
          <w:b/>
          <w:sz w:val="28"/>
          <w:szCs w:val="20"/>
        </w:rPr>
      </w:pPr>
    </w:p>
    <w:p w:rsidR="00F119BC" w:rsidRDefault="00F119BC" w:rsidP="002A5C1E">
      <w:pPr>
        <w:ind w:firstLine="709"/>
        <w:jc w:val="both"/>
        <w:rPr>
          <w:b/>
          <w:sz w:val="28"/>
          <w:szCs w:val="20"/>
        </w:rPr>
      </w:pPr>
    </w:p>
    <w:p w:rsidR="00F119BC" w:rsidRDefault="00F119BC" w:rsidP="002A5C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ПОЛОЖЕНИЕ</w:t>
      </w:r>
    </w:p>
    <w:p w:rsidR="00F119BC" w:rsidRDefault="00F119BC" w:rsidP="002A5C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комитете по образованию администрации </w:t>
      </w:r>
    </w:p>
    <w:p w:rsidR="00F119BC" w:rsidRDefault="00F119BC" w:rsidP="002A5C1E">
      <w:pPr>
        <w:jc w:val="center"/>
        <w:rPr>
          <w:b/>
          <w:sz w:val="28"/>
          <w:szCs w:val="20"/>
        </w:rPr>
      </w:pPr>
      <w:proofErr w:type="spellStart"/>
      <w:proofErr w:type="gramStart"/>
      <w:r>
        <w:rPr>
          <w:b/>
          <w:sz w:val="28"/>
          <w:szCs w:val="20"/>
        </w:rPr>
        <w:t>Алейского</w:t>
      </w:r>
      <w:proofErr w:type="spellEnd"/>
      <w:r>
        <w:rPr>
          <w:b/>
          <w:sz w:val="28"/>
          <w:szCs w:val="20"/>
        </w:rPr>
        <w:t xml:space="preserve">  района</w:t>
      </w:r>
      <w:proofErr w:type="gramEnd"/>
      <w:r>
        <w:rPr>
          <w:b/>
          <w:sz w:val="28"/>
          <w:szCs w:val="20"/>
        </w:rPr>
        <w:t xml:space="preserve"> Алтайского края</w:t>
      </w:r>
    </w:p>
    <w:p w:rsidR="00F119BC" w:rsidRDefault="00F119BC" w:rsidP="002A5C1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(новая редакция)</w:t>
      </w:r>
    </w:p>
    <w:p w:rsidR="00F119BC" w:rsidRPr="009C2865" w:rsidRDefault="00F119BC" w:rsidP="002A5C1E">
      <w:pPr>
        <w:ind w:firstLine="709"/>
        <w:jc w:val="both"/>
        <w:rPr>
          <w:b/>
          <w:sz w:val="16"/>
          <w:szCs w:val="16"/>
        </w:rPr>
      </w:pPr>
    </w:p>
    <w:p w:rsidR="00F119BC" w:rsidRPr="00F17A30" w:rsidRDefault="00F119BC" w:rsidP="002A5C1E">
      <w:pPr>
        <w:tabs>
          <w:tab w:val="left" w:pos="709"/>
        </w:tabs>
        <w:jc w:val="center"/>
        <w:rPr>
          <w:b/>
          <w:sz w:val="28"/>
          <w:szCs w:val="20"/>
        </w:rPr>
      </w:pPr>
      <w:r w:rsidRPr="00F17A30">
        <w:rPr>
          <w:b/>
          <w:sz w:val="28"/>
          <w:szCs w:val="20"/>
        </w:rPr>
        <w:t>1. Общие положения</w:t>
      </w:r>
    </w:p>
    <w:p w:rsidR="00F119BC" w:rsidRPr="009C2865" w:rsidRDefault="00F119BC" w:rsidP="002A5C1E">
      <w:pPr>
        <w:ind w:firstLine="709"/>
        <w:jc w:val="both"/>
        <w:rPr>
          <w:sz w:val="16"/>
          <w:szCs w:val="16"/>
        </w:rPr>
      </w:pP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 w:rsidRPr="001C745F">
        <w:rPr>
          <w:sz w:val="28"/>
          <w:szCs w:val="28"/>
        </w:rPr>
        <w:t>1.1. Комитет по об</w:t>
      </w:r>
      <w:r>
        <w:rPr>
          <w:sz w:val="28"/>
          <w:szCs w:val="28"/>
        </w:rPr>
        <w:t xml:space="preserve">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</w:t>
      </w:r>
      <w:r w:rsidRPr="001C745F">
        <w:rPr>
          <w:sz w:val="28"/>
          <w:szCs w:val="28"/>
        </w:rPr>
        <w:t xml:space="preserve"> района Алтайского края (далее – Комитет) является </w:t>
      </w:r>
      <w:r>
        <w:rPr>
          <w:sz w:val="28"/>
          <w:szCs w:val="28"/>
        </w:rPr>
        <w:t xml:space="preserve">органом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 района Алтайского края,  </w:t>
      </w:r>
      <w:r w:rsidRPr="00DE52DA">
        <w:rPr>
          <w:sz w:val="28"/>
          <w:szCs w:val="28"/>
        </w:rPr>
        <w:t>уполномоченным в сфере управления образованием,</w:t>
      </w:r>
      <w:r w:rsidRPr="00DE52DA">
        <w:rPr>
          <w:rFonts w:ascii="Verdana" w:hAnsi="Verdana"/>
          <w:sz w:val="20"/>
          <w:szCs w:val="20"/>
        </w:rPr>
        <w:t xml:space="preserve"> </w:t>
      </w:r>
      <w:r w:rsidRPr="00DE52DA">
        <w:rPr>
          <w:sz w:val="28"/>
          <w:szCs w:val="28"/>
        </w:rPr>
        <w:t xml:space="preserve">реализующим основные принципы проведения государственной политики в области дошкольного, начального общего, основного общего, среднего общего, дополнительного образования детей, </w:t>
      </w:r>
      <w:r>
        <w:rPr>
          <w:sz w:val="28"/>
          <w:szCs w:val="28"/>
        </w:rPr>
        <w:t xml:space="preserve">осуществляющим государственные </w:t>
      </w:r>
      <w:proofErr w:type="gramStart"/>
      <w:r>
        <w:rPr>
          <w:sz w:val="28"/>
          <w:szCs w:val="28"/>
        </w:rPr>
        <w:t xml:space="preserve">полномочия </w:t>
      </w:r>
      <w:r w:rsidRPr="009C2865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сфере организации и осуществления деятельности по опеке и попечительству над детьми – сиротами и детьми, оставшимися без попечения родителей. </w:t>
      </w:r>
      <w:r w:rsidRPr="00F62921">
        <w:rPr>
          <w:sz w:val="28"/>
          <w:szCs w:val="28"/>
        </w:rPr>
        <w:t xml:space="preserve"> 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 w:rsidRPr="001C745F">
        <w:rPr>
          <w:sz w:val="28"/>
          <w:szCs w:val="28"/>
        </w:rPr>
        <w:t>1.2. Комитет в своей деятельности руководствуется Кон</w:t>
      </w:r>
      <w:r>
        <w:rPr>
          <w:sz w:val="28"/>
          <w:szCs w:val="28"/>
        </w:rPr>
        <w:t>ституцией Российской Федерации, Федеральными законами</w:t>
      </w:r>
      <w:r w:rsidRPr="001C745F">
        <w:rPr>
          <w:sz w:val="28"/>
          <w:szCs w:val="28"/>
        </w:rPr>
        <w:t>,</w:t>
      </w:r>
      <w:r>
        <w:rPr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Алтайского края, содержащими нормы, регулирующие отношения в сфере образования</w:t>
      </w:r>
      <w:r w:rsidRPr="001C745F">
        <w:rPr>
          <w:sz w:val="28"/>
          <w:szCs w:val="28"/>
        </w:rPr>
        <w:t>, Устав</w:t>
      </w:r>
      <w:r>
        <w:rPr>
          <w:sz w:val="28"/>
          <w:szCs w:val="28"/>
        </w:rPr>
        <w:t xml:space="preserve">ом муниципального образования </w:t>
      </w:r>
      <w:proofErr w:type="spellStart"/>
      <w:proofErr w:type="gramStart"/>
      <w:r>
        <w:rPr>
          <w:sz w:val="28"/>
          <w:szCs w:val="28"/>
        </w:rPr>
        <w:t>Алейский</w:t>
      </w:r>
      <w:proofErr w:type="spellEnd"/>
      <w:r>
        <w:rPr>
          <w:sz w:val="28"/>
          <w:szCs w:val="28"/>
        </w:rPr>
        <w:t xml:space="preserve">  район</w:t>
      </w:r>
      <w:proofErr w:type="gramEnd"/>
      <w:r>
        <w:rPr>
          <w:sz w:val="28"/>
          <w:szCs w:val="28"/>
        </w:rPr>
        <w:t xml:space="preserve"> Алтайского края</w:t>
      </w:r>
      <w:r w:rsidRPr="001C74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1C745F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Алтайского края, настоящим Положением.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C74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745F">
        <w:rPr>
          <w:sz w:val="28"/>
          <w:szCs w:val="28"/>
        </w:rPr>
        <w:t xml:space="preserve">Комитет осуществляет свою деятельность во </w:t>
      </w:r>
      <w:proofErr w:type="gramStart"/>
      <w:r w:rsidRPr="001C745F">
        <w:rPr>
          <w:sz w:val="28"/>
          <w:szCs w:val="28"/>
        </w:rPr>
        <w:t xml:space="preserve">взаимодействии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федеральными органами исполнительной власти и их территориальными органами, </w:t>
      </w:r>
      <w:r w:rsidRPr="001C745F">
        <w:rPr>
          <w:sz w:val="28"/>
          <w:szCs w:val="28"/>
        </w:rPr>
        <w:t>с органами исполнительной власти Алтайского края, органами местн</w:t>
      </w:r>
      <w:r>
        <w:rPr>
          <w:sz w:val="28"/>
          <w:szCs w:val="28"/>
        </w:rPr>
        <w:t xml:space="preserve">ого самоуправления </w:t>
      </w:r>
      <w:r w:rsidRPr="001C745F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1C745F">
        <w:rPr>
          <w:sz w:val="28"/>
          <w:szCs w:val="28"/>
        </w:rPr>
        <w:t xml:space="preserve"> сельски</w:t>
      </w:r>
      <w:r>
        <w:rPr>
          <w:sz w:val="28"/>
          <w:szCs w:val="28"/>
        </w:rPr>
        <w:t>х поселений, предприятиями, организациями, общественными объединениями</w:t>
      </w:r>
      <w:r w:rsidRPr="001C745F">
        <w:rPr>
          <w:sz w:val="28"/>
          <w:szCs w:val="28"/>
        </w:rPr>
        <w:t xml:space="preserve"> района.</w:t>
      </w:r>
      <w:r w:rsidRPr="006C4971">
        <w:rPr>
          <w:sz w:val="28"/>
          <w:szCs w:val="28"/>
        </w:rPr>
        <w:t xml:space="preserve"> 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Комитет осуществляет функции и полномочия учредителя муниципальных образовательных организаций, находящихся на территории района.</w:t>
      </w:r>
    </w:p>
    <w:p w:rsidR="00F119BC" w:rsidRDefault="00F119BC" w:rsidP="002A5C1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Комитет обладает статусом</w:t>
      </w:r>
      <w:r w:rsidRPr="001C745F">
        <w:rPr>
          <w:sz w:val="28"/>
          <w:szCs w:val="28"/>
        </w:rPr>
        <w:t xml:space="preserve"> юридического лица, имеет печать, штампы и бланки со своим наим</w:t>
      </w:r>
      <w:r>
        <w:rPr>
          <w:sz w:val="28"/>
          <w:szCs w:val="28"/>
        </w:rPr>
        <w:t>енованием и реквизитами, лицевой счет, открытый</w:t>
      </w:r>
      <w:r w:rsidRPr="001C745F">
        <w:rPr>
          <w:sz w:val="28"/>
          <w:szCs w:val="28"/>
        </w:rPr>
        <w:t xml:space="preserve"> в установленном порядке в органах федерального казначейства.</w:t>
      </w:r>
    </w:p>
    <w:p w:rsidR="00F119BC" w:rsidRDefault="00F119BC" w:rsidP="00A22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Место нахождения Комитета (юридический адрес): 658130</w:t>
      </w:r>
      <w:r w:rsidRPr="001C745F">
        <w:rPr>
          <w:sz w:val="28"/>
          <w:szCs w:val="28"/>
        </w:rPr>
        <w:t xml:space="preserve">, </w:t>
      </w:r>
      <w:r>
        <w:rPr>
          <w:sz w:val="28"/>
          <w:szCs w:val="28"/>
        </w:rPr>
        <w:t>Российская Федерация, Алтайский край, город Алейск, переулок Парковый,70</w:t>
      </w:r>
      <w:r w:rsidRPr="001C745F">
        <w:rPr>
          <w:sz w:val="28"/>
          <w:szCs w:val="28"/>
        </w:rPr>
        <w:t>.</w:t>
      </w:r>
    </w:p>
    <w:p w:rsidR="00F119BC" w:rsidRDefault="00F119BC" w:rsidP="00A227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A2273F">
        <w:rPr>
          <w:sz w:val="28"/>
          <w:szCs w:val="28"/>
        </w:rPr>
        <w:t xml:space="preserve">Полное наименование – комитет по образованию администрации </w:t>
      </w:r>
      <w:proofErr w:type="spellStart"/>
      <w:r w:rsidRPr="00A2273F">
        <w:rPr>
          <w:sz w:val="28"/>
          <w:szCs w:val="28"/>
        </w:rPr>
        <w:t>Алейского</w:t>
      </w:r>
      <w:proofErr w:type="spellEnd"/>
      <w:r w:rsidRPr="00A2273F">
        <w:rPr>
          <w:sz w:val="28"/>
          <w:szCs w:val="28"/>
        </w:rPr>
        <w:t xml:space="preserve"> района Алтайского края.</w:t>
      </w:r>
    </w:p>
    <w:p w:rsidR="00F119BC" w:rsidRPr="009C2865" w:rsidRDefault="00F119BC" w:rsidP="002A5C1E">
      <w:pPr>
        <w:jc w:val="both"/>
        <w:rPr>
          <w:sz w:val="16"/>
          <w:szCs w:val="16"/>
          <w:u w:val="single"/>
        </w:rPr>
      </w:pPr>
    </w:p>
    <w:p w:rsidR="00F119BC" w:rsidRPr="00F17A30" w:rsidRDefault="00F119BC" w:rsidP="002A5C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F17A30">
        <w:rPr>
          <w:b/>
          <w:sz w:val="28"/>
          <w:szCs w:val="28"/>
        </w:rPr>
        <w:t>. Полномочия Комитета</w:t>
      </w:r>
    </w:p>
    <w:p w:rsidR="00F119BC" w:rsidRPr="009C2865" w:rsidRDefault="00F119BC" w:rsidP="002A5C1E">
      <w:pPr>
        <w:ind w:firstLine="709"/>
        <w:jc w:val="both"/>
        <w:rPr>
          <w:sz w:val="16"/>
          <w:szCs w:val="16"/>
        </w:rPr>
      </w:pPr>
    </w:p>
    <w:p w:rsidR="00F119BC" w:rsidRPr="00E97793" w:rsidRDefault="00F119BC" w:rsidP="002A5C1E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предоставления</w:t>
      </w:r>
      <w:r w:rsidRPr="00E97793">
        <w:rPr>
          <w:sz w:val="28"/>
          <w:szCs w:val="28"/>
        </w:rPr>
        <w:t xml:space="preserve"> общедоступного и бесплатного </w:t>
      </w:r>
      <w:r>
        <w:rPr>
          <w:sz w:val="28"/>
          <w:szCs w:val="28"/>
        </w:rPr>
        <w:t xml:space="preserve">дошкольного, </w:t>
      </w:r>
      <w:r w:rsidRPr="00E97793">
        <w:rPr>
          <w:sz w:val="28"/>
          <w:szCs w:val="28"/>
        </w:rPr>
        <w:t>начального общего, осно</w:t>
      </w:r>
      <w:r>
        <w:rPr>
          <w:sz w:val="28"/>
          <w:szCs w:val="28"/>
        </w:rPr>
        <w:t>вного общего, среднего</w:t>
      </w:r>
      <w:r w:rsidRPr="00E97793">
        <w:rPr>
          <w:sz w:val="28"/>
          <w:szCs w:val="28"/>
        </w:rPr>
        <w:t xml:space="preserve"> общего образования по основным общеобразовательным программам</w:t>
      </w:r>
      <w:r>
        <w:rPr>
          <w:sz w:val="28"/>
          <w:szCs w:val="28"/>
        </w:rPr>
        <w:t xml:space="preserve"> в муниципальных образовательных организациях (</w:t>
      </w:r>
      <w:r w:rsidRPr="00E97793">
        <w:rPr>
          <w:sz w:val="28"/>
          <w:szCs w:val="28"/>
        </w:rPr>
        <w:t>за исключением полномочий по финансовому обеспечению</w:t>
      </w:r>
      <w:r>
        <w:rPr>
          <w:sz w:val="28"/>
          <w:szCs w:val="28"/>
        </w:rPr>
        <w:t xml:space="preserve"> реализации основных общеобразовательных программ в соответствии с федеральными государственными стандартами).</w:t>
      </w:r>
    </w:p>
    <w:p w:rsidR="00F119BC" w:rsidRPr="00E97793" w:rsidRDefault="00F119BC" w:rsidP="002A5C1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97793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  предоставления</w:t>
      </w:r>
      <w:proofErr w:type="gramEnd"/>
      <w:r w:rsidRPr="00E97793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тельного образования детей в мун</w:t>
      </w:r>
      <w:r w:rsidRPr="00E97793">
        <w:rPr>
          <w:sz w:val="28"/>
          <w:szCs w:val="28"/>
        </w:rPr>
        <w:t>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</w:t>
      </w:r>
      <w:r>
        <w:rPr>
          <w:sz w:val="28"/>
          <w:szCs w:val="28"/>
        </w:rPr>
        <w:t xml:space="preserve"> власти Алтайского края).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 w:rsidRPr="00E97793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Создание  условий</w:t>
      </w:r>
      <w:proofErr w:type="gramEnd"/>
      <w:r>
        <w:rPr>
          <w:sz w:val="28"/>
          <w:szCs w:val="28"/>
        </w:rPr>
        <w:t xml:space="preserve"> </w:t>
      </w:r>
      <w:r w:rsidRPr="00E97793">
        <w:rPr>
          <w:sz w:val="28"/>
          <w:szCs w:val="28"/>
        </w:rPr>
        <w:t xml:space="preserve"> для осуществления присмотра и ухода за детьми, содержания детей в муниципальн</w:t>
      </w:r>
      <w:r>
        <w:rPr>
          <w:sz w:val="28"/>
          <w:szCs w:val="28"/>
        </w:rPr>
        <w:t>ых образовательных организациях.</w:t>
      </w:r>
    </w:p>
    <w:p w:rsidR="00F119BC" w:rsidRPr="009C2865" w:rsidRDefault="00F119BC" w:rsidP="002A5C1E">
      <w:pPr>
        <w:ind w:firstLine="720"/>
        <w:jc w:val="both"/>
        <w:rPr>
          <w:color w:val="808000"/>
          <w:sz w:val="28"/>
          <w:szCs w:val="28"/>
        </w:rPr>
      </w:pPr>
      <w:r w:rsidRPr="00E97793">
        <w:rPr>
          <w:sz w:val="28"/>
          <w:szCs w:val="28"/>
        </w:rPr>
        <w:t>2.4.</w:t>
      </w:r>
      <w:r w:rsidRPr="008C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Внесение предложений главе Администрации района о создании, реорганизации и ликвидации муниципальных образовательных </w:t>
      </w:r>
      <w:proofErr w:type="gramStart"/>
      <w:r>
        <w:rPr>
          <w:sz w:val="28"/>
          <w:szCs w:val="28"/>
        </w:rPr>
        <w:t>организаций,</w:t>
      </w:r>
      <w:r w:rsidRPr="00782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закреплении</w:t>
      </w:r>
      <w:proofErr w:type="gramEnd"/>
      <w:r>
        <w:rPr>
          <w:sz w:val="28"/>
          <w:szCs w:val="28"/>
        </w:rPr>
        <w:t xml:space="preserve"> муниципальных образовательных организаций за конкретными территориями района.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Обеспечение содержания</w:t>
      </w:r>
      <w:r w:rsidRPr="00E97793">
        <w:rPr>
          <w:sz w:val="28"/>
          <w:szCs w:val="28"/>
        </w:rPr>
        <w:t xml:space="preserve"> зданий и сооружений муниципальных образовательных организаций, обустройство прилегающих к ни</w:t>
      </w:r>
      <w:r>
        <w:rPr>
          <w:sz w:val="28"/>
          <w:szCs w:val="28"/>
        </w:rPr>
        <w:t>м территорий.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У</w:t>
      </w:r>
      <w:r w:rsidRPr="00E97793">
        <w:rPr>
          <w:sz w:val="28"/>
          <w:szCs w:val="28"/>
        </w:rPr>
        <w:t>чет детей,</w:t>
      </w:r>
      <w:r>
        <w:rPr>
          <w:sz w:val="28"/>
          <w:szCs w:val="28"/>
        </w:rPr>
        <w:t xml:space="preserve">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F119BC" w:rsidRDefault="00F119BC" w:rsidP="002A5C1E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E9779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977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Учёт форм получения образования, определённых родителями (законными представителями) детей, имеющих право на получение общего образования каждого уровня и проживающих на территории </w:t>
      </w:r>
      <w:proofErr w:type="spellStart"/>
      <w:proofErr w:type="gram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.</w:t>
      </w:r>
    </w:p>
    <w:p w:rsidR="00F119BC" w:rsidRDefault="00F119BC" w:rsidP="002A5C1E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Создание 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определённого уровня и определённой направленности, а также социальному развитию указанных лиц, в том числе посредством организации инклюзивного образования лиц с ограниченными возможностями здоровья.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 </w:t>
      </w:r>
      <w:proofErr w:type="gramStart"/>
      <w:r>
        <w:rPr>
          <w:sz w:val="28"/>
          <w:szCs w:val="28"/>
        </w:rPr>
        <w:t>Оказание  содействия</w:t>
      </w:r>
      <w:proofErr w:type="gramEnd"/>
      <w:r>
        <w:rPr>
          <w:sz w:val="28"/>
          <w:szCs w:val="28"/>
        </w:rPr>
        <w:t xml:space="preserve"> лицам, которые проявили выдающиеся способности и к которым в соответствии с федеральным законом «Об образовании в Российской Федерации» относятся обучающиеся, показавшие высокий уровень интеллектуального развития и творческих способностей в определённой сфере учебной и научно-исследовательской деятельности, в </w:t>
      </w:r>
      <w:r>
        <w:rPr>
          <w:sz w:val="28"/>
          <w:szCs w:val="28"/>
        </w:rPr>
        <w:lastRenderedPageBreak/>
        <w:t>научно-техническом и художественном творчестве, в физической культуре и спорте.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Оказание помощи учащимся,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119BC" w:rsidRDefault="00F119BC" w:rsidP="002A5C1E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>
        <w:rPr>
          <w:spacing w:val="-1"/>
          <w:sz w:val="28"/>
          <w:szCs w:val="28"/>
        </w:rPr>
        <w:t xml:space="preserve">Организация работы по подготовке муниципальных образовательных организаций к лицензированию на право осуществления образовательной деятельности, организационно-методическое сопровождение лицензирования муниципальных образовательных </w:t>
      </w:r>
      <w:proofErr w:type="gramStart"/>
      <w:r>
        <w:rPr>
          <w:spacing w:val="-1"/>
          <w:sz w:val="28"/>
          <w:szCs w:val="28"/>
        </w:rPr>
        <w:t>организаций  в</w:t>
      </w:r>
      <w:proofErr w:type="gramEnd"/>
      <w:r>
        <w:rPr>
          <w:spacing w:val="-1"/>
          <w:sz w:val="28"/>
          <w:szCs w:val="28"/>
        </w:rPr>
        <w:t xml:space="preserve"> порядке, предусмотренном действующим законодательством.</w:t>
      </w:r>
    </w:p>
    <w:p w:rsidR="00F119BC" w:rsidRDefault="00F119BC" w:rsidP="002A5C1E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Осуществление деятельности по опеке и попечительству над детьми – сиротами и детьми, оставшимися без попечения родителей. </w:t>
      </w:r>
      <w:r w:rsidRPr="00F62921">
        <w:rPr>
          <w:sz w:val="28"/>
          <w:szCs w:val="28"/>
        </w:rPr>
        <w:t xml:space="preserve"> </w:t>
      </w:r>
    </w:p>
    <w:p w:rsidR="00F119BC" w:rsidRDefault="00F119BC" w:rsidP="002A5C1E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2.13. Организация работы по подготовке муниципальных образовательных </w:t>
      </w:r>
      <w:proofErr w:type="gramStart"/>
      <w:r>
        <w:rPr>
          <w:spacing w:val="-1"/>
          <w:sz w:val="28"/>
          <w:szCs w:val="28"/>
        </w:rPr>
        <w:t>организаций  к</w:t>
      </w:r>
      <w:proofErr w:type="gramEnd"/>
      <w:r>
        <w:rPr>
          <w:spacing w:val="-1"/>
          <w:sz w:val="28"/>
          <w:szCs w:val="28"/>
        </w:rPr>
        <w:t xml:space="preserve"> государственной аккредитации.</w:t>
      </w:r>
    </w:p>
    <w:p w:rsidR="00F119BC" w:rsidRPr="00E97793" w:rsidRDefault="00F119BC" w:rsidP="002A5C1E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4" w:name="sub_103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E97793">
        <w:rPr>
          <w:rFonts w:ascii="Times New Roman" w:hAnsi="Times New Roman"/>
          <w:sz w:val="28"/>
          <w:szCs w:val="28"/>
        </w:rPr>
        <w:t>3. Функции Комитета</w:t>
      </w:r>
    </w:p>
    <w:bookmarkEnd w:id="4"/>
    <w:p w:rsidR="00F119BC" w:rsidRPr="0078228C" w:rsidRDefault="00F119BC" w:rsidP="002A5C1E">
      <w:pPr>
        <w:ind w:firstLine="720"/>
        <w:jc w:val="both"/>
        <w:rPr>
          <w:sz w:val="16"/>
          <w:szCs w:val="16"/>
        </w:rPr>
      </w:pP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E97793">
        <w:rPr>
          <w:sz w:val="28"/>
          <w:szCs w:val="28"/>
        </w:rPr>
        <w:t>исполнение полномочий Комитет осуществляет следующие функции: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E85FD5">
        <w:rPr>
          <w:sz w:val="28"/>
          <w:szCs w:val="28"/>
        </w:rPr>
        <w:t xml:space="preserve">. Осуществляет рациональное развитие сети муниципальных образовательных организаций, изучает запросы и интересы детей, потребности семей, образовательных организаций, детских и </w:t>
      </w:r>
      <w:proofErr w:type="gramStart"/>
      <w:r w:rsidRPr="00E85FD5">
        <w:rPr>
          <w:sz w:val="28"/>
          <w:szCs w:val="28"/>
        </w:rPr>
        <w:t>юношеских общественных объединений</w:t>
      </w:r>
      <w:proofErr w:type="gramEnd"/>
      <w:r w:rsidRPr="00E85FD5">
        <w:rPr>
          <w:sz w:val="28"/>
          <w:szCs w:val="28"/>
        </w:rPr>
        <w:t xml:space="preserve"> и организаций.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 xml:space="preserve">3.2. Участвует в реализации федеральных и региональных программ, направленных на развитие системы образования. 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>3.3. Разрабатывает, вносит на утверждение Администрации района и реализует муниципальные целевые программы развития образования с учетом общенациональных и местных социально-экономических, экологических, культурных, демографических и других особенностей.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 w:rsidRPr="00E85FD5">
        <w:rPr>
          <w:sz w:val="28"/>
          <w:szCs w:val="28"/>
        </w:rPr>
        <w:t>3.4. Изучает и стимулирует инновационные проекты в образовании.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Обеспечивает открытость и доступность информации о муниципальной системе образования.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Организует мониторинг системы образования района. Ежегодно анализирует состояние и перспективы развития образования на территории района, публикует в виде итоговых (годовых) отчётов и размещает в сети «Интернет» на официальном сайте Комитета.</w:t>
      </w:r>
    </w:p>
    <w:p w:rsidR="00F119BC" w:rsidRPr="00603958" w:rsidRDefault="00F119BC" w:rsidP="002A5C1E">
      <w:pPr>
        <w:ind w:firstLine="720"/>
        <w:jc w:val="both"/>
      </w:pPr>
      <w:r>
        <w:rPr>
          <w:sz w:val="28"/>
          <w:szCs w:val="28"/>
        </w:rPr>
        <w:t xml:space="preserve">3.7. </w:t>
      </w:r>
      <w:r w:rsidRPr="00603958">
        <w:rPr>
          <w:sz w:val="28"/>
          <w:szCs w:val="28"/>
        </w:rPr>
        <w:t>Организует работу комиссий, рабочих групп, общественных советов, служб по вопросам образования, действующих на территории района.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 w:rsidRPr="00603958">
        <w:rPr>
          <w:sz w:val="28"/>
          <w:szCs w:val="28"/>
        </w:rPr>
        <w:t>3.8. Исполняет функции работодателя руководителей муниципальных образовательных организаций, осуществляет подбор, назначение, перевод и увольнение руководителей муниципальных образовательных организаций, применяет к ним меры дисциплинарного взыскания и поощрения.</w:t>
      </w:r>
    </w:p>
    <w:p w:rsidR="00F119BC" w:rsidRPr="00603958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958">
        <w:rPr>
          <w:sz w:val="28"/>
          <w:szCs w:val="28"/>
        </w:rPr>
        <w:lastRenderedPageBreak/>
        <w:t>3.9. Координирует деятельность муниципальных образовательных организаций, образующих единую систему образования, действую</w:t>
      </w:r>
      <w:r>
        <w:rPr>
          <w:sz w:val="28"/>
          <w:szCs w:val="28"/>
        </w:rPr>
        <w:t>щую на территории района.</w:t>
      </w:r>
    </w:p>
    <w:p w:rsidR="00F119BC" w:rsidRPr="00603958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958">
        <w:rPr>
          <w:sz w:val="28"/>
          <w:szCs w:val="28"/>
        </w:rPr>
        <w:t>3.10. Контролирует соблюдение подведомственными образовательными организациями действующего закон</w:t>
      </w:r>
      <w:r>
        <w:rPr>
          <w:sz w:val="28"/>
          <w:szCs w:val="28"/>
        </w:rPr>
        <w:t>одательства в сфере образования.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Согласовывает программы развития </w:t>
      </w:r>
      <w:proofErr w:type="gramStart"/>
      <w:r>
        <w:rPr>
          <w:sz w:val="28"/>
          <w:szCs w:val="28"/>
        </w:rPr>
        <w:t>образовательных  организаций</w:t>
      </w:r>
      <w:proofErr w:type="gramEnd"/>
      <w:r>
        <w:rPr>
          <w:sz w:val="28"/>
          <w:szCs w:val="28"/>
        </w:rPr>
        <w:t xml:space="preserve">, если не установлено иное. 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О</w:t>
      </w:r>
      <w:r w:rsidRPr="003973C1">
        <w:rPr>
          <w:sz w:val="28"/>
          <w:szCs w:val="28"/>
        </w:rPr>
        <w:t>беспечивает информационное, аналитическое и методическое взаимодействие с органами государственной власти, органами местного самоуправления района, общественными и профессиональными объеди</w:t>
      </w:r>
      <w:r>
        <w:rPr>
          <w:sz w:val="28"/>
          <w:szCs w:val="28"/>
        </w:rPr>
        <w:t>нениями по вопросам образования.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Вносит предложения главе Администрации района: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установлению платы за присмотр и уход за ребёнком, осваивающим образовательную программу дошкольного образования в организациях, осуществляющих образовательную деятельность, взимаемую с родителей (законных представителей) (далее – родительская плата), её размеру</w:t>
      </w:r>
      <w:r w:rsidRPr="001C745F">
        <w:rPr>
          <w:sz w:val="28"/>
          <w:szCs w:val="28"/>
        </w:rPr>
        <w:t>;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снижению размера родительской платы</w:t>
      </w:r>
      <w:r w:rsidRPr="001C745F">
        <w:rPr>
          <w:sz w:val="28"/>
          <w:szCs w:val="28"/>
        </w:rPr>
        <w:t>;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определению случаев и порядка не взимания родительской платы с отдельных категорий родителей (законных представителей);  </w:t>
      </w:r>
    </w:p>
    <w:p w:rsidR="00F119BC" w:rsidRDefault="00F119BC" w:rsidP="002A5C1E">
      <w:pPr>
        <w:ind w:firstLine="709"/>
        <w:jc w:val="both"/>
        <w:rPr>
          <w:color w:val="808000"/>
          <w:sz w:val="28"/>
          <w:szCs w:val="28"/>
        </w:rPr>
      </w:pPr>
      <w:r w:rsidRPr="008C5175">
        <w:rPr>
          <w:color w:val="808000"/>
          <w:sz w:val="28"/>
          <w:szCs w:val="28"/>
        </w:rPr>
        <w:t xml:space="preserve">- </w:t>
      </w:r>
      <w:r w:rsidRPr="00B44B80">
        <w:rPr>
          <w:sz w:val="28"/>
          <w:szCs w:val="28"/>
        </w:rPr>
        <w:t>по порядку</w:t>
      </w:r>
      <w:r w:rsidRPr="008C5175">
        <w:rPr>
          <w:color w:val="808000"/>
          <w:sz w:val="28"/>
          <w:szCs w:val="28"/>
        </w:rPr>
        <w:t xml:space="preserve"> </w:t>
      </w:r>
      <w:r>
        <w:rPr>
          <w:sz w:val="28"/>
          <w:szCs w:val="28"/>
        </w:rPr>
        <w:t>обеспечения за счет районного бюджета питанием обучающихся;</w:t>
      </w:r>
      <w:r w:rsidRPr="008C5175">
        <w:rPr>
          <w:color w:val="808000"/>
          <w:sz w:val="28"/>
          <w:szCs w:val="28"/>
        </w:rPr>
        <w:t xml:space="preserve"> </w:t>
      </w:r>
    </w:p>
    <w:p w:rsidR="00F119BC" w:rsidRPr="007F0599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599">
        <w:rPr>
          <w:sz w:val="28"/>
          <w:szCs w:val="28"/>
        </w:rPr>
        <w:t>- по порядку комплектования муниципальных дошкольных образовательных организаций;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установлению специальных денежных поощрений и иных мер стимулирования для лиц, проявивших выдающиеся способности</w:t>
      </w:r>
      <w:r w:rsidRPr="003973C1">
        <w:rPr>
          <w:sz w:val="28"/>
          <w:szCs w:val="28"/>
        </w:rPr>
        <w:t>;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созданию, реорганизации, ликвидации образовательных организаций </w:t>
      </w:r>
      <w:r w:rsidRPr="00603958">
        <w:rPr>
          <w:sz w:val="28"/>
          <w:szCs w:val="28"/>
        </w:rPr>
        <w:t xml:space="preserve">с обоснованием, в </w:t>
      </w:r>
      <w:proofErr w:type="spellStart"/>
      <w:r>
        <w:rPr>
          <w:sz w:val="28"/>
          <w:szCs w:val="28"/>
        </w:rPr>
        <w:t>т</w:t>
      </w:r>
      <w:r w:rsidRPr="00603958">
        <w:rPr>
          <w:sz w:val="28"/>
          <w:szCs w:val="28"/>
        </w:rPr>
        <w:t>.ч</w:t>
      </w:r>
      <w:proofErr w:type="spellEnd"/>
      <w:r w:rsidRPr="00603958">
        <w:rPr>
          <w:sz w:val="28"/>
          <w:szCs w:val="28"/>
        </w:rPr>
        <w:t xml:space="preserve">. экономическим, целесообразности принятия решений; </w:t>
      </w:r>
    </w:p>
    <w:p w:rsidR="00F119BC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уровню средней заработной платы педагогических работников за выполняемую ими учебную (преподавательскую) работу и другую работу</w:t>
      </w:r>
      <w:r w:rsidRPr="001C745F">
        <w:rPr>
          <w:sz w:val="28"/>
          <w:szCs w:val="28"/>
        </w:rPr>
        <w:t>;</w:t>
      </w:r>
    </w:p>
    <w:p w:rsidR="00F119BC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808000"/>
          <w:sz w:val="28"/>
          <w:szCs w:val="28"/>
        </w:rPr>
      </w:pPr>
      <w:r>
        <w:rPr>
          <w:sz w:val="28"/>
          <w:szCs w:val="28"/>
        </w:rPr>
        <w:t xml:space="preserve">- по порядку комплектования образовательных организаций, имеющих право реализации основных и дополнительных образовательных программ, не относящихся к типу таких образовательных организаций </w:t>
      </w:r>
      <w:r w:rsidRPr="00E85FD5">
        <w:rPr>
          <w:sz w:val="28"/>
          <w:szCs w:val="28"/>
        </w:rPr>
        <w:t>(нетиповые образовательные организации)</w:t>
      </w:r>
      <w:r>
        <w:rPr>
          <w:sz w:val="28"/>
          <w:szCs w:val="28"/>
        </w:rPr>
        <w:t xml:space="preserve"> с учётом уровня и направленности реализуемых образовательными организациями образовательных программ, обеспечивающих развитие интеллектуальных, </w:t>
      </w:r>
      <w:proofErr w:type="gramStart"/>
      <w:r>
        <w:rPr>
          <w:sz w:val="28"/>
          <w:szCs w:val="28"/>
        </w:rPr>
        <w:t>творческих и прикладных способностей</w:t>
      </w:r>
      <w:proofErr w:type="gramEnd"/>
      <w:r>
        <w:rPr>
          <w:sz w:val="28"/>
          <w:szCs w:val="28"/>
        </w:rPr>
        <w:t xml:space="preserve"> обучающихся в образовательных организациях.</w:t>
      </w:r>
    </w:p>
    <w:p w:rsidR="00F119BC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иным вопросам, относящимся к компетенции Комитета.</w:t>
      </w:r>
    </w:p>
    <w:p w:rsidR="00F119BC" w:rsidRDefault="00F119BC" w:rsidP="002A5C1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Д</w:t>
      </w:r>
      <w:r w:rsidRPr="00E97793">
        <w:rPr>
          <w:sz w:val="28"/>
          <w:szCs w:val="28"/>
        </w:rPr>
        <w:t>ает согласие в установлен</w:t>
      </w:r>
      <w:r>
        <w:rPr>
          <w:sz w:val="28"/>
          <w:szCs w:val="28"/>
        </w:rPr>
        <w:t xml:space="preserve">ном порядке на </w:t>
      </w:r>
      <w:proofErr w:type="gramStart"/>
      <w:r>
        <w:rPr>
          <w:sz w:val="28"/>
          <w:szCs w:val="28"/>
        </w:rPr>
        <w:t>оставление  обучающимся</w:t>
      </w:r>
      <w:proofErr w:type="gramEnd"/>
      <w:r>
        <w:rPr>
          <w:sz w:val="28"/>
          <w:szCs w:val="28"/>
        </w:rPr>
        <w:t xml:space="preserve">, достигшим возраста 15 лет </w:t>
      </w:r>
      <w:r w:rsidRPr="00E97793">
        <w:rPr>
          <w:sz w:val="28"/>
          <w:szCs w:val="28"/>
        </w:rPr>
        <w:t xml:space="preserve"> образовательной организации до получения им основного общего образования</w:t>
      </w:r>
      <w:r>
        <w:rPr>
          <w:sz w:val="28"/>
          <w:szCs w:val="28"/>
        </w:rPr>
        <w:t xml:space="preserve">. Принимает меры по продолжению освоения несовершеннолетним образовательной программы </w:t>
      </w:r>
      <w:r>
        <w:rPr>
          <w:sz w:val="28"/>
          <w:szCs w:val="28"/>
        </w:rPr>
        <w:lastRenderedPageBreak/>
        <w:t xml:space="preserve">основного общего образования в иной форме обучения и с его согласия по трудоустройству. </w:t>
      </w:r>
    </w:p>
    <w:p w:rsidR="00F119BC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 Д</w:t>
      </w:r>
      <w:r w:rsidRPr="00795159">
        <w:rPr>
          <w:sz w:val="28"/>
          <w:szCs w:val="28"/>
        </w:rPr>
        <w:t xml:space="preserve">аёт разрешение </w:t>
      </w:r>
      <w:r w:rsidRPr="00E97793">
        <w:rPr>
          <w:sz w:val="28"/>
          <w:szCs w:val="28"/>
        </w:rPr>
        <w:t>в установлен</w:t>
      </w:r>
      <w:r>
        <w:rPr>
          <w:sz w:val="28"/>
          <w:szCs w:val="28"/>
        </w:rPr>
        <w:t xml:space="preserve">ном порядке </w:t>
      </w:r>
      <w:r w:rsidRPr="00795159">
        <w:rPr>
          <w:sz w:val="28"/>
          <w:szCs w:val="28"/>
        </w:rPr>
        <w:t xml:space="preserve">на отчисление несовершеннолетнего обучающегося, достигшего возраста </w:t>
      </w:r>
      <w:r>
        <w:rPr>
          <w:sz w:val="28"/>
          <w:szCs w:val="28"/>
        </w:rPr>
        <w:t>15</w:t>
      </w:r>
      <w:r w:rsidRPr="00795159">
        <w:rPr>
          <w:sz w:val="28"/>
          <w:szCs w:val="28"/>
        </w:rPr>
        <w:t xml:space="preserve"> лет и не получившего основного общего образования, </w:t>
      </w:r>
      <w:r>
        <w:rPr>
          <w:sz w:val="28"/>
          <w:szCs w:val="28"/>
        </w:rPr>
        <w:t>как</w:t>
      </w:r>
      <w:r w:rsidRPr="00795159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795159">
        <w:rPr>
          <w:sz w:val="28"/>
          <w:szCs w:val="28"/>
        </w:rPr>
        <w:t xml:space="preserve"> дисциплинарного взыскания. </w:t>
      </w:r>
      <w:r>
        <w:rPr>
          <w:sz w:val="28"/>
          <w:szCs w:val="28"/>
        </w:rPr>
        <w:t xml:space="preserve">Принимает меры, обеспечивающие получение </w:t>
      </w:r>
      <w:proofErr w:type="gramStart"/>
      <w:r>
        <w:rPr>
          <w:sz w:val="28"/>
          <w:szCs w:val="28"/>
        </w:rPr>
        <w:t>несовершеннолетним  обучающимся</w:t>
      </w:r>
      <w:proofErr w:type="gramEnd"/>
      <w:r>
        <w:rPr>
          <w:sz w:val="28"/>
          <w:szCs w:val="28"/>
        </w:rPr>
        <w:t xml:space="preserve"> общего образования.    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Pr="00B53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Обеспечивает </w:t>
      </w:r>
      <w:r w:rsidRPr="00E97793">
        <w:rPr>
          <w:sz w:val="28"/>
          <w:szCs w:val="28"/>
        </w:rPr>
        <w:t>в установлен</w:t>
      </w:r>
      <w:r>
        <w:rPr>
          <w:sz w:val="28"/>
          <w:szCs w:val="28"/>
        </w:rPr>
        <w:t>ном порядке перевод совершеннолетних обучающихся и несовершеннолетних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(по имеющим государственную аккредитацию основным образовательным программам соответствующих уровня и направленности).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3.17. Разрешает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119BC" w:rsidRDefault="00F119BC" w:rsidP="002A5C1E">
      <w:pPr>
        <w:tabs>
          <w:tab w:val="left" w:pos="1320"/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Решает вопрос об устройстве ребёнка в другую общеобразовательную организацию в случае отсутствия свободных мест в закреплённой за конкретной территорией района муниципальной образовательной организации. 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 w:rsidRPr="0002331F">
        <w:rPr>
          <w:sz w:val="28"/>
          <w:szCs w:val="28"/>
        </w:rPr>
        <w:t>3.19.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Создаёт условия для обучения и воспитания обучающихся с ограниченными возможностями здоровья, для инвалидов.</w:t>
      </w:r>
    </w:p>
    <w:p w:rsidR="00F119BC" w:rsidRPr="00B10B81" w:rsidRDefault="00F119BC" w:rsidP="00B10B81">
      <w:pPr>
        <w:pStyle w:val="a3"/>
        <w:ind w:firstLine="540"/>
        <w:jc w:val="both"/>
        <w:rPr>
          <w:color w:val="FF0000"/>
          <w:sz w:val="28"/>
          <w:szCs w:val="28"/>
        </w:rPr>
      </w:pPr>
      <w:r w:rsidRPr="00B10B81">
        <w:rPr>
          <w:sz w:val="28"/>
          <w:szCs w:val="28"/>
        </w:rPr>
        <w:t>3.20.</w:t>
      </w:r>
      <w:r w:rsidRPr="00B10B81">
        <w:rPr>
          <w:color w:val="993300"/>
          <w:sz w:val="28"/>
          <w:szCs w:val="28"/>
        </w:rPr>
        <w:t xml:space="preserve"> </w:t>
      </w:r>
      <w:r w:rsidRPr="00B10B81">
        <w:rPr>
          <w:sz w:val="28"/>
          <w:szCs w:val="28"/>
        </w:rPr>
        <w:t xml:space="preserve">Организует в пределах своей компетенции отдых детей, занятость </w:t>
      </w:r>
      <w:r>
        <w:rPr>
          <w:sz w:val="28"/>
          <w:szCs w:val="28"/>
        </w:rPr>
        <w:t xml:space="preserve">и </w:t>
      </w:r>
      <w:r w:rsidRPr="00B10B81">
        <w:rPr>
          <w:sz w:val="28"/>
          <w:szCs w:val="28"/>
        </w:rPr>
        <w:t>трудоустройство подростков</w:t>
      </w:r>
      <w:r w:rsidRPr="00B10B81">
        <w:rPr>
          <w:color w:val="FF0000"/>
          <w:sz w:val="28"/>
          <w:szCs w:val="28"/>
        </w:rPr>
        <w:t xml:space="preserve"> </w:t>
      </w:r>
      <w:r w:rsidRPr="00B10B81">
        <w:rPr>
          <w:sz w:val="28"/>
          <w:szCs w:val="28"/>
        </w:rPr>
        <w:t>школьного возраста в каникулярный период.</w:t>
      </w:r>
      <w:r w:rsidRPr="00B10B81">
        <w:rPr>
          <w:color w:val="FF0000"/>
          <w:sz w:val="28"/>
          <w:szCs w:val="28"/>
        </w:rPr>
        <w:t xml:space="preserve"> </w:t>
      </w:r>
    </w:p>
    <w:p w:rsidR="00F119BC" w:rsidRPr="00603958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</w:t>
      </w:r>
      <w:r w:rsidRPr="00603958">
        <w:rPr>
          <w:sz w:val="28"/>
          <w:szCs w:val="28"/>
        </w:rPr>
        <w:t>Участвует в организации досуга и занятости несовершеннолетних.</w:t>
      </w:r>
    </w:p>
    <w:p w:rsidR="00F119BC" w:rsidRPr="00AC78D3" w:rsidRDefault="00F119BC" w:rsidP="002A5C1E">
      <w:pPr>
        <w:ind w:firstLine="709"/>
        <w:jc w:val="both"/>
        <w:rPr>
          <w:color w:val="993300"/>
          <w:sz w:val="28"/>
          <w:szCs w:val="28"/>
        </w:rPr>
      </w:pPr>
      <w:r w:rsidRPr="003973C1">
        <w:rPr>
          <w:sz w:val="28"/>
          <w:szCs w:val="28"/>
        </w:rPr>
        <w:t>3</w:t>
      </w:r>
      <w:r>
        <w:rPr>
          <w:sz w:val="28"/>
          <w:szCs w:val="28"/>
        </w:rPr>
        <w:t>.22.   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деятельности, на пропаганду научных знаний, творческих и спортивных достижений.</w:t>
      </w:r>
    </w:p>
    <w:p w:rsidR="00F119BC" w:rsidRPr="0053757F" w:rsidRDefault="00F119BC" w:rsidP="002A5C1E">
      <w:pPr>
        <w:shd w:val="clear" w:color="auto" w:fill="FFFFFF"/>
        <w:ind w:firstLine="720"/>
        <w:jc w:val="both"/>
        <w:rPr>
          <w:sz w:val="28"/>
          <w:szCs w:val="28"/>
        </w:rPr>
      </w:pPr>
      <w:r w:rsidRPr="0053757F">
        <w:rPr>
          <w:sz w:val="28"/>
          <w:szCs w:val="28"/>
        </w:rPr>
        <w:t xml:space="preserve">3.23. </w:t>
      </w:r>
      <w:r>
        <w:rPr>
          <w:sz w:val="28"/>
          <w:szCs w:val="28"/>
        </w:rPr>
        <w:t>О</w:t>
      </w:r>
      <w:r w:rsidRPr="0053757F">
        <w:rPr>
          <w:sz w:val="28"/>
          <w:szCs w:val="28"/>
        </w:rPr>
        <w:t xml:space="preserve">рганизует профилактическую деятельность образовательных организаций с детьми по предупреждению </w:t>
      </w:r>
      <w:r>
        <w:rPr>
          <w:sz w:val="28"/>
          <w:szCs w:val="28"/>
        </w:rPr>
        <w:t>беспризорности и безнадзорности.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3.24. О</w:t>
      </w:r>
      <w:r w:rsidRPr="00E97793">
        <w:rPr>
          <w:sz w:val="28"/>
          <w:szCs w:val="28"/>
        </w:rPr>
        <w:t>рганизует бесплатную перев</w:t>
      </w:r>
      <w:r>
        <w:rPr>
          <w:sz w:val="28"/>
          <w:szCs w:val="28"/>
        </w:rPr>
        <w:t xml:space="preserve">озку обучающихся в муниципальных </w:t>
      </w:r>
      <w:proofErr w:type="gramStart"/>
      <w:r>
        <w:rPr>
          <w:sz w:val="28"/>
          <w:szCs w:val="28"/>
        </w:rPr>
        <w:t>образовательных  организациях</w:t>
      </w:r>
      <w:proofErr w:type="gramEnd"/>
      <w:r>
        <w:rPr>
          <w:sz w:val="28"/>
          <w:szCs w:val="28"/>
        </w:rPr>
        <w:t xml:space="preserve">, </w:t>
      </w:r>
      <w:r w:rsidRPr="00490DEF">
        <w:rPr>
          <w:sz w:val="28"/>
          <w:szCs w:val="28"/>
        </w:rPr>
        <w:t>реализующих основные общеобразовательные программы</w:t>
      </w:r>
      <w:r>
        <w:rPr>
          <w:color w:val="993300"/>
          <w:sz w:val="28"/>
          <w:szCs w:val="28"/>
        </w:rPr>
        <w:t xml:space="preserve">, </w:t>
      </w:r>
      <w:r>
        <w:rPr>
          <w:sz w:val="28"/>
          <w:szCs w:val="28"/>
        </w:rPr>
        <w:t xml:space="preserve"> до образовательных организаций и обратно, между</w:t>
      </w:r>
      <w:r w:rsidRPr="00E97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населенными пунктами, </w:t>
      </w:r>
      <w:r w:rsidRPr="00E97793">
        <w:rPr>
          <w:sz w:val="28"/>
          <w:szCs w:val="28"/>
        </w:rPr>
        <w:t>находящимися в границах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района.</w:t>
      </w:r>
    </w:p>
    <w:p w:rsidR="00F119BC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 Представляет в установленном порядке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квалификации.</w:t>
      </w:r>
    </w:p>
    <w:p w:rsidR="00F119BC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3.26. О</w:t>
      </w:r>
      <w:r w:rsidRPr="003973C1">
        <w:rPr>
          <w:sz w:val="28"/>
          <w:szCs w:val="28"/>
        </w:rPr>
        <w:t>существляет функции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главного </w:t>
      </w:r>
      <w:r w:rsidRPr="003973C1">
        <w:rPr>
          <w:sz w:val="28"/>
          <w:szCs w:val="28"/>
        </w:rPr>
        <w:t xml:space="preserve"> распорядителя</w:t>
      </w:r>
      <w:proofErr w:type="gramEnd"/>
      <w:r w:rsidRPr="003973C1">
        <w:rPr>
          <w:sz w:val="28"/>
          <w:szCs w:val="28"/>
        </w:rPr>
        <w:t xml:space="preserve"> средств районного бюджета, предусмотренных на содержание подведомственных муниципальных образовательных организаци</w:t>
      </w:r>
      <w:r>
        <w:rPr>
          <w:sz w:val="28"/>
          <w:szCs w:val="28"/>
        </w:rPr>
        <w:t>й.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Pr="00603958">
        <w:rPr>
          <w:sz w:val="28"/>
          <w:szCs w:val="28"/>
        </w:rPr>
        <w:t>. Формирует и утверждает муниципальные задания для подведомственных образовательных организаций.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Pr="00603958">
        <w:rPr>
          <w:sz w:val="28"/>
          <w:szCs w:val="28"/>
        </w:rPr>
        <w:t xml:space="preserve">. Осуществляет контроль за финансово-хозяйственной деятельностью подведомственных муниципальных образовательных организаций, за сохранностью и эффективностью </w:t>
      </w:r>
      <w:proofErr w:type="gramStart"/>
      <w:r w:rsidRPr="00603958">
        <w:rPr>
          <w:sz w:val="28"/>
          <w:szCs w:val="28"/>
        </w:rPr>
        <w:t>использования</w:t>
      </w:r>
      <w:proofErr w:type="gramEnd"/>
      <w:r w:rsidRPr="00603958">
        <w:rPr>
          <w:sz w:val="28"/>
          <w:szCs w:val="28"/>
        </w:rPr>
        <w:t xml:space="preserve"> закрепленного за ними имущества, за планированием, организацией деятельности муниципальных образовательных организаций.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Pr="00603958">
        <w:rPr>
          <w:sz w:val="28"/>
          <w:szCs w:val="28"/>
        </w:rPr>
        <w:t>. Осуществляет планирование проведения капитального строительства объектов образования, готовит предложения по проведению ремонтных работ зданий и помещений подведомственных образовательных организаций.</w:t>
      </w:r>
    </w:p>
    <w:p w:rsidR="00F119BC" w:rsidRPr="00603958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Pr="00603958">
        <w:rPr>
          <w:sz w:val="28"/>
          <w:szCs w:val="28"/>
        </w:rPr>
        <w:t>. Готовит экономическое обоснование для утверждения стоимости содержания детей в муниципальных дошкольных образовательных организациях.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Pr="00603958">
        <w:rPr>
          <w:sz w:val="28"/>
          <w:szCs w:val="28"/>
        </w:rPr>
        <w:t xml:space="preserve">. Осуществляет прием и анализ ежегодных отчетов образовательных организаций о поступлении и расходовании финансовых и материальных средств, </w:t>
      </w:r>
      <w:proofErr w:type="gramStart"/>
      <w:r w:rsidRPr="00603958">
        <w:rPr>
          <w:sz w:val="28"/>
          <w:szCs w:val="28"/>
        </w:rPr>
        <w:t xml:space="preserve">результатов  </w:t>
      </w:r>
      <w:proofErr w:type="spellStart"/>
      <w:r w:rsidRPr="00603958">
        <w:rPr>
          <w:sz w:val="28"/>
          <w:szCs w:val="28"/>
        </w:rPr>
        <w:t>самообследования</w:t>
      </w:r>
      <w:proofErr w:type="spellEnd"/>
      <w:proofErr w:type="gramEnd"/>
      <w:r w:rsidRPr="00603958">
        <w:rPr>
          <w:sz w:val="28"/>
          <w:szCs w:val="28"/>
        </w:rPr>
        <w:t>.</w:t>
      </w:r>
    </w:p>
    <w:p w:rsidR="00F119BC" w:rsidRPr="00603958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603958">
        <w:rPr>
          <w:sz w:val="28"/>
          <w:szCs w:val="28"/>
        </w:rPr>
        <w:t>Участвует в подготовке проекта районного бюджета на очередной финансовый год в части расходов, необходимых для обеспечения реализации муниципальной политики в сфере образования.</w:t>
      </w:r>
    </w:p>
    <w:p w:rsidR="00F119BC" w:rsidRDefault="00F119BC" w:rsidP="002A5C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 Осуществляет деятельность по опеке и попечительству над детьми - сиротами и детьми, оставшимися без попечения родителей в соответствии Федеральным законом от 24.04.2008 № 48-ФЗ «Об опеке и попечительстве», Семейным </w:t>
      </w:r>
      <w:r w:rsidRPr="000D3C95">
        <w:rPr>
          <w:sz w:val="28"/>
          <w:szCs w:val="28"/>
        </w:rPr>
        <w:t xml:space="preserve">кодексом </w:t>
      </w:r>
      <w:r>
        <w:rPr>
          <w:sz w:val="28"/>
          <w:szCs w:val="28"/>
        </w:rPr>
        <w:t xml:space="preserve">Российской Федерации, Гражданским </w:t>
      </w:r>
      <w:r w:rsidRPr="000D3C95">
        <w:rPr>
          <w:sz w:val="28"/>
          <w:szCs w:val="28"/>
        </w:rPr>
        <w:t xml:space="preserve">кодексом </w:t>
      </w:r>
      <w:r>
        <w:rPr>
          <w:sz w:val="28"/>
          <w:szCs w:val="28"/>
        </w:rPr>
        <w:t>Российской Федерации, Федеральным законом от 06.10.2003 N 131-ФЗ «Об общих принципах организации местного самоуправления в Российской Федерации», иными федеральными законами и законами Алтайского края.</w:t>
      </w:r>
    </w:p>
    <w:p w:rsidR="00F119BC" w:rsidRPr="000D3C95" w:rsidRDefault="00F119BC" w:rsidP="002A5C1E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3.34</w:t>
      </w:r>
      <w:r w:rsidRPr="000D3C95">
        <w:rPr>
          <w:sz w:val="28"/>
          <w:szCs w:val="28"/>
        </w:rPr>
        <w:t>. Осуществляет взаимодействие с органами государственной власти Алтайского края, иными органами в сфере осуществления деятельности по опеке и попечительству</w:t>
      </w:r>
      <w:r>
        <w:rPr>
          <w:sz w:val="28"/>
          <w:szCs w:val="28"/>
        </w:rPr>
        <w:t>.</w:t>
      </w:r>
    </w:p>
    <w:p w:rsidR="00F119BC" w:rsidRPr="000533CD" w:rsidRDefault="00F119BC" w:rsidP="002A5C1E">
      <w:pPr>
        <w:ind w:firstLine="539"/>
        <w:jc w:val="both"/>
        <w:rPr>
          <w:vanish/>
          <w:sz w:val="28"/>
          <w:szCs w:val="28"/>
        </w:rPr>
      </w:pPr>
      <w:r w:rsidRPr="000533CD">
        <w:rPr>
          <w:vanish/>
          <w:sz w:val="28"/>
          <w:szCs w:val="28"/>
        </w:rPr>
        <w:t> </w:t>
      </w:r>
    </w:p>
    <w:p w:rsidR="00F119BC" w:rsidRPr="00D63D5D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 </w:t>
      </w:r>
      <w:r w:rsidRPr="000D3C95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кадровую </w:t>
      </w:r>
      <w:r w:rsidRPr="00D63D5D">
        <w:rPr>
          <w:sz w:val="28"/>
          <w:szCs w:val="28"/>
        </w:rPr>
        <w:t xml:space="preserve">политику </w:t>
      </w:r>
      <w:r>
        <w:rPr>
          <w:sz w:val="28"/>
          <w:szCs w:val="28"/>
        </w:rPr>
        <w:t>в области образования.</w:t>
      </w:r>
    </w:p>
    <w:p w:rsidR="00F119BC" w:rsidRPr="000D3C95" w:rsidRDefault="00F119BC" w:rsidP="002A5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Устанавливает порядок и сроки проведения аттестации кандидатов на должность руководителя и </w:t>
      </w:r>
      <w:proofErr w:type="gramStart"/>
      <w:r>
        <w:rPr>
          <w:sz w:val="28"/>
          <w:szCs w:val="28"/>
        </w:rPr>
        <w:t>руководителя  муниципальной</w:t>
      </w:r>
      <w:proofErr w:type="gramEnd"/>
      <w:r>
        <w:rPr>
          <w:sz w:val="28"/>
          <w:szCs w:val="28"/>
        </w:rPr>
        <w:t xml:space="preserve"> образовательной организации, </w:t>
      </w:r>
      <w:r w:rsidRPr="000D3C95">
        <w:rPr>
          <w:sz w:val="28"/>
          <w:szCs w:val="28"/>
        </w:rPr>
        <w:t>организует работу по подготовке документов на аттестацию руководителей и педагогических работников муниципальных образовательных организаций.</w:t>
      </w:r>
    </w:p>
    <w:p w:rsidR="00F119BC" w:rsidRPr="008C5175" w:rsidRDefault="00F119BC" w:rsidP="002A5C1E">
      <w:pPr>
        <w:ind w:firstLine="709"/>
        <w:jc w:val="both"/>
        <w:rPr>
          <w:color w:val="808000"/>
          <w:sz w:val="28"/>
          <w:szCs w:val="28"/>
        </w:rPr>
      </w:pPr>
      <w:r>
        <w:rPr>
          <w:sz w:val="28"/>
          <w:szCs w:val="28"/>
        </w:rPr>
        <w:t xml:space="preserve">3.37. Содействует повышению квалификации работников Комитета, руководителей и педагогических работников образовательных организаций.  </w:t>
      </w:r>
    </w:p>
    <w:p w:rsidR="00F119BC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Pr="00E85FD5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Осуществляет подготовку проектов муниципальных правовых актов в пределах компетенции Комитета.</w:t>
      </w:r>
    </w:p>
    <w:p w:rsidR="00F119BC" w:rsidRPr="00E85FD5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3.39</w:t>
      </w:r>
      <w:r w:rsidRPr="00E85FD5">
        <w:rPr>
          <w:sz w:val="28"/>
          <w:szCs w:val="28"/>
        </w:rPr>
        <w:t>. Организует своевременное рассмотрение писем, заявлений и жалоб граждан и юридических лиц по вопросам образования, принимает по ним необходимые меры, проводит прием граждан.</w:t>
      </w:r>
    </w:p>
    <w:p w:rsidR="00F119BC" w:rsidRPr="00E85FD5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Pr="00E85FD5">
        <w:rPr>
          <w:sz w:val="28"/>
          <w:szCs w:val="28"/>
        </w:rPr>
        <w:t>. Обеспечивает защиту персональных данных работников Комитета и иных субъектов персональных данных от неправомерного их использования или утраты.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3.41</w:t>
      </w:r>
      <w:r w:rsidRPr="00E85FD5">
        <w:rPr>
          <w:sz w:val="28"/>
          <w:szCs w:val="28"/>
        </w:rPr>
        <w:t>. Принимает меры по устранению выявленных нарушений требований законодательства об образовании.</w:t>
      </w:r>
    </w:p>
    <w:p w:rsidR="00F119BC" w:rsidRPr="00E85FD5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3.42</w:t>
      </w:r>
      <w:r w:rsidRPr="00E85FD5">
        <w:rPr>
          <w:sz w:val="28"/>
          <w:szCs w:val="28"/>
        </w:rPr>
        <w:t>. Формирует архив, обеспечивает комплектование, хранение, учет и использование архивных документов, образовавшихся в процессе деятельности Комитета.</w:t>
      </w:r>
    </w:p>
    <w:p w:rsidR="00F119BC" w:rsidRPr="002D7ABC" w:rsidRDefault="00F119BC" w:rsidP="002A5C1E">
      <w:pPr>
        <w:ind w:firstLine="720"/>
        <w:jc w:val="both"/>
        <w:rPr>
          <w:sz w:val="28"/>
          <w:szCs w:val="28"/>
        </w:rPr>
      </w:pPr>
      <w:r w:rsidRPr="002D7ABC">
        <w:rPr>
          <w:sz w:val="28"/>
          <w:szCs w:val="28"/>
        </w:rPr>
        <w:t>3.43. Осуществляет функции по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F119BC" w:rsidRPr="00E85FD5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3.44.</w:t>
      </w:r>
      <w:r w:rsidRPr="00E85FD5">
        <w:rPr>
          <w:sz w:val="28"/>
          <w:szCs w:val="28"/>
        </w:rPr>
        <w:t>Награждает работников образовательных организаций, работников Комитета Почетной грамотой, Благодарственным письмом Комитета, осуществляет оформление наградного материала на указанных работников для направления в иные органы власти.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3.45. О</w:t>
      </w:r>
      <w:r w:rsidRPr="00E97793">
        <w:rPr>
          <w:sz w:val="28"/>
          <w:szCs w:val="28"/>
        </w:rPr>
        <w:t>существляет иные функции в соответствии с действующим законодательством.</w:t>
      </w:r>
    </w:p>
    <w:p w:rsidR="00F119BC" w:rsidRPr="00F22D2F" w:rsidRDefault="00F119BC" w:rsidP="002A5C1E">
      <w:pPr>
        <w:ind w:firstLine="709"/>
        <w:jc w:val="both"/>
        <w:rPr>
          <w:sz w:val="16"/>
          <w:szCs w:val="16"/>
        </w:rPr>
      </w:pPr>
    </w:p>
    <w:p w:rsidR="00F119BC" w:rsidRPr="00C51B89" w:rsidRDefault="00F119BC" w:rsidP="00C51B89">
      <w:pPr>
        <w:jc w:val="center"/>
        <w:rPr>
          <w:b/>
          <w:sz w:val="28"/>
          <w:szCs w:val="28"/>
        </w:rPr>
      </w:pPr>
      <w:r w:rsidRPr="00C51B89">
        <w:rPr>
          <w:b/>
          <w:sz w:val="28"/>
          <w:szCs w:val="28"/>
        </w:rPr>
        <w:t xml:space="preserve">4. Организация деятельности комитета </w:t>
      </w:r>
    </w:p>
    <w:p w:rsidR="00F119BC" w:rsidRPr="00F22D2F" w:rsidRDefault="00F119BC" w:rsidP="002A5C1E">
      <w:pPr>
        <w:ind w:firstLine="709"/>
        <w:jc w:val="both"/>
        <w:rPr>
          <w:sz w:val="16"/>
          <w:szCs w:val="16"/>
          <w:u w:val="single"/>
        </w:rPr>
      </w:pPr>
    </w:p>
    <w:p w:rsidR="00F119BC" w:rsidRPr="001C745F" w:rsidRDefault="00F119BC" w:rsidP="002A5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</w:t>
      </w:r>
      <w:r w:rsidRPr="001C745F">
        <w:rPr>
          <w:sz w:val="28"/>
          <w:szCs w:val="28"/>
        </w:rPr>
        <w:t xml:space="preserve"> Руководство Комитетом осуществляет председатель Комитета, назначаемый и освобождаемый от должности главой Администрации района</w:t>
      </w:r>
      <w:r>
        <w:rPr>
          <w:sz w:val="28"/>
          <w:szCs w:val="28"/>
        </w:rPr>
        <w:t>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  П</w:t>
      </w:r>
      <w:r w:rsidRPr="001C745F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является муниципальным служащим.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Pr="001C745F">
        <w:rPr>
          <w:sz w:val="28"/>
          <w:szCs w:val="28"/>
        </w:rPr>
        <w:t>редседатель</w:t>
      </w:r>
      <w:r>
        <w:rPr>
          <w:sz w:val="28"/>
          <w:szCs w:val="28"/>
        </w:rPr>
        <w:t>: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 р</w:t>
      </w:r>
      <w:r w:rsidRPr="001C745F">
        <w:rPr>
          <w:sz w:val="28"/>
          <w:szCs w:val="28"/>
        </w:rPr>
        <w:t xml:space="preserve">уководит Комитетом на </w:t>
      </w:r>
      <w:r>
        <w:rPr>
          <w:sz w:val="28"/>
          <w:szCs w:val="28"/>
        </w:rPr>
        <w:t>принципах</w:t>
      </w:r>
      <w:r w:rsidRPr="001C745F">
        <w:rPr>
          <w:sz w:val="28"/>
          <w:szCs w:val="28"/>
        </w:rPr>
        <w:t xml:space="preserve"> единоначалия и несёт персональную ответственность за выполнение воз</w:t>
      </w:r>
      <w:bookmarkStart w:id="5" w:name="sub_10471"/>
      <w:r>
        <w:rPr>
          <w:sz w:val="28"/>
          <w:szCs w:val="28"/>
        </w:rPr>
        <w:t>ложенных на него задач</w:t>
      </w:r>
      <w:r w:rsidRPr="001C745F">
        <w:rPr>
          <w:sz w:val="28"/>
          <w:szCs w:val="28"/>
        </w:rPr>
        <w:t>;</w:t>
      </w:r>
      <w:r w:rsidRPr="004264E0">
        <w:rPr>
          <w:sz w:val="28"/>
          <w:szCs w:val="28"/>
        </w:rPr>
        <w:t xml:space="preserve"> 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bookmarkStart w:id="6" w:name="sub_10472"/>
      <w:bookmarkEnd w:id="5"/>
      <w:r>
        <w:rPr>
          <w:sz w:val="28"/>
          <w:szCs w:val="28"/>
        </w:rPr>
        <w:t>4.3.2. д</w:t>
      </w:r>
      <w:r w:rsidRPr="00E97793">
        <w:rPr>
          <w:sz w:val="28"/>
          <w:szCs w:val="28"/>
        </w:rPr>
        <w:t>ействует от имени Комитета без доверенности, представляет Комитет в отношениях с юридическими и физическими лицами, в судах и иных органах</w:t>
      </w:r>
      <w:r>
        <w:rPr>
          <w:sz w:val="28"/>
          <w:szCs w:val="28"/>
        </w:rPr>
        <w:t>;</w:t>
      </w:r>
    </w:p>
    <w:bookmarkEnd w:id="6"/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4.3.3 п</w:t>
      </w:r>
      <w:r w:rsidRPr="00E97793">
        <w:rPr>
          <w:sz w:val="28"/>
          <w:szCs w:val="28"/>
        </w:rPr>
        <w:t>одписывает соглашения, договоры, муниципальные контракты, иные документы, относящиеся к компетенции Комитета</w:t>
      </w:r>
      <w:r>
        <w:rPr>
          <w:sz w:val="28"/>
          <w:szCs w:val="28"/>
        </w:rPr>
        <w:t>;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4.3.4 </w:t>
      </w:r>
      <w:r w:rsidRPr="00E97793">
        <w:rPr>
          <w:sz w:val="28"/>
          <w:szCs w:val="28"/>
        </w:rPr>
        <w:t xml:space="preserve">издает приказы </w:t>
      </w:r>
      <w:r>
        <w:rPr>
          <w:sz w:val="28"/>
          <w:szCs w:val="28"/>
        </w:rPr>
        <w:t xml:space="preserve">о </w:t>
      </w:r>
      <w:r w:rsidRPr="00603958">
        <w:rPr>
          <w:sz w:val="28"/>
          <w:szCs w:val="28"/>
        </w:rPr>
        <w:t>назначени</w:t>
      </w:r>
      <w:r>
        <w:rPr>
          <w:sz w:val="28"/>
          <w:szCs w:val="28"/>
        </w:rPr>
        <w:t>и</w:t>
      </w:r>
      <w:r w:rsidRPr="00603958">
        <w:rPr>
          <w:sz w:val="28"/>
          <w:szCs w:val="28"/>
        </w:rPr>
        <w:t>, перевод</w:t>
      </w:r>
      <w:r>
        <w:rPr>
          <w:sz w:val="28"/>
          <w:szCs w:val="28"/>
        </w:rPr>
        <w:t xml:space="preserve">е, освобождении от </w:t>
      </w:r>
      <w:proofErr w:type="gramStart"/>
      <w:r>
        <w:rPr>
          <w:sz w:val="28"/>
          <w:szCs w:val="28"/>
        </w:rPr>
        <w:t xml:space="preserve">должности </w:t>
      </w:r>
      <w:r w:rsidRPr="00603958">
        <w:rPr>
          <w:sz w:val="28"/>
          <w:szCs w:val="28"/>
        </w:rPr>
        <w:t xml:space="preserve"> руководителей</w:t>
      </w:r>
      <w:proofErr w:type="gramEnd"/>
      <w:r w:rsidRPr="00603958">
        <w:rPr>
          <w:sz w:val="28"/>
          <w:szCs w:val="28"/>
        </w:rPr>
        <w:t xml:space="preserve"> муниципальных образовательных организаций</w:t>
      </w:r>
      <w:r>
        <w:rPr>
          <w:sz w:val="28"/>
          <w:szCs w:val="28"/>
        </w:rPr>
        <w:t>,</w:t>
      </w:r>
      <w:r w:rsidRPr="00E97793">
        <w:rPr>
          <w:sz w:val="28"/>
          <w:szCs w:val="28"/>
        </w:rPr>
        <w:t xml:space="preserve"> об их поощрении и наложении дисциплинарного взыскания</w:t>
      </w:r>
      <w:r>
        <w:rPr>
          <w:sz w:val="28"/>
          <w:szCs w:val="28"/>
        </w:rPr>
        <w:t>;</w:t>
      </w:r>
    </w:p>
    <w:p w:rsidR="00F119BC" w:rsidRDefault="00F119BC" w:rsidP="002A5C1E">
      <w:pPr>
        <w:ind w:firstLine="720"/>
        <w:jc w:val="both"/>
        <w:rPr>
          <w:sz w:val="28"/>
          <w:szCs w:val="28"/>
        </w:rPr>
      </w:pPr>
      <w:bookmarkStart w:id="7" w:name="sub_10474"/>
      <w:r>
        <w:rPr>
          <w:sz w:val="28"/>
          <w:szCs w:val="28"/>
        </w:rPr>
        <w:t>4.3.5. и</w:t>
      </w:r>
      <w:r w:rsidRPr="00E97793">
        <w:rPr>
          <w:sz w:val="28"/>
          <w:szCs w:val="28"/>
        </w:rPr>
        <w:t>здает в пределах ком</w:t>
      </w:r>
      <w:r>
        <w:rPr>
          <w:sz w:val="28"/>
          <w:szCs w:val="28"/>
        </w:rPr>
        <w:t xml:space="preserve">петенции </w:t>
      </w:r>
      <w:proofErr w:type="gramStart"/>
      <w:r>
        <w:rPr>
          <w:sz w:val="28"/>
          <w:szCs w:val="28"/>
        </w:rPr>
        <w:t xml:space="preserve">Комитета </w:t>
      </w:r>
      <w:r w:rsidRPr="00E97793">
        <w:rPr>
          <w:sz w:val="28"/>
          <w:szCs w:val="28"/>
        </w:rPr>
        <w:t xml:space="preserve"> приказы</w:t>
      </w:r>
      <w:proofErr w:type="gramEnd"/>
      <w:r w:rsidRPr="00E97793">
        <w:rPr>
          <w:sz w:val="28"/>
          <w:szCs w:val="28"/>
        </w:rPr>
        <w:t>, регулирующие отношения в сфере образования, дает разъяснения и указания, обязательные для исполнения подведомственными муниципальными организациями</w:t>
      </w:r>
      <w:r>
        <w:rPr>
          <w:sz w:val="28"/>
          <w:szCs w:val="28"/>
        </w:rPr>
        <w:t>;</w:t>
      </w:r>
    </w:p>
    <w:p w:rsidR="00F119BC" w:rsidRDefault="00F119BC" w:rsidP="00C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 утверждает в пределах установленного фонда оплаты труда структуру и штатное расписание комитета, бюджетную смету комитета в пределах средств, предусмотренных на эти цели в бюджете.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4.3.7. в</w:t>
      </w:r>
      <w:r w:rsidRPr="00E97793">
        <w:rPr>
          <w:sz w:val="28"/>
          <w:szCs w:val="28"/>
        </w:rPr>
        <w:t>носит в установленном порядке на рассмот</w:t>
      </w:r>
      <w:r>
        <w:rPr>
          <w:sz w:val="28"/>
          <w:szCs w:val="28"/>
        </w:rPr>
        <w:t>рение Собрания депутатов, Администрации района</w:t>
      </w:r>
      <w:r w:rsidRPr="00E97793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муниципальных </w:t>
      </w:r>
      <w:r w:rsidRPr="00E97793">
        <w:rPr>
          <w:sz w:val="28"/>
          <w:szCs w:val="28"/>
        </w:rPr>
        <w:t>правовых актов по вопросам, входящим в компетенцию Комитета</w:t>
      </w:r>
      <w:r>
        <w:rPr>
          <w:sz w:val="28"/>
          <w:szCs w:val="28"/>
        </w:rPr>
        <w:t>;</w:t>
      </w:r>
    </w:p>
    <w:bookmarkEnd w:id="7"/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4.3.8. о</w:t>
      </w:r>
      <w:r w:rsidRPr="00E97793">
        <w:rPr>
          <w:sz w:val="28"/>
          <w:szCs w:val="28"/>
        </w:rPr>
        <w:t>рганизует и проводит конференции, совещания, семинары, встречи и другие мероприятия по вопросам, относящимся к компетенции Комитета</w:t>
      </w:r>
      <w:r>
        <w:rPr>
          <w:sz w:val="28"/>
          <w:szCs w:val="28"/>
        </w:rPr>
        <w:t>;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bookmarkStart w:id="8" w:name="sub_10476"/>
      <w:r>
        <w:rPr>
          <w:sz w:val="28"/>
          <w:szCs w:val="28"/>
        </w:rPr>
        <w:t>4.3.9. о</w:t>
      </w:r>
      <w:r w:rsidRPr="00E97793">
        <w:rPr>
          <w:sz w:val="28"/>
          <w:szCs w:val="28"/>
        </w:rPr>
        <w:t>рганизует в Комитете работу с обращениями граждан и организаций в соответствии с требованиями действующего законодательства, принимает необходимые меры, ведет прием граждан</w:t>
      </w:r>
      <w:r>
        <w:rPr>
          <w:sz w:val="28"/>
          <w:szCs w:val="28"/>
        </w:rPr>
        <w:t>;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bookmarkStart w:id="9" w:name="sub_10477"/>
      <w:bookmarkEnd w:id="8"/>
      <w:r>
        <w:rPr>
          <w:sz w:val="28"/>
          <w:szCs w:val="28"/>
        </w:rPr>
        <w:t>4.3.10. р</w:t>
      </w:r>
      <w:r w:rsidRPr="00E97793">
        <w:rPr>
          <w:sz w:val="28"/>
          <w:szCs w:val="28"/>
        </w:rPr>
        <w:t>аспределяет функциональные обязанности между работниками Комитета, определяет их полномочия, закрепляет за ними персональную ответственность за реализацию определенных целей, задач, функций Комитета</w:t>
      </w:r>
      <w:r>
        <w:rPr>
          <w:sz w:val="28"/>
          <w:szCs w:val="28"/>
        </w:rPr>
        <w:t>;</w:t>
      </w:r>
    </w:p>
    <w:p w:rsidR="00F119BC" w:rsidRPr="00E97793" w:rsidRDefault="00F119BC" w:rsidP="002A5C1E">
      <w:pPr>
        <w:ind w:firstLine="720"/>
        <w:jc w:val="both"/>
        <w:rPr>
          <w:sz w:val="28"/>
          <w:szCs w:val="28"/>
        </w:rPr>
      </w:pPr>
      <w:bookmarkStart w:id="10" w:name="sub_10478"/>
      <w:bookmarkEnd w:id="9"/>
      <w:r>
        <w:rPr>
          <w:sz w:val="28"/>
          <w:szCs w:val="28"/>
        </w:rPr>
        <w:t>4.3.11. о</w:t>
      </w:r>
      <w:r w:rsidRPr="00E97793">
        <w:rPr>
          <w:sz w:val="28"/>
          <w:szCs w:val="28"/>
        </w:rPr>
        <w:t>рганизует работу в Комитете по соблюдению работниками Комитета служебного распорядка и служебной дисциплины</w:t>
      </w:r>
      <w:r>
        <w:rPr>
          <w:sz w:val="28"/>
          <w:szCs w:val="28"/>
        </w:rPr>
        <w:t>;</w:t>
      </w:r>
    </w:p>
    <w:bookmarkEnd w:id="10"/>
    <w:p w:rsidR="00F119BC" w:rsidRDefault="00F119BC" w:rsidP="002A5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4.3.12. осуществляет другие полномочия в соответствии с законодательством.</w:t>
      </w:r>
    </w:p>
    <w:p w:rsidR="00F119BC" w:rsidRDefault="00F119BC" w:rsidP="00A227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4.4.В случае временного отсутствия председателя его полномочия осуществляет главный или ведущий специалист Комитета. </w:t>
      </w:r>
    </w:p>
    <w:p w:rsidR="00F119BC" w:rsidRDefault="00F119BC" w:rsidP="00C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proofErr w:type="gramStart"/>
      <w:r>
        <w:rPr>
          <w:sz w:val="28"/>
          <w:szCs w:val="28"/>
        </w:rPr>
        <w:t>Комитет  наделяется</w:t>
      </w:r>
      <w:proofErr w:type="gramEnd"/>
      <w:r>
        <w:rPr>
          <w:sz w:val="28"/>
          <w:szCs w:val="28"/>
        </w:rPr>
        <w:t xml:space="preserve"> в установленном порядке имуществом, принадлежащим ему на праве оперативного управления. </w:t>
      </w:r>
      <w:proofErr w:type="gramStart"/>
      <w:r>
        <w:rPr>
          <w:sz w:val="28"/>
          <w:szCs w:val="28"/>
        </w:rPr>
        <w:t>Комитет  не</w:t>
      </w:r>
      <w:proofErr w:type="gramEnd"/>
      <w:r>
        <w:rPr>
          <w:sz w:val="28"/>
          <w:szCs w:val="28"/>
        </w:rPr>
        <w:t xml:space="preserve">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F119BC" w:rsidRDefault="00F119BC" w:rsidP="00C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Финансирование деятельности Комитета осуществляется за счет средств районного</w:t>
      </w:r>
      <w:r w:rsidRPr="00C51B8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F119BC" w:rsidRDefault="00F119BC" w:rsidP="00C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Ликвидация и реорганизация </w:t>
      </w:r>
      <w:proofErr w:type="gramStart"/>
      <w:r>
        <w:rPr>
          <w:sz w:val="28"/>
          <w:szCs w:val="28"/>
        </w:rPr>
        <w:t>Комитета  проводятся</w:t>
      </w:r>
      <w:proofErr w:type="gramEnd"/>
      <w:r>
        <w:rPr>
          <w:sz w:val="28"/>
          <w:szCs w:val="28"/>
        </w:rPr>
        <w:t xml:space="preserve"> в установленном законодательством порядке.</w:t>
      </w:r>
    </w:p>
    <w:p w:rsidR="00F119BC" w:rsidRDefault="00F119BC" w:rsidP="00C51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При ликвидации и реорганизации Комитета обеспечивается соблюдение прав и законных интересов его работников в соответствии с действующим законодательством.</w:t>
      </w:r>
    </w:p>
    <w:p w:rsidR="00F119BC" w:rsidRDefault="00F119BC" w:rsidP="00C51B89">
      <w:pPr>
        <w:jc w:val="both"/>
        <w:rPr>
          <w:sz w:val="28"/>
          <w:szCs w:val="28"/>
        </w:rPr>
      </w:pPr>
    </w:p>
    <w:p w:rsidR="00F119BC" w:rsidRDefault="00F119BC" w:rsidP="002A5C1E">
      <w:pPr>
        <w:ind w:firstLine="709"/>
        <w:jc w:val="both"/>
        <w:rPr>
          <w:sz w:val="28"/>
          <w:szCs w:val="28"/>
        </w:rPr>
      </w:pPr>
    </w:p>
    <w:p w:rsidR="00F119BC" w:rsidRPr="001C745F" w:rsidRDefault="00F119BC" w:rsidP="002A5C1E">
      <w:pPr>
        <w:ind w:firstLine="709"/>
        <w:jc w:val="both"/>
        <w:rPr>
          <w:i/>
          <w:sz w:val="28"/>
          <w:szCs w:val="28"/>
          <w:u w:val="single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p w:rsidR="00F119BC" w:rsidRDefault="00F119BC" w:rsidP="002A5C1E">
      <w:pPr>
        <w:tabs>
          <w:tab w:val="left" w:pos="4466"/>
        </w:tabs>
        <w:ind w:right="-5"/>
        <w:jc w:val="both"/>
        <w:rPr>
          <w:sz w:val="28"/>
          <w:szCs w:val="28"/>
        </w:rPr>
      </w:pPr>
    </w:p>
    <w:sectPr w:rsidR="00F119BC" w:rsidSect="005B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10" w:rsidRDefault="00025C10" w:rsidP="00217CA6">
      <w:r>
        <w:separator/>
      </w:r>
    </w:p>
  </w:endnote>
  <w:endnote w:type="continuationSeparator" w:id="0">
    <w:p w:rsidR="00025C10" w:rsidRDefault="00025C10" w:rsidP="0021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10" w:rsidRDefault="00025C10" w:rsidP="00217CA6">
      <w:r>
        <w:separator/>
      </w:r>
    </w:p>
  </w:footnote>
  <w:footnote w:type="continuationSeparator" w:id="0">
    <w:p w:rsidR="00025C10" w:rsidRDefault="00025C10" w:rsidP="0021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7CCBB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4F14DC1"/>
    <w:multiLevelType w:val="singleLevel"/>
    <w:tmpl w:val="45E260BA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737746C"/>
    <w:multiLevelType w:val="singleLevel"/>
    <w:tmpl w:val="64F68B40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C0"/>
    <w:rsid w:val="0002331F"/>
    <w:rsid w:val="00025C10"/>
    <w:rsid w:val="000533CD"/>
    <w:rsid w:val="0005566C"/>
    <w:rsid w:val="000728E0"/>
    <w:rsid w:val="000A4540"/>
    <w:rsid w:val="000A765C"/>
    <w:rsid w:val="000D3C95"/>
    <w:rsid w:val="001805A6"/>
    <w:rsid w:val="001C3C52"/>
    <w:rsid w:val="001C745F"/>
    <w:rsid w:val="00217CA6"/>
    <w:rsid w:val="002A5C1E"/>
    <w:rsid w:val="002B2FA4"/>
    <w:rsid w:val="002D7ABC"/>
    <w:rsid w:val="003138CD"/>
    <w:rsid w:val="003334B7"/>
    <w:rsid w:val="00365638"/>
    <w:rsid w:val="003973C1"/>
    <w:rsid w:val="003A72EF"/>
    <w:rsid w:val="003E05F3"/>
    <w:rsid w:val="004264E0"/>
    <w:rsid w:val="00444301"/>
    <w:rsid w:val="00471EFE"/>
    <w:rsid w:val="00490DEF"/>
    <w:rsid w:val="004C1C90"/>
    <w:rsid w:val="0053757F"/>
    <w:rsid w:val="00563B45"/>
    <w:rsid w:val="00570DF6"/>
    <w:rsid w:val="00596682"/>
    <w:rsid w:val="005B6569"/>
    <w:rsid w:val="005F143E"/>
    <w:rsid w:val="00603958"/>
    <w:rsid w:val="006214B8"/>
    <w:rsid w:val="00636B70"/>
    <w:rsid w:val="00667B7D"/>
    <w:rsid w:val="006C4971"/>
    <w:rsid w:val="00713587"/>
    <w:rsid w:val="00726A7A"/>
    <w:rsid w:val="00773BD8"/>
    <w:rsid w:val="00780D87"/>
    <w:rsid w:val="0078228C"/>
    <w:rsid w:val="00795159"/>
    <w:rsid w:val="007F0599"/>
    <w:rsid w:val="008056F7"/>
    <w:rsid w:val="00826F06"/>
    <w:rsid w:val="008432A7"/>
    <w:rsid w:val="00874185"/>
    <w:rsid w:val="008C5175"/>
    <w:rsid w:val="009411A6"/>
    <w:rsid w:val="009677FA"/>
    <w:rsid w:val="00987C4D"/>
    <w:rsid w:val="009B06C5"/>
    <w:rsid w:val="009C2865"/>
    <w:rsid w:val="00A2273F"/>
    <w:rsid w:val="00A60C00"/>
    <w:rsid w:val="00AA4001"/>
    <w:rsid w:val="00AB1F6F"/>
    <w:rsid w:val="00AC78D3"/>
    <w:rsid w:val="00B10B81"/>
    <w:rsid w:val="00B44B80"/>
    <w:rsid w:val="00B53343"/>
    <w:rsid w:val="00B83106"/>
    <w:rsid w:val="00BC106A"/>
    <w:rsid w:val="00BF3A33"/>
    <w:rsid w:val="00C24C9E"/>
    <w:rsid w:val="00C51B89"/>
    <w:rsid w:val="00C71F5A"/>
    <w:rsid w:val="00C90CCB"/>
    <w:rsid w:val="00C96D58"/>
    <w:rsid w:val="00CD5815"/>
    <w:rsid w:val="00D144E7"/>
    <w:rsid w:val="00D3647A"/>
    <w:rsid w:val="00D376FC"/>
    <w:rsid w:val="00D55369"/>
    <w:rsid w:val="00D63D5D"/>
    <w:rsid w:val="00D92220"/>
    <w:rsid w:val="00DB1073"/>
    <w:rsid w:val="00DC293C"/>
    <w:rsid w:val="00DE52DA"/>
    <w:rsid w:val="00E5385D"/>
    <w:rsid w:val="00E82AC0"/>
    <w:rsid w:val="00E85FD5"/>
    <w:rsid w:val="00E97793"/>
    <w:rsid w:val="00EC52D3"/>
    <w:rsid w:val="00F119BC"/>
    <w:rsid w:val="00F17A30"/>
    <w:rsid w:val="00F22D2F"/>
    <w:rsid w:val="00F62921"/>
    <w:rsid w:val="00F84ABA"/>
    <w:rsid w:val="00F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ABD4DE6-F616-44C5-84AB-AC3EC177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A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5C1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5C1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uiPriority w:val="99"/>
    <w:rsid w:val="00E82AC0"/>
    <w:rPr>
      <w:rFonts w:cs="Times New Roman"/>
    </w:rPr>
  </w:style>
  <w:style w:type="paragraph" w:styleId="a3">
    <w:name w:val="No Spacing"/>
    <w:uiPriority w:val="99"/>
    <w:qFormat/>
    <w:rsid w:val="00E82AC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3E05F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217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17CA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rsid w:val="00217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17CA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Exact">
    <w:name w:val="Основной текст (2) Exact"/>
    <w:rsid w:val="00C24C9E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Заголовок №2_"/>
    <w:link w:val="20"/>
    <w:rsid w:val="00C24C9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C24C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C24C9E"/>
    <w:rPr>
      <w:rFonts w:ascii="Times New Roman" w:hAnsi="Times New Roman"/>
      <w:b/>
      <w:bCs/>
      <w:spacing w:val="100"/>
      <w:sz w:val="40"/>
      <w:szCs w:val="40"/>
      <w:shd w:val="clear" w:color="auto" w:fill="FFFFFF"/>
    </w:rPr>
  </w:style>
  <w:style w:type="character" w:customStyle="1" w:styleId="21">
    <w:name w:val="Основной текст (2)_"/>
    <w:link w:val="22"/>
    <w:rsid w:val="00C24C9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24C9E"/>
    <w:rPr>
      <w:rFonts w:ascii="Times New Roman" w:hAnsi="Times New Roman"/>
      <w:shd w:val="clear" w:color="auto" w:fill="FFFFFF"/>
    </w:rPr>
  </w:style>
  <w:style w:type="character" w:customStyle="1" w:styleId="5Exact">
    <w:name w:val="Основной текст (5) Exact"/>
    <w:link w:val="5"/>
    <w:rsid w:val="00C24C9E"/>
    <w:rPr>
      <w:rFonts w:ascii="Lucida Sans Unicode" w:hAnsi="Lucida Sans Unicode" w:cs="Lucida Sans Unicode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C9E"/>
    <w:pPr>
      <w:widowControl w:val="0"/>
      <w:shd w:val="clear" w:color="auto" w:fill="FFFFFF"/>
      <w:suppressAutoHyphens w:val="0"/>
      <w:spacing w:before="480" w:after="60" w:line="240" w:lineRule="atLeast"/>
      <w:jc w:val="both"/>
    </w:pPr>
    <w:rPr>
      <w:rFonts w:eastAsia="Calibri"/>
      <w:sz w:val="28"/>
      <w:szCs w:val="28"/>
      <w:lang w:eastAsia="ru-RU"/>
    </w:rPr>
  </w:style>
  <w:style w:type="paragraph" w:customStyle="1" w:styleId="20">
    <w:name w:val="Заголовок №2"/>
    <w:basedOn w:val="a"/>
    <w:link w:val="2"/>
    <w:rsid w:val="00C24C9E"/>
    <w:pPr>
      <w:widowControl w:val="0"/>
      <w:shd w:val="clear" w:color="auto" w:fill="FFFFFF"/>
      <w:suppressAutoHyphens w:val="0"/>
      <w:spacing w:line="322" w:lineRule="exact"/>
      <w:outlineLvl w:val="1"/>
    </w:pPr>
    <w:rPr>
      <w:rFonts w:eastAsia="Calibri"/>
      <w:b/>
      <w:bCs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rsid w:val="00C24C9E"/>
    <w:pPr>
      <w:widowControl w:val="0"/>
      <w:shd w:val="clear" w:color="auto" w:fill="FFFFFF"/>
      <w:suppressAutoHyphens w:val="0"/>
      <w:spacing w:after="660" w:line="322" w:lineRule="exact"/>
    </w:pPr>
    <w:rPr>
      <w:rFonts w:eastAsia="Calibri"/>
      <w:b/>
      <w:bCs/>
      <w:sz w:val="26"/>
      <w:szCs w:val="26"/>
      <w:lang w:eastAsia="ru-RU"/>
    </w:rPr>
  </w:style>
  <w:style w:type="paragraph" w:customStyle="1" w:styleId="12">
    <w:name w:val="Заголовок №1"/>
    <w:basedOn w:val="a"/>
    <w:link w:val="11"/>
    <w:rsid w:val="00C24C9E"/>
    <w:pPr>
      <w:widowControl w:val="0"/>
      <w:shd w:val="clear" w:color="auto" w:fill="FFFFFF"/>
      <w:suppressAutoHyphens w:val="0"/>
      <w:spacing w:before="660" w:after="480" w:line="240" w:lineRule="atLeast"/>
      <w:jc w:val="center"/>
      <w:outlineLvl w:val="0"/>
    </w:pPr>
    <w:rPr>
      <w:rFonts w:eastAsia="Calibri"/>
      <w:b/>
      <w:bCs/>
      <w:spacing w:val="100"/>
      <w:sz w:val="40"/>
      <w:szCs w:val="40"/>
      <w:lang w:eastAsia="ru-RU"/>
    </w:rPr>
  </w:style>
  <w:style w:type="paragraph" w:customStyle="1" w:styleId="40">
    <w:name w:val="Основной текст (4)"/>
    <w:basedOn w:val="a"/>
    <w:link w:val="4"/>
    <w:rsid w:val="00C24C9E"/>
    <w:pPr>
      <w:widowControl w:val="0"/>
      <w:shd w:val="clear" w:color="auto" w:fill="FFFFFF"/>
      <w:suppressAutoHyphens w:val="0"/>
      <w:spacing w:before="60" w:after="300" w:line="240" w:lineRule="atLeast"/>
      <w:jc w:val="center"/>
    </w:pPr>
    <w:rPr>
      <w:rFonts w:eastAsia="Calibri"/>
      <w:sz w:val="22"/>
      <w:szCs w:val="22"/>
      <w:lang w:eastAsia="ru-RU"/>
    </w:rPr>
  </w:style>
  <w:style w:type="paragraph" w:customStyle="1" w:styleId="5">
    <w:name w:val="Основной текст (5)"/>
    <w:basedOn w:val="a"/>
    <w:link w:val="5Exact"/>
    <w:rsid w:val="00C24C9E"/>
    <w:pPr>
      <w:widowControl w:val="0"/>
      <w:shd w:val="clear" w:color="auto" w:fill="FFFFFF"/>
      <w:suppressAutoHyphens w:val="0"/>
      <w:spacing w:line="240" w:lineRule="atLeast"/>
    </w:pPr>
    <w:rPr>
      <w:rFonts w:ascii="Lucida Sans Unicode" w:eastAsia="Calibri" w:hAnsi="Lucida Sans Unicode" w:cs="Lucida Sans Unicode"/>
      <w:sz w:val="10"/>
      <w:szCs w:val="1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2987</Words>
  <Characters>17031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18</cp:revision>
  <cp:lastPrinted>2015-12-15T09:52:00Z</cp:lastPrinted>
  <dcterms:created xsi:type="dcterms:W3CDTF">2015-12-09T16:26:00Z</dcterms:created>
  <dcterms:modified xsi:type="dcterms:W3CDTF">2016-02-09T10:48:00Z</dcterms:modified>
</cp:coreProperties>
</file>